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8D11B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5</w:t>
      </w:r>
      <w:r w:rsidR="00096EB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/2024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8D11B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 lipca</w:t>
      </w:r>
      <w:r w:rsidR="003E0312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</w:t>
      </w:r>
      <w:r w:rsidR="00096EB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2024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6976C5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D93DF8">
        <w:rPr>
          <w:rFonts w:ascii="Arial" w:hAnsi="Arial" w:cs="Arial"/>
          <w:b/>
          <w:sz w:val="24"/>
          <w:szCs w:val="24"/>
          <w:lang w:val="pl-PL"/>
        </w:rPr>
        <w:t xml:space="preserve">w sprawie </w:t>
      </w:r>
      <w:r w:rsidR="00531D2E">
        <w:rPr>
          <w:rFonts w:ascii="Arial" w:hAnsi="Arial" w:cs="Arial"/>
          <w:b/>
          <w:sz w:val="24"/>
          <w:szCs w:val="24"/>
          <w:lang w:val="pl-PL"/>
        </w:rPr>
        <w:t xml:space="preserve">wyrażenia opinii nt. </w:t>
      </w:r>
      <w:r w:rsidR="00B33A9C" w:rsidRPr="00B33A9C">
        <w:rPr>
          <w:rFonts w:ascii="Arial" w:hAnsi="Arial" w:cs="Arial"/>
          <w:b/>
          <w:bCs/>
          <w:sz w:val="24"/>
          <w:szCs w:val="24"/>
          <w:lang w:val="pl-PL"/>
        </w:rPr>
        <w:t xml:space="preserve">projektu </w:t>
      </w:r>
      <w:r w:rsidR="000B2C6B" w:rsidRPr="000B2C6B">
        <w:rPr>
          <w:rFonts w:ascii="Arial" w:hAnsi="Arial" w:cs="Arial"/>
          <w:b/>
          <w:bCs/>
          <w:sz w:val="24"/>
          <w:szCs w:val="24"/>
          <w:lang w:val="pl-PL"/>
        </w:rPr>
        <w:t xml:space="preserve">uchwały Sejmiku Województwa Małopolskiego </w:t>
      </w:r>
      <w:r w:rsidR="004F09BF" w:rsidRPr="004F09BF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w sprawie konsultacji wojewódzkich dotyczących projektu Budżetu Obywatelskiego Województwa Małopolskiego</w:t>
      </w:r>
    </w:p>
    <w:p w:rsidR="00EB493E" w:rsidRPr="00F65E02" w:rsidRDefault="006976C5" w:rsidP="00F65E02">
      <w:pPr>
        <w:suppressAutoHyphens w:val="0"/>
        <w:autoSpaceDN/>
        <w:spacing w:before="480" w:line="240" w:lineRule="auto"/>
        <w:jc w:val="both"/>
        <w:outlineLvl w:val="0"/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N</w:t>
      </w:r>
      <w:r w:rsidR="00D93DF8">
        <w:rPr>
          <w:rFonts w:ascii="Arial" w:eastAsia="Times New Roman" w:hAnsi="Arial" w:cs="Arial"/>
          <w:color w:val="000000"/>
          <w:lang w:val="pl-PL" w:eastAsia="pl-PL"/>
        </w:rPr>
        <w:t>a podstawie art. 41a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 ust. 2 punkt 1 u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>stawy z dnia 24 kwietnia 2003 r. o działalności pożytku publicznego i o wolontariacie (</w:t>
      </w:r>
      <w:r w:rsidR="0075289E">
        <w:rPr>
          <w:rFonts w:ascii="Arial" w:eastAsia="Times New Roman" w:hAnsi="Arial" w:cs="Arial"/>
          <w:color w:val="000000"/>
          <w:lang w:val="pl-PL" w:eastAsia="pl-PL"/>
        </w:rPr>
        <w:t>t.j. Dz. U. 2023 poz. 571</w:t>
      </w:r>
      <w:r w:rsidR="0028514D">
        <w:rPr>
          <w:rFonts w:ascii="Arial" w:eastAsia="Times New Roman" w:hAnsi="Arial" w:cs="Arial"/>
          <w:color w:val="000000"/>
          <w:lang w:val="pl-PL" w:eastAsia="pl-PL"/>
        </w:rPr>
        <w:t>),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§ 2 ust. 1 pkt. </w:t>
      </w:r>
      <w:r w:rsidR="00976E6C">
        <w:rPr>
          <w:rFonts w:ascii="Arial" w:eastAsia="Times New Roman" w:hAnsi="Arial" w:cs="Arial"/>
          <w:color w:val="000000"/>
          <w:lang w:val="pl-PL" w:eastAsia="pl-PL"/>
        </w:rPr>
        <w:t>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874/22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Zarządu Wo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jewództwa Małopolskiego z dnia 31 maja 2022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Pr="00272CB2" w:rsidRDefault="00B33A9C" w:rsidP="00B33A9C">
      <w:p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272CB2">
        <w:rPr>
          <w:rFonts w:ascii="Arial" w:eastAsia="Times New Roman" w:hAnsi="Arial" w:cs="Arial"/>
          <w:color w:val="000000"/>
          <w:lang w:val="pl-PL" w:eastAsia="pl-PL"/>
        </w:rPr>
        <w:t xml:space="preserve">Opiniuje </w:t>
      </w:r>
      <w:r w:rsidRPr="00587EBD">
        <w:rPr>
          <w:rFonts w:ascii="Arial" w:eastAsia="Times New Roman" w:hAnsi="Arial" w:cs="Arial"/>
          <w:color w:val="000000"/>
          <w:lang w:val="pl-PL" w:eastAsia="pl-PL"/>
        </w:rPr>
        <w:t>pozytywnie</w:t>
      </w:r>
      <w:r w:rsidRPr="00272CB2">
        <w:rPr>
          <w:rFonts w:ascii="Arial" w:eastAsia="Times New Roman" w:hAnsi="Arial" w:cs="Arial"/>
          <w:color w:val="000000"/>
          <w:lang w:val="pl-PL" w:eastAsia="pl-PL"/>
        </w:rPr>
        <w:t xml:space="preserve"> projekt</w:t>
      </w:r>
      <w:r w:rsidRPr="00272CB2">
        <w:t xml:space="preserve"> </w:t>
      </w:r>
      <w:r w:rsidR="00272CB2" w:rsidRPr="00272CB2">
        <w:t xml:space="preserve"> </w:t>
      </w:r>
      <w:r w:rsidR="00272CB2" w:rsidRPr="00272CB2">
        <w:rPr>
          <w:rFonts w:ascii="Arial" w:eastAsia="Times New Roman" w:hAnsi="Arial" w:cs="Arial"/>
          <w:bCs/>
          <w:color w:val="000000"/>
          <w:lang w:val="pl-PL" w:eastAsia="pl-PL"/>
        </w:rPr>
        <w:t xml:space="preserve">uchwały Sejmiku Województwa Małopolskiego </w:t>
      </w:r>
      <w:r w:rsidR="001A2C9B" w:rsidRPr="001A2C9B">
        <w:rPr>
          <w:rFonts w:ascii="Arial" w:eastAsia="Times New Roman" w:hAnsi="Arial" w:cs="Arial"/>
          <w:bCs/>
          <w:color w:val="000000"/>
          <w:lang w:val="pl-PL" w:eastAsia="pl-PL"/>
        </w:rPr>
        <w:t>w sprawie konsultacji wojewódzkich dotyczących projektu Budżetu Obywatelskiego Województwa Małopolskiego</w:t>
      </w:r>
      <w:r w:rsidR="00587EBD">
        <w:rPr>
          <w:rFonts w:ascii="Arial" w:eastAsia="Times New Roman" w:hAnsi="Arial" w:cs="Arial"/>
          <w:bCs/>
          <w:color w:val="000000"/>
          <w:lang w:val="pl-PL" w:eastAsia="pl-PL"/>
        </w:rPr>
        <w:t>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75289E">
      <w:pPr>
        <w:spacing w:after="504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Uchwała wchodzi w życie z dniem podjęcia. </w:t>
      </w:r>
    </w:p>
    <w:p w:rsidR="000B2C6B" w:rsidRDefault="00E552EF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Obecnych podczas posiedzenia</w:t>
      </w:r>
      <w:r w:rsidR="00096EBB">
        <w:rPr>
          <w:rFonts w:ascii="Arial" w:eastAsia="Times New Roman" w:hAnsi="Arial" w:cs="Arial"/>
          <w:color w:val="000000"/>
          <w:lang w:val="pl-PL" w:eastAsia="pl-PL"/>
        </w:rPr>
        <w:t>:</w:t>
      </w:r>
      <w:r w:rsidR="007E6793">
        <w:rPr>
          <w:rFonts w:ascii="Arial" w:eastAsia="Times New Roman" w:hAnsi="Arial" w:cs="Arial"/>
          <w:color w:val="000000"/>
          <w:lang w:val="pl-PL" w:eastAsia="pl-PL"/>
        </w:rPr>
        <w:t xml:space="preserve"> 8</w:t>
      </w:r>
    </w:p>
    <w:p w:rsidR="005A2DAA" w:rsidRPr="000B2C6B" w:rsidRDefault="00096EB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Liczba głosujących: </w:t>
      </w:r>
      <w:r w:rsidR="007E6793">
        <w:rPr>
          <w:rFonts w:ascii="Arial" w:eastAsia="Times New Roman" w:hAnsi="Arial" w:cs="Arial"/>
          <w:color w:val="000000"/>
          <w:lang w:val="pl-PL" w:eastAsia="pl-PL"/>
        </w:rPr>
        <w:t>8</w:t>
      </w:r>
    </w:p>
    <w:p w:rsidR="00B33A9C" w:rsidRDefault="002D168C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7E6793">
        <w:rPr>
          <w:rFonts w:ascii="Arial" w:eastAsia="Times New Roman" w:hAnsi="Arial" w:cs="Arial"/>
          <w:color w:val="000000"/>
          <w:lang w:val="pl-PL" w:eastAsia="pl-PL"/>
        </w:rPr>
        <w:t>8</w:t>
      </w:r>
      <w:r w:rsidR="00096EBB">
        <w:rPr>
          <w:rFonts w:ascii="Arial" w:eastAsia="Times New Roman" w:hAnsi="Arial" w:cs="Arial"/>
          <w:color w:val="000000"/>
          <w:lang w:val="pl-PL" w:eastAsia="pl-PL"/>
        </w:rPr>
        <w:t xml:space="preserve"> „przeciw:” </w:t>
      </w:r>
      <w:r w:rsidR="007E6793">
        <w:rPr>
          <w:rFonts w:ascii="Arial" w:eastAsia="Times New Roman" w:hAnsi="Arial" w:cs="Arial"/>
          <w:color w:val="000000"/>
          <w:lang w:val="pl-PL" w:eastAsia="pl-PL"/>
        </w:rPr>
        <w:t>0</w:t>
      </w:r>
      <w:r w:rsidR="00096EBB">
        <w:rPr>
          <w:rFonts w:ascii="Arial" w:eastAsia="Times New Roman" w:hAnsi="Arial" w:cs="Arial"/>
          <w:color w:val="000000"/>
          <w:lang w:val="pl-PL" w:eastAsia="pl-PL"/>
        </w:rPr>
        <w:t xml:space="preserve"> „wstrzymujący się”: </w:t>
      </w:r>
      <w:r w:rsidR="007E6793">
        <w:rPr>
          <w:rFonts w:ascii="Arial" w:eastAsia="Times New Roman" w:hAnsi="Arial" w:cs="Arial"/>
          <w:color w:val="000000"/>
          <w:lang w:val="pl-PL" w:eastAsia="pl-PL"/>
        </w:rPr>
        <w:t>0</w:t>
      </w:r>
      <w:bookmarkStart w:id="0" w:name="_GoBack"/>
      <w:bookmarkEnd w:id="0"/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0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96EBB"/>
    <w:rsid w:val="000B2C6B"/>
    <w:rsid w:val="001A2C9B"/>
    <w:rsid w:val="00202575"/>
    <w:rsid w:val="00223198"/>
    <w:rsid w:val="00272CB2"/>
    <w:rsid w:val="0028514D"/>
    <w:rsid w:val="002A1676"/>
    <w:rsid w:val="002B3FD2"/>
    <w:rsid w:val="002D168C"/>
    <w:rsid w:val="003303C7"/>
    <w:rsid w:val="003E0312"/>
    <w:rsid w:val="003E0C68"/>
    <w:rsid w:val="004344AD"/>
    <w:rsid w:val="004926FA"/>
    <w:rsid w:val="004F09BF"/>
    <w:rsid w:val="00531D2E"/>
    <w:rsid w:val="00587EBD"/>
    <w:rsid w:val="005A2DAA"/>
    <w:rsid w:val="005F42B4"/>
    <w:rsid w:val="005F7766"/>
    <w:rsid w:val="006976C5"/>
    <w:rsid w:val="00704D2B"/>
    <w:rsid w:val="0075289E"/>
    <w:rsid w:val="007E6793"/>
    <w:rsid w:val="008158EF"/>
    <w:rsid w:val="00817BA1"/>
    <w:rsid w:val="00831E91"/>
    <w:rsid w:val="008666B8"/>
    <w:rsid w:val="008D11B8"/>
    <w:rsid w:val="00976E6C"/>
    <w:rsid w:val="00A42AA4"/>
    <w:rsid w:val="00B33A9C"/>
    <w:rsid w:val="00C362C5"/>
    <w:rsid w:val="00CC6A25"/>
    <w:rsid w:val="00D67BDB"/>
    <w:rsid w:val="00D93DF8"/>
    <w:rsid w:val="00DC61FA"/>
    <w:rsid w:val="00E42DA3"/>
    <w:rsid w:val="00E552EF"/>
    <w:rsid w:val="00EB493E"/>
    <w:rsid w:val="00EF5B26"/>
    <w:rsid w:val="00F2596F"/>
    <w:rsid w:val="00F421D3"/>
    <w:rsid w:val="00F46557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FE17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5</cp:revision>
  <dcterms:created xsi:type="dcterms:W3CDTF">2024-07-01T09:19:00Z</dcterms:created>
  <dcterms:modified xsi:type="dcterms:W3CDTF">2024-07-02T12:07:00Z</dcterms:modified>
</cp:coreProperties>
</file>