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3E" w:rsidRPr="00D93DF8" w:rsidRDefault="00531D2E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UCHWAŁA Nr </w:t>
      </w:r>
      <w:r w:rsidR="004344AD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1/2023</w:t>
      </w:r>
    </w:p>
    <w:p w:rsidR="00EB493E" w:rsidRPr="00D93DF8" w:rsidRDefault="00D93DF8" w:rsidP="00D93DF8">
      <w:pPr>
        <w:suppressAutoHyphens w:val="0"/>
        <w:autoSpaceDN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Małopolskiej Rady Działalności Pożytku Publicznego</w:t>
      </w:r>
    </w:p>
    <w:p w:rsidR="00EB493E" w:rsidRPr="00D93DF8" w:rsidRDefault="006976C5" w:rsidP="002B3FD2">
      <w:pPr>
        <w:suppressAutoHyphens w:val="0"/>
        <w:autoSpaceDN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z dnia </w:t>
      </w:r>
      <w:r w:rsidR="003E0312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15 lutego </w:t>
      </w:r>
      <w:r w:rsidR="004344AD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>2023</w:t>
      </w:r>
      <w:r w:rsidRPr="00D93DF8">
        <w:rPr>
          <w:rFonts w:ascii="Arial" w:eastAsia="Times New Roman" w:hAnsi="Arial" w:cs="Arial"/>
          <w:b/>
          <w:bCs/>
          <w:kern w:val="36"/>
          <w:sz w:val="24"/>
          <w:szCs w:val="24"/>
          <w:lang w:val="pl-PL" w:eastAsia="pl-PL"/>
        </w:rPr>
        <w:t xml:space="preserve"> r.</w:t>
      </w:r>
    </w:p>
    <w:p w:rsidR="00EB493E" w:rsidRPr="00D93DF8" w:rsidRDefault="006976C5" w:rsidP="00D93DF8">
      <w:pPr>
        <w:suppressAutoHyphens w:val="0"/>
        <w:autoSpaceDN/>
        <w:spacing w:line="259" w:lineRule="auto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D93DF8">
        <w:rPr>
          <w:rFonts w:ascii="Arial" w:hAnsi="Arial" w:cs="Arial"/>
          <w:b/>
          <w:sz w:val="24"/>
          <w:szCs w:val="24"/>
          <w:lang w:val="pl-PL"/>
        </w:rPr>
        <w:t xml:space="preserve">w sprawie </w:t>
      </w:r>
      <w:r w:rsidR="00531D2E">
        <w:rPr>
          <w:rFonts w:ascii="Arial" w:hAnsi="Arial" w:cs="Arial"/>
          <w:b/>
          <w:sz w:val="24"/>
          <w:szCs w:val="24"/>
          <w:lang w:val="pl-PL"/>
        </w:rPr>
        <w:t xml:space="preserve">wyrażenia opinii nt. </w:t>
      </w:r>
      <w:r w:rsidR="00B33A9C" w:rsidRPr="00B33A9C">
        <w:rPr>
          <w:rFonts w:ascii="Arial" w:hAnsi="Arial" w:cs="Arial"/>
          <w:b/>
          <w:bCs/>
          <w:sz w:val="24"/>
          <w:szCs w:val="24"/>
          <w:lang w:val="pl-PL"/>
        </w:rPr>
        <w:t xml:space="preserve">projektu </w:t>
      </w:r>
      <w:r w:rsidR="000B2C6B" w:rsidRPr="000B2C6B">
        <w:rPr>
          <w:rFonts w:ascii="Arial" w:hAnsi="Arial" w:cs="Arial"/>
          <w:b/>
          <w:bCs/>
          <w:sz w:val="24"/>
          <w:szCs w:val="24"/>
          <w:lang w:val="pl-PL"/>
        </w:rPr>
        <w:t xml:space="preserve">uchwały Sejmiku Województwa Małopolskiego </w:t>
      </w:r>
      <w:r w:rsidR="004344AD" w:rsidRPr="004344AD">
        <w:rPr>
          <w:rFonts w:ascii="Arial" w:hAnsi="Arial" w:cs="Arial"/>
          <w:b/>
          <w:bCs/>
          <w:sz w:val="24"/>
          <w:szCs w:val="24"/>
          <w:lang w:val="pl-PL"/>
        </w:rPr>
        <w:t>w sprawie wysokości opłaty za przeprowadzenie egzaminów państwowych sprawdzających kwalifikacje osób ubiegających się o uprawnienia do kierowania pojazdami oraz kierujących pojazdami na obszarze województwa małopolskiego</w:t>
      </w:r>
    </w:p>
    <w:p w:rsidR="00EB493E" w:rsidRPr="00F65E02" w:rsidRDefault="006976C5" w:rsidP="00F65E02">
      <w:pPr>
        <w:suppressAutoHyphens w:val="0"/>
        <w:autoSpaceDN/>
        <w:spacing w:before="480" w:line="240" w:lineRule="auto"/>
        <w:jc w:val="both"/>
        <w:outlineLvl w:val="0"/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>N</w:t>
      </w:r>
      <w:r w:rsidR="00D93DF8">
        <w:rPr>
          <w:rFonts w:ascii="Arial" w:eastAsia="Times New Roman" w:hAnsi="Arial" w:cs="Arial"/>
          <w:color w:val="000000"/>
          <w:lang w:val="pl-PL" w:eastAsia="pl-PL"/>
        </w:rPr>
        <w:t>a podstawie art. 41a</w:t>
      </w:r>
      <w:r w:rsidR="00531D2E">
        <w:rPr>
          <w:rFonts w:ascii="Arial" w:eastAsia="Times New Roman" w:hAnsi="Arial" w:cs="Arial"/>
          <w:color w:val="000000"/>
          <w:lang w:val="pl-PL" w:eastAsia="pl-PL"/>
        </w:rPr>
        <w:t xml:space="preserve"> ust. 2 punkt 1 u</w:t>
      </w:r>
      <w:r w:rsidRPr="00D93DF8">
        <w:rPr>
          <w:rFonts w:ascii="Arial" w:eastAsia="Times New Roman" w:hAnsi="Arial" w:cs="Arial"/>
          <w:color w:val="000000"/>
          <w:lang w:val="pl-PL" w:eastAsia="pl-PL"/>
        </w:rPr>
        <w:t>stawy z dnia 24 kwietnia 2003 r. o działalności pożytku publicznego i o wolontariacie (</w:t>
      </w:r>
      <w:r w:rsidR="000B2C6B">
        <w:rPr>
          <w:rFonts w:ascii="Arial" w:eastAsia="Times New Roman" w:hAnsi="Arial" w:cs="Arial"/>
          <w:color w:val="000000"/>
          <w:lang w:val="pl-PL" w:eastAsia="pl-PL"/>
        </w:rPr>
        <w:t>t.j. Dz. U. 2022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 xml:space="preserve"> poz. 132</w:t>
      </w:r>
      <w:r w:rsidR="0028514D">
        <w:rPr>
          <w:rFonts w:ascii="Arial" w:eastAsia="Times New Roman" w:hAnsi="Arial" w:cs="Arial"/>
          <w:color w:val="000000"/>
          <w:lang w:val="pl-PL" w:eastAsia="pl-PL"/>
        </w:rPr>
        <w:t>7 ze zm.),</w:t>
      </w: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 </w:t>
      </w:r>
      <w:r w:rsidR="00531D2E">
        <w:rPr>
          <w:rFonts w:ascii="Arial" w:eastAsia="Times New Roman" w:hAnsi="Arial" w:cs="Arial"/>
          <w:color w:val="000000"/>
          <w:lang w:val="pl-PL" w:eastAsia="pl-PL"/>
        </w:rPr>
        <w:t xml:space="preserve">§ 2 ust. 1 pkt. </w:t>
      </w:r>
      <w:r w:rsidR="00976E6C">
        <w:rPr>
          <w:rFonts w:ascii="Arial" w:eastAsia="Times New Roman" w:hAnsi="Arial" w:cs="Arial"/>
          <w:color w:val="000000"/>
          <w:lang w:val="pl-PL" w:eastAsia="pl-PL"/>
        </w:rPr>
        <w:t>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Regulaminu określającego organizację i tryb działania Małopolskiej Rady Działalności Pożytku Publicznego będącego Załącznikiem nr 2 do Uchwały nr 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>874/22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Zarządu Wo</w:t>
      </w:r>
      <w:r w:rsidR="00272CB2">
        <w:rPr>
          <w:rFonts w:ascii="Arial" w:eastAsia="Times New Roman" w:hAnsi="Arial" w:cs="Arial"/>
          <w:color w:val="000000"/>
          <w:lang w:val="pl-PL" w:eastAsia="pl-PL"/>
        </w:rPr>
        <w:t>jewództwa Małopolskiego z dnia 31 maja 2022</w:t>
      </w:r>
      <w:r w:rsidR="0028514D" w:rsidRPr="0028514D">
        <w:rPr>
          <w:rFonts w:ascii="Arial" w:eastAsia="Times New Roman" w:hAnsi="Arial" w:cs="Arial"/>
          <w:color w:val="000000"/>
          <w:lang w:val="pl-PL" w:eastAsia="pl-PL"/>
        </w:rPr>
        <w:t xml:space="preserve"> r. w sprawie trybu powołania członków Małopolskiej Rady Działalności Pożytku Publicznego, terminu i sposobu zgłaszania kandydatów oraz określenia organizacji i trybu jej działania, Małopolska Rada Działalności Pożytku Publicznego uchwala, co następuje: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1</w:t>
      </w:r>
    </w:p>
    <w:p w:rsidR="00EF5B26" w:rsidRPr="00272CB2" w:rsidRDefault="00B33A9C" w:rsidP="00B33A9C">
      <w:pPr>
        <w:spacing w:after="0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272CB2">
        <w:rPr>
          <w:rFonts w:ascii="Arial" w:eastAsia="Times New Roman" w:hAnsi="Arial" w:cs="Arial"/>
          <w:color w:val="000000"/>
          <w:lang w:val="pl-PL" w:eastAsia="pl-PL"/>
        </w:rPr>
        <w:t xml:space="preserve">Opiniuje </w:t>
      </w:r>
      <w:r w:rsidRPr="00587EBD">
        <w:rPr>
          <w:rFonts w:ascii="Arial" w:eastAsia="Times New Roman" w:hAnsi="Arial" w:cs="Arial"/>
          <w:color w:val="000000"/>
          <w:lang w:val="pl-PL" w:eastAsia="pl-PL"/>
        </w:rPr>
        <w:t>pozytywnie</w:t>
      </w:r>
      <w:r w:rsidRPr="00272CB2">
        <w:rPr>
          <w:rFonts w:ascii="Arial" w:eastAsia="Times New Roman" w:hAnsi="Arial" w:cs="Arial"/>
          <w:color w:val="000000"/>
          <w:lang w:val="pl-PL" w:eastAsia="pl-PL"/>
        </w:rPr>
        <w:t xml:space="preserve"> projekt</w:t>
      </w:r>
      <w:r w:rsidRPr="00272CB2">
        <w:t xml:space="preserve"> </w:t>
      </w:r>
      <w:r w:rsidR="00272CB2" w:rsidRPr="00272CB2">
        <w:t xml:space="preserve"> </w:t>
      </w:r>
      <w:r w:rsidR="00272CB2" w:rsidRPr="00272CB2">
        <w:rPr>
          <w:rFonts w:ascii="Arial" w:eastAsia="Times New Roman" w:hAnsi="Arial" w:cs="Arial"/>
          <w:bCs/>
          <w:color w:val="000000"/>
          <w:lang w:val="pl-PL" w:eastAsia="pl-PL"/>
        </w:rPr>
        <w:t xml:space="preserve">uchwały Sejmiku Województwa Małopolskiego </w:t>
      </w:r>
      <w:r w:rsidR="004344AD" w:rsidRPr="004344AD">
        <w:rPr>
          <w:rFonts w:ascii="Arial" w:eastAsia="Times New Roman" w:hAnsi="Arial" w:cs="Arial"/>
          <w:bCs/>
          <w:color w:val="000000"/>
          <w:lang w:val="pl-PL" w:eastAsia="pl-PL"/>
        </w:rPr>
        <w:t>w sprawie wysokości opłaty za przeprowadzenie egzaminów państwowych sprawdzających kwalifikacje osób ubiegających się o uprawnienia do kierowania pojazdami oraz kierujących pojazdami na obszarze województwa małopolskiego</w:t>
      </w:r>
      <w:r w:rsidR="00587EBD">
        <w:rPr>
          <w:rFonts w:ascii="Arial" w:eastAsia="Times New Roman" w:hAnsi="Arial" w:cs="Arial"/>
          <w:bCs/>
          <w:color w:val="000000"/>
          <w:lang w:val="pl-PL" w:eastAsia="pl-PL"/>
        </w:rPr>
        <w:t>.</w:t>
      </w:r>
    </w:p>
    <w:p w:rsidR="00EB493E" w:rsidRPr="00D93DF8" w:rsidRDefault="006976C5" w:rsidP="00D93DF8">
      <w:pPr>
        <w:keepNext/>
        <w:keepLines/>
        <w:suppressAutoHyphens w:val="0"/>
        <w:autoSpaceDN/>
        <w:spacing w:before="120" w:after="120" w:line="276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pl-PL" w:eastAsia="pl-PL"/>
        </w:rPr>
      </w:pP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§</w:t>
      </w:r>
      <w:r w:rsid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 xml:space="preserve"> </w:t>
      </w:r>
      <w:r w:rsidRPr="00D93DF8">
        <w:rPr>
          <w:rFonts w:ascii="Arial" w:eastAsia="Times New Roman" w:hAnsi="Arial" w:cs="Arial"/>
          <w:b/>
          <w:sz w:val="24"/>
          <w:szCs w:val="24"/>
          <w:lang w:val="pl-PL" w:eastAsia="pl-PL"/>
        </w:rPr>
        <w:t>2</w:t>
      </w:r>
    </w:p>
    <w:p w:rsidR="00EB493E" w:rsidRDefault="006976C5" w:rsidP="00704D2B">
      <w:pPr>
        <w:spacing w:after="4440" w:line="252" w:lineRule="auto"/>
        <w:jc w:val="both"/>
        <w:rPr>
          <w:rFonts w:ascii="Arial" w:eastAsia="Times New Roman" w:hAnsi="Arial" w:cs="Arial"/>
          <w:color w:val="000000"/>
          <w:lang w:val="pl-PL" w:eastAsia="pl-PL"/>
        </w:rPr>
      </w:pPr>
      <w:r w:rsidRPr="00D93DF8">
        <w:rPr>
          <w:rFonts w:ascii="Arial" w:eastAsia="Times New Roman" w:hAnsi="Arial" w:cs="Arial"/>
          <w:color w:val="000000"/>
          <w:lang w:val="pl-PL" w:eastAsia="pl-PL"/>
        </w:rPr>
        <w:t xml:space="preserve">Uchwała wchodzi w życie z dniem podjęcia. </w:t>
      </w:r>
    </w:p>
    <w:p w:rsidR="000B2C6B" w:rsidRDefault="000B2C6B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 w:rsidRPr="000B2C6B">
        <w:rPr>
          <w:rFonts w:ascii="Arial" w:eastAsia="Times New Roman" w:hAnsi="Arial" w:cs="Arial"/>
          <w:color w:val="000000"/>
          <w:lang w:val="pl-PL" w:eastAsia="pl-PL"/>
        </w:rPr>
        <w:t>Uprawnionych do głosowania:16</w:t>
      </w:r>
    </w:p>
    <w:p w:rsidR="005A2DAA" w:rsidRPr="000B2C6B" w:rsidRDefault="002D168C" w:rsidP="000B2C6B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Liczba głosujących: 10</w:t>
      </w:r>
    </w:p>
    <w:p w:rsidR="00B33A9C" w:rsidRDefault="002D168C">
      <w:pPr>
        <w:suppressAutoHyphens w:val="0"/>
        <w:rPr>
          <w:rFonts w:ascii="Arial" w:eastAsia="Times New Roman" w:hAnsi="Arial" w:cs="Arial"/>
          <w:color w:val="000000"/>
          <w:lang w:val="pl-PL" w:eastAsia="pl-PL"/>
        </w:rPr>
      </w:pPr>
      <w:r>
        <w:rPr>
          <w:rFonts w:ascii="Arial" w:eastAsia="Times New Roman" w:hAnsi="Arial" w:cs="Arial"/>
          <w:color w:val="000000"/>
          <w:lang w:val="pl-PL" w:eastAsia="pl-PL"/>
        </w:rPr>
        <w:t>Oddane głosy: „za”: 7 „przeciw:” 0 „wstrzymu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val="pl-PL" w:eastAsia="pl-PL"/>
        </w:rPr>
        <w:t>jący się”: 3</w:t>
      </w:r>
    </w:p>
    <w:sectPr w:rsidR="00B33A9C"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C5" w:rsidRDefault="006976C5">
      <w:pPr>
        <w:spacing w:after="0" w:line="240" w:lineRule="auto"/>
      </w:pPr>
      <w:r>
        <w:separator/>
      </w:r>
    </w:p>
  </w:endnote>
  <w:endnote w:type="continuationSeparator" w:id="0">
    <w:p w:rsidR="006976C5" w:rsidRDefault="0069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C5" w:rsidRDefault="006976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76C5" w:rsidRDefault="0069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1398"/>
    <w:multiLevelType w:val="multilevel"/>
    <w:tmpl w:val="C50CE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1EBE"/>
    <w:multiLevelType w:val="hybridMultilevel"/>
    <w:tmpl w:val="29AAA4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373167"/>
    <w:multiLevelType w:val="hybridMultilevel"/>
    <w:tmpl w:val="07C0C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5FE8"/>
    <w:multiLevelType w:val="hybridMultilevel"/>
    <w:tmpl w:val="2F66C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31A8"/>
    <w:multiLevelType w:val="hybridMultilevel"/>
    <w:tmpl w:val="4E403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5DCA"/>
    <w:multiLevelType w:val="hybridMultilevel"/>
    <w:tmpl w:val="A97C8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2616C"/>
    <w:multiLevelType w:val="hybridMultilevel"/>
    <w:tmpl w:val="7EF26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025C7"/>
    <w:multiLevelType w:val="multilevel"/>
    <w:tmpl w:val="F6AA9BB8"/>
    <w:lvl w:ilvl="0">
      <w:start w:val="1"/>
      <w:numFmt w:val="decimal"/>
      <w:lvlText w:val="%1.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461F5A52"/>
    <w:multiLevelType w:val="hybridMultilevel"/>
    <w:tmpl w:val="AC888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D6439"/>
    <w:multiLevelType w:val="hybridMultilevel"/>
    <w:tmpl w:val="4258A838"/>
    <w:lvl w:ilvl="0" w:tplc="04150001">
      <w:start w:val="1"/>
      <w:numFmt w:val="bullet"/>
      <w:lvlText w:val=""/>
      <w:lvlJc w:val="left"/>
      <w:pPr>
        <w:ind w:left="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0" w15:restartNumberingAfterBreak="0">
    <w:nsid w:val="6990751E"/>
    <w:multiLevelType w:val="hybridMultilevel"/>
    <w:tmpl w:val="92CAD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67852"/>
    <w:multiLevelType w:val="multilevel"/>
    <w:tmpl w:val="5AD4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0308C"/>
    <w:multiLevelType w:val="hybridMultilevel"/>
    <w:tmpl w:val="57340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12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E"/>
    <w:rsid w:val="00037ADB"/>
    <w:rsid w:val="000B2C6B"/>
    <w:rsid w:val="00223198"/>
    <w:rsid w:val="00272CB2"/>
    <w:rsid w:val="0028514D"/>
    <w:rsid w:val="002A1676"/>
    <w:rsid w:val="002B3FD2"/>
    <w:rsid w:val="002D168C"/>
    <w:rsid w:val="003303C7"/>
    <w:rsid w:val="003E0312"/>
    <w:rsid w:val="003E0C68"/>
    <w:rsid w:val="004344AD"/>
    <w:rsid w:val="004926FA"/>
    <w:rsid w:val="00531D2E"/>
    <w:rsid w:val="00587EBD"/>
    <w:rsid w:val="005A2DAA"/>
    <w:rsid w:val="005F42B4"/>
    <w:rsid w:val="005F7766"/>
    <w:rsid w:val="006976C5"/>
    <w:rsid w:val="00704D2B"/>
    <w:rsid w:val="008158EF"/>
    <w:rsid w:val="00831E91"/>
    <w:rsid w:val="00976E6C"/>
    <w:rsid w:val="00A42AA4"/>
    <w:rsid w:val="00B33A9C"/>
    <w:rsid w:val="00C362C5"/>
    <w:rsid w:val="00CC6A25"/>
    <w:rsid w:val="00D67BDB"/>
    <w:rsid w:val="00D93DF8"/>
    <w:rsid w:val="00DC61FA"/>
    <w:rsid w:val="00E42DA3"/>
    <w:rsid w:val="00EB493E"/>
    <w:rsid w:val="00EF5B26"/>
    <w:rsid w:val="00F2596F"/>
    <w:rsid w:val="00F421D3"/>
    <w:rsid w:val="00F46557"/>
    <w:rsid w:val="00F6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63EC6-3ECE-498E-8EF6-52A29A69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table" w:styleId="Tabela-Siatka">
    <w:name w:val="Table Grid"/>
    <w:basedOn w:val="Standardowy"/>
    <w:uiPriority w:val="39"/>
    <w:rsid w:val="0027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Kunysz</dc:creator>
  <dc:description/>
  <cp:lastModifiedBy>Seweryn, Monika</cp:lastModifiedBy>
  <cp:revision>7</cp:revision>
  <dcterms:created xsi:type="dcterms:W3CDTF">2023-02-09T13:01:00Z</dcterms:created>
  <dcterms:modified xsi:type="dcterms:W3CDTF">2023-02-15T11:36:00Z</dcterms:modified>
</cp:coreProperties>
</file>