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50F01" w14:textId="3183545B" w:rsidR="00431D11" w:rsidRPr="00140C10" w:rsidRDefault="00140C10" w:rsidP="00140C10">
      <w:pPr>
        <w:pStyle w:val="Nagwek1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  <w:r w:rsidRPr="00140C10">
        <w:rPr>
          <w:rFonts w:ascii="Arial" w:hAnsi="Arial" w:cs="Arial"/>
          <w:b/>
          <w:color w:val="auto"/>
          <w:sz w:val="24"/>
          <w:szCs w:val="24"/>
        </w:rPr>
        <w:t>Stanowisko Wojewódzkiej Rady Dialogu Społecznego w Wojewódz</w:t>
      </w:r>
      <w:r w:rsidR="00A03E82">
        <w:rPr>
          <w:rFonts w:ascii="Arial" w:hAnsi="Arial" w:cs="Arial"/>
          <w:b/>
          <w:color w:val="auto"/>
          <w:sz w:val="24"/>
          <w:szCs w:val="24"/>
        </w:rPr>
        <w:t>twie Małopolskim z dnia 21 kwietnia</w:t>
      </w:r>
      <w:r w:rsidRPr="00140C10">
        <w:rPr>
          <w:rFonts w:ascii="Arial" w:hAnsi="Arial" w:cs="Arial"/>
          <w:b/>
          <w:color w:val="auto"/>
          <w:sz w:val="24"/>
          <w:szCs w:val="24"/>
        </w:rPr>
        <w:t xml:space="preserve"> 2022 roku</w:t>
      </w:r>
      <w:r w:rsidR="00FC41CA" w:rsidRPr="00140C10">
        <w:rPr>
          <w:rFonts w:ascii="Arial" w:hAnsi="Arial" w:cs="Arial"/>
          <w:b/>
          <w:color w:val="auto"/>
          <w:sz w:val="24"/>
          <w:szCs w:val="24"/>
        </w:rPr>
        <w:t xml:space="preserve"> w sprawie tematów </w:t>
      </w:r>
      <w:r w:rsidR="00431D11" w:rsidRPr="00140C10">
        <w:rPr>
          <w:rFonts w:ascii="Arial" w:hAnsi="Arial" w:cs="Arial"/>
          <w:b/>
          <w:color w:val="auto"/>
          <w:sz w:val="24"/>
          <w:szCs w:val="24"/>
        </w:rPr>
        <w:t>dotyczących ratowania branży transportu drogowego</w:t>
      </w:r>
    </w:p>
    <w:p w14:paraId="06A92EC6" w14:textId="66B49A80" w:rsidR="00A73222" w:rsidRDefault="00A73222">
      <w:pPr>
        <w:rPr>
          <w:rFonts w:ascii="Arial" w:hAnsi="Arial" w:cs="Arial"/>
          <w:sz w:val="24"/>
          <w:szCs w:val="24"/>
        </w:rPr>
      </w:pPr>
    </w:p>
    <w:p w14:paraId="3997FCF6" w14:textId="7D985349" w:rsidR="00981FFD" w:rsidRPr="00140C10" w:rsidRDefault="00981FFD" w:rsidP="00981F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Wojewódzka Rada Dialogu Społecznego (WRDS) w Województwie Małopolskim zgłasza następujące postulaty mające na celu ratowanie branży transportu drogowego. </w:t>
      </w:r>
    </w:p>
    <w:p w14:paraId="37660874" w14:textId="07555262" w:rsidR="00A73222" w:rsidRPr="00140C10" w:rsidRDefault="00A73222" w:rsidP="0050410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40C10">
        <w:rPr>
          <w:rFonts w:ascii="Arial" w:hAnsi="Arial" w:cs="Arial"/>
          <w:sz w:val="24"/>
          <w:szCs w:val="24"/>
        </w:rPr>
        <w:t>Pakiet osłonowy dla przedsiębiorców transportu drogowego ogranicza</w:t>
      </w:r>
      <w:r w:rsidR="00981FFD">
        <w:rPr>
          <w:rFonts w:ascii="Arial" w:hAnsi="Arial" w:cs="Arial"/>
          <w:sz w:val="24"/>
          <w:szCs w:val="24"/>
        </w:rPr>
        <w:t xml:space="preserve">jący skutki wejścia w życie od </w:t>
      </w:r>
      <w:r w:rsidRPr="00140C10">
        <w:rPr>
          <w:rFonts w:ascii="Arial" w:hAnsi="Arial" w:cs="Arial"/>
          <w:sz w:val="24"/>
          <w:szCs w:val="24"/>
        </w:rPr>
        <w:t>2 lutego br. Pakietu Mobilności oraz polskich regulacji związanych ze zmianą systemu wynagradzania kierowców</w:t>
      </w:r>
      <w:r w:rsidR="00BC652F">
        <w:rPr>
          <w:rFonts w:ascii="Arial" w:hAnsi="Arial" w:cs="Arial"/>
          <w:sz w:val="24"/>
          <w:szCs w:val="24"/>
        </w:rPr>
        <w:t>,</w:t>
      </w:r>
      <w:r w:rsidRPr="00140C10">
        <w:rPr>
          <w:rFonts w:ascii="Arial" w:hAnsi="Arial" w:cs="Arial"/>
          <w:sz w:val="24"/>
          <w:szCs w:val="24"/>
        </w:rPr>
        <w:t xml:space="preserve"> w tym w szczególności</w:t>
      </w:r>
      <w:r w:rsidR="0050410F" w:rsidRPr="00140C10">
        <w:rPr>
          <w:rFonts w:ascii="Arial" w:hAnsi="Arial" w:cs="Arial"/>
          <w:sz w:val="24"/>
          <w:szCs w:val="24"/>
        </w:rPr>
        <w:t>:</w:t>
      </w:r>
    </w:p>
    <w:p w14:paraId="0F861BE9" w14:textId="71ECDE8A" w:rsidR="00BD2221" w:rsidRPr="00F469A6" w:rsidRDefault="006A4902" w:rsidP="00BD2221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BD2221" w:rsidRPr="00140C10">
        <w:rPr>
          <w:rFonts w:ascii="Arial" w:hAnsi="Arial" w:cs="Arial"/>
          <w:sz w:val="24"/>
          <w:szCs w:val="24"/>
        </w:rPr>
        <w:t xml:space="preserve">wrot opłaty paliwowej </w:t>
      </w:r>
      <w:r w:rsidR="00C65968" w:rsidRPr="00F469A6">
        <w:rPr>
          <w:rFonts w:ascii="Arial" w:hAnsi="Arial" w:cs="Arial"/>
          <w:sz w:val="24"/>
          <w:szCs w:val="24"/>
        </w:rPr>
        <w:t xml:space="preserve">oraz akcyzy </w:t>
      </w:r>
      <w:r w:rsidR="00BD2221" w:rsidRPr="00F469A6">
        <w:rPr>
          <w:rFonts w:ascii="Arial" w:hAnsi="Arial" w:cs="Arial"/>
          <w:sz w:val="24"/>
          <w:szCs w:val="24"/>
        </w:rPr>
        <w:t>zawartej w cenie paliwa zakupionego na potrzeby wykonywania transportu drogowego</w:t>
      </w:r>
      <w:r w:rsidR="00C65968" w:rsidRPr="00F469A6">
        <w:rPr>
          <w:rFonts w:ascii="Arial" w:hAnsi="Arial" w:cs="Arial"/>
          <w:sz w:val="24"/>
          <w:szCs w:val="24"/>
        </w:rPr>
        <w:t xml:space="preserve"> i publicznego transportu zbiorowego osób</w:t>
      </w:r>
      <w:r w:rsidR="00BD2221" w:rsidRPr="00F469A6">
        <w:rPr>
          <w:rFonts w:ascii="Arial" w:hAnsi="Arial" w:cs="Arial"/>
          <w:sz w:val="24"/>
          <w:szCs w:val="24"/>
        </w:rPr>
        <w:t>;</w:t>
      </w:r>
    </w:p>
    <w:p w14:paraId="462A590F" w14:textId="3DBE4B9C" w:rsidR="00BD2221" w:rsidRPr="00140C10" w:rsidRDefault="006A4902" w:rsidP="00BD2221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1" w:name="_Hlk97758751"/>
      <w:r>
        <w:rPr>
          <w:rFonts w:ascii="Arial" w:hAnsi="Arial" w:cs="Arial"/>
          <w:sz w:val="24"/>
          <w:szCs w:val="24"/>
        </w:rPr>
        <w:t>z</w:t>
      </w:r>
      <w:r w:rsidR="00BD2221" w:rsidRPr="00140C10">
        <w:rPr>
          <w:rFonts w:ascii="Arial" w:hAnsi="Arial" w:cs="Arial"/>
          <w:sz w:val="24"/>
          <w:szCs w:val="24"/>
        </w:rPr>
        <w:t xml:space="preserve">awieszenie </w:t>
      </w:r>
      <w:r w:rsidR="006C6FCD" w:rsidRPr="00140C10">
        <w:rPr>
          <w:rFonts w:ascii="Arial" w:hAnsi="Arial" w:cs="Arial"/>
          <w:sz w:val="24"/>
          <w:szCs w:val="24"/>
        </w:rPr>
        <w:t>części składek odprowadzanych do ZUS w związku ze wzrostem podstawy oskładkowania po zmianie zasad wynagradzania kierowców;</w:t>
      </w:r>
    </w:p>
    <w:p w14:paraId="4D9AC185" w14:textId="195FD60A" w:rsidR="006C6FCD" w:rsidRPr="00140C10" w:rsidRDefault="006A4902" w:rsidP="00B367F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367F2" w:rsidRPr="00140C10">
        <w:rPr>
          <w:rFonts w:ascii="Arial" w:hAnsi="Arial" w:cs="Arial"/>
          <w:sz w:val="24"/>
          <w:szCs w:val="24"/>
        </w:rPr>
        <w:t xml:space="preserve">prowadzenie okresu przejściowego dla firm transportowych w rozliczeniach </w:t>
      </w:r>
      <w:r>
        <w:rPr>
          <w:rFonts w:ascii="Arial" w:hAnsi="Arial" w:cs="Arial"/>
          <w:sz w:val="24"/>
          <w:szCs w:val="24"/>
        </w:rPr>
        <w:br/>
      </w:r>
      <w:r w:rsidR="00B367F2" w:rsidRPr="00140C10">
        <w:rPr>
          <w:rFonts w:ascii="Arial" w:hAnsi="Arial" w:cs="Arial"/>
          <w:sz w:val="24"/>
          <w:szCs w:val="24"/>
        </w:rPr>
        <w:t xml:space="preserve">z ZUS i możliwość zawieszenia kar i odsetek przy nieprawidłowo wyliczonych składkach od wynagrodzeń naliczanych zgodnie z Pakietem Mobilności (według stawek państw członkowskich przez które przejeżdża kierowca/pojazd); </w:t>
      </w:r>
    </w:p>
    <w:p w14:paraId="4D86104D" w14:textId="6F463F0F" w:rsidR="00C512A9" w:rsidRPr="00140C10" w:rsidRDefault="006A4902" w:rsidP="00B367F2">
      <w:pPr>
        <w:pStyle w:val="Akapitzlist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512A9" w:rsidRPr="00140C10">
        <w:rPr>
          <w:rFonts w:ascii="Arial" w:hAnsi="Arial" w:cs="Arial"/>
          <w:sz w:val="24"/>
          <w:szCs w:val="24"/>
        </w:rPr>
        <w:t>ofinansowanie szkoleń kierowców w ramach zdobywania uprawnień do wykonywania zawodu kierowcy</w:t>
      </w:r>
      <w:r w:rsidR="00E75A31" w:rsidRPr="00140C10">
        <w:rPr>
          <w:rFonts w:ascii="Arial" w:hAnsi="Arial" w:cs="Arial"/>
          <w:sz w:val="24"/>
          <w:szCs w:val="24"/>
        </w:rPr>
        <w:t xml:space="preserve"> w celu </w:t>
      </w:r>
      <w:r w:rsidR="00C512A9" w:rsidRPr="00140C10">
        <w:rPr>
          <w:rFonts w:ascii="Arial" w:hAnsi="Arial" w:cs="Arial"/>
          <w:sz w:val="24"/>
          <w:szCs w:val="24"/>
        </w:rPr>
        <w:t>podnoszeni</w:t>
      </w:r>
      <w:r w:rsidR="00E75A31" w:rsidRPr="00140C10">
        <w:rPr>
          <w:rFonts w:ascii="Arial" w:hAnsi="Arial" w:cs="Arial"/>
          <w:sz w:val="24"/>
          <w:szCs w:val="24"/>
        </w:rPr>
        <w:t>a</w:t>
      </w:r>
      <w:r w:rsidR="00C512A9" w:rsidRPr="00140C10">
        <w:rPr>
          <w:rFonts w:ascii="Arial" w:hAnsi="Arial" w:cs="Arial"/>
          <w:sz w:val="24"/>
          <w:szCs w:val="24"/>
        </w:rPr>
        <w:t xml:space="preserve"> atrakcyjności tego zawodu</w:t>
      </w:r>
      <w:r w:rsidR="00BC652F">
        <w:rPr>
          <w:rFonts w:ascii="Arial" w:hAnsi="Arial" w:cs="Arial"/>
          <w:sz w:val="24"/>
          <w:szCs w:val="24"/>
        </w:rPr>
        <w:t>,</w:t>
      </w:r>
      <w:r w:rsidR="00C512A9" w:rsidRPr="00140C10">
        <w:rPr>
          <w:rFonts w:ascii="Arial" w:hAnsi="Arial" w:cs="Arial"/>
          <w:sz w:val="24"/>
          <w:szCs w:val="24"/>
        </w:rPr>
        <w:t xml:space="preserve"> w szczególności w aspekcie uzyskania uprawnień</w:t>
      </w:r>
      <w:r w:rsidR="00E75A31" w:rsidRPr="00140C10">
        <w:rPr>
          <w:rFonts w:ascii="Arial" w:hAnsi="Arial" w:cs="Arial"/>
          <w:sz w:val="24"/>
          <w:szCs w:val="24"/>
        </w:rPr>
        <w:t xml:space="preserve"> zawodowych</w:t>
      </w:r>
      <w:r w:rsidR="00C512A9" w:rsidRPr="00140C10">
        <w:rPr>
          <w:rFonts w:ascii="Arial" w:hAnsi="Arial" w:cs="Arial"/>
          <w:sz w:val="24"/>
          <w:szCs w:val="24"/>
        </w:rPr>
        <w:t xml:space="preserve">. </w:t>
      </w:r>
    </w:p>
    <w:bookmarkEnd w:id="1"/>
    <w:p w14:paraId="198DC50A" w14:textId="79A4401B" w:rsidR="006C60BD" w:rsidRPr="00140C10" w:rsidRDefault="0050410F" w:rsidP="0050410F">
      <w:pPr>
        <w:jc w:val="both"/>
        <w:rPr>
          <w:rFonts w:ascii="Arial" w:hAnsi="Arial" w:cs="Arial"/>
          <w:sz w:val="24"/>
          <w:szCs w:val="24"/>
        </w:rPr>
      </w:pPr>
      <w:r w:rsidRPr="00140C10">
        <w:rPr>
          <w:rFonts w:ascii="Arial" w:hAnsi="Arial" w:cs="Arial"/>
          <w:sz w:val="24"/>
          <w:szCs w:val="24"/>
        </w:rPr>
        <w:t>Polski transport drogowy w tym przedsiębiorcy wykonujący przewozy towarów i osób od początku 2022</w:t>
      </w:r>
      <w:r w:rsidR="006A4902">
        <w:rPr>
          <w:rFonts w:ascii="Arial" w:hAnsi="Arial" w:cs="Arial"/>
          <w:sz w:val="24"/>
          <w:szCs w:val="24"/>
        </w:rPr>
        <w:t xml:space="preserve"> roku</w:t>
      </w:r>
      <w:r w:rsidRPr="00140C10">
        <w:rPr>
          <w:rFonts w:ascii="Arial" w:hAnsi="Arial" w:cs="Arial"/>
          <w:sz w:val="24"/>
          <w:szCs w:val="24"/>
        </w:rPr>
        <w:t xml:space="preserve"> zna</w:t>
      </w:r>
      <w:r w:rsidR="00D24AD6" w:rsidRPr="00140C10">
        <w:rPr>
          <w:rFonts w:ascii="Arial" w:hAnsi="Arial" w:cs="Arial"/>
          <w:sz w:val="24"/>
          <w:szCs w:val="24"/>
        </w:rPr>
        <w:t xml:space="preserve">leźli się </w:t>
      </w:r>
      <w:r w:rsidRPr="00140C10">
        <w:rPr>
          <w:rFonts w:ascii="Arial" w:hAnsi="Arial" w:cs="Arial"/>
          <w:sz w:val="24"/>
          <w:szCs w:val="24"/>
        </w:rPr>
        <w:t xml:space="preserve">w sytuacji postępującego bardzo szybko kryzysu </w:t>
      </w:r>
      <w:r w:rsidR="00D24AD6" w:rsidRPr="00140C10">
        <w:rPr>
          <w:rFonts w:ascii="Arial" w:hAnsi="Arial" w:cs="Arial"/>
          <w:sz w:val="24"/>
          <w:szCs w:val="24"/>
        </w:rPr>
        <w:t>ekonomicznego</w:t>
      </w:r>
      <w:r w:rsidR="006A4902">
        <w:rPr>
          <w:rFonts w:ascii="Arial" w:hAnsi="Arial" w:cs="Arial"/>
          <w:sz w:val="24"/>
          <w:szCs w:val="24"/>
        </w:rPr>
        <w:t>,</w:t>
      </w:r>
      <w:r w:rsidR="00D24AD6" w:rsidRPr="00140C10">
        <w:rPr>
          <w:rFonts w:ascii="Arial" w:hAnsi="Arial" w:cs="Arial"/>
          <w:sz w:val="24"/>
          <w:szCs w:val="24"/>
        </w:rPr>
        <w:t xml:space="preserve"> na który obecnie nałożył się kryzys kadrowy spowodowany odpływem kierowców </w:t>
      </w:r>
      <w:r w:rsidR="00E75A31" w:rsidRPr="00140C10">
        <w:rPr>
          <w:rFonts w:ascii="Arial" w:hAnsi="Arial" w:cs="Arial"/>
          <w:sz w:val="24"/>
          <w:szCs w:val="24"/>
        </w:rPr>
        <w:t xml:space="preserve">- </w:t>
      </w:r>
      <w:r w:rsidR="00D24AD6" w:rsidRPr="00140C10">
        <w:rPr>
          <w:rFonts w:ascii="Arial" w:hAnsi="Arial" w:cs="Arial"/>
          <w:sz w:val="24"/>
          <w:szCs w:val="24"/>
        </w:rPr>
        <w:t>obywateli Ukrainy do s</w:t>
      </w:r>
      <w:r w:rsidR="006A4902">
        <w:rPr>
          <w:rFonts w:ascii="Arial" w:hAnsi="Arial" w:cs="Arial"/>
          <w:sz w:val="24"/>
          <w:szCs w:val="24"/>
        </w:rPr>
        <w:t>wojego kraju w związku z agresją</w:t>
      </w:r>
      <w:r w:rsidR="00D24AD6" w:rsidRPr="00140C10">
        <w:rPr>
          <w:rFonts w:ascii="Arial" w:hAnsi="Arial" w:cs="Arial"/>
          <w:sz w:val="24"/>
          <w:szCs w:val="24"/>
        </w:rPr>
        <w:t xml:space="preserve"> Rosji na Ukrainę. Polski Ład oraz wdrożenie zasad wynagradzania kierowców zgodnie z Pakietem Mobilności spowodowały wzrost kosztów osobowych w firmach transportowych </w:t>
      </w:r>
      <w:r w:rsidR="006A4902">
        <w:rPr>
          <w:rFonts w:ascii="Arial" w:hAnsi="Arial" w:cs="Arial"/>
          <w:sz w:val="24"/>
          <w:szCs w:val="24"/>
        </w:rPr>
        <w:br/>
      </w:r>
      <w:r w:rsidR="00D24AD6" w:rsidRPr="00140C10">
        <w:rPr>
          <w:rFonts w:ascii="Arial" w:hAnsi="Arial" w:cs="Arial"/>
          <w:sz w:val="24"/>
          <w:szCs w:val="24"/>
        </w:rPr>
        <w:t xml:space="preserve">o około 30%. Dodatkowo kryzys ekonomiczny w firmach transportowych pogłębiany jest </w:t>
      </w:r>
      <w:r w:rsidR="005E477D" w:rsidRPr="00140C10">
        <w:rPr>
          <w:rFonts w:ascii="Arial" w:hAnsi="Arial" w:cs="Arial"/>
          <w:sz w:val="24"/>
          <w:szCs w:val="24"/>
        </w:rPr>
        <w:t xml:space="preserve">już prawie 10% inflacją </w:t>
      </w:r>
      <w:r w:rsidR="00E75A31" w:rsidRPr="00140C10">
        <w:rPr>
          <w:rFonts w:ascii="Arial" w:hAnsi="Arial" w:cs="Arial"/>
          <w:sz w:val="24"/>
          <w:szCs w:val="24"/>
        </w:rPr>
        <w:t xml:space="preserve">oraz </w:t>
      </w:r>
      <w:r w:rsidR="005E477D" w:rsidRPr="00140C10">
        <w:rPr>
          <w:rFonts w:ascii="Arial" w:hAnsi="Arial" w:cs="Arial"/>
          <w:sz w:val="24"/>
          <w:szCs w:val="24"/>
        </w:rPr>
        <w:t>słabnąca złotówką powodująca już prawie 30% wzrost ceny paliwa. Paliwo w kosztach przewoźnika stanowi prawie 35% kosztów ogólnych. Stały wzrost ceny paliwa spowodowan</w:t>
      </w:r>
      <w:r w:rsidR="006A4902">
        <w:rPr>
          <w:rFonts w:ascii="Arial" w:hAnsi="Arial" w:cs="Arial"/>
          <w:sz w:val="24"/>
          <w:szCs w:val="24"/>
        </w:rPr>
        <w:t>y kryzysem wywołanym przez Rosję</w:t>
      </w:r>
      <w:r w:rsidR="005E477D" w:rsidRPr="00140C10">
        <w:rPr>
          <w:rFonts w:ascii="Arial" w:hAnsi="Arial" w:cs="Arial"/>
          <w:sz w:val="24"/>
          <w:szCs w:val="24"/>
        </w:rPr>
        <w:t xml:space="preserve"> już </w:t>
      </w:r>
      <w:r w:rsidR="006A4902">
        <w:rPr>
          <w:rFonts w:ascii="Arial" w:hAnsi="Arial" w:cs="Arial"/>
          <w:sz w:val="24"/>
          <w:szCs w:val="24"/>
        </w:rPr>
        <w:br/>
      </w:r>
      <w:r w:rsidR="005E477D" w:rsidRPr="00140C10">
        <w:rPr>
          <w:rFonts w:ascii="Arial" w:hAnsi="Arial" w:cs="Arial"/>
          <w:sz w:val="24"/>
          <w:szCs w:val="24"/>
        </w:rPr>
        <w:t xml:space="preserve">w końcówce 2021 roku przekłada się dzisiaj </w:t>
      </w:r>
      <w:r w:rsidR="00E75A31" w:rsidRPr="00140C10">
        <w:rPr>
          <w:rFonts w:ascii="Arial" w:hAnsi="Arial" w:cs="Arial"/>
          <w:sz w:val="24"/>
          <w:szCs w:val="24"/>
        </w:rPr>
        <w:t>m</w:t>
      </w:r>
      <w:r w:rsidR="005E477D" w:rsidRPr="00140C10">
        <w:rPr>
          <w:rFonts w:ascii="Arial" w:hAnsi="Arial" w:cs="Arial"/>
          <w:sz w:val="24"/>
          <w:szCs w:val="24"/>
        </w:rPr>
        <w:t>a znaczący wzros</w:t>
      </w:r>
      <w:r w:rsidR="00BC1603" w:rsidRPr="00140C10">
        <w:rPr>
          <w:rFonts w:ascii="Arial" w:hAnsi="Arial" w:cs="Arial"/>
          <w:sz w:val="24"/>
          <w:szCs w:val="24"/>
        </w:rPr>
        <w:t>t</w:t>
      </w:r>
      <w:r w:rsidR="005E477D" w:rsidRPr="00140C10">
        <w:rPr>
          <w:rFonts w:ascii="Arial" w:hAnsi="Arial" w:cs="Arial"/>
          <w:sz w:val="24"/>
          <w:szCs w:val="24"/>
        </w:rPr>
        <w:t xml:space="preserve"> kosztów działania firm transportowych. </w:t>
      </w:r>
      <w:r w:rsidR="00BC1603" w:rsidRPr="00140C10">
        <w:rPr>
          <w:rFonts w:ascii="Arial" w:hAnsi="Arial" w:cs="Arial"/>
          <w:sz w:val="24"/>
          <w:szCs w:val="24"/>
        </w:rPr>
        <w:t xml:space="preserve">W </w:t>
      </w:r>
      <w:r w:rsidR="00D8553B" w:rsidRPr="00140C10">
        <w:rPr>
          <w:rFonts w:ascii="Arial" w:hAnsi="Arial" w:cs="Arial"/>
          <w:sz w:val="24"/>
          <w:szCs w:val="24"/>
        </w:rPr>
        <w:t xml:space="preserve">polskich </w:t>
      </w:r>
      <w:r w:rsidR="00BC1603" w:rsidRPr="00140C10">
        <w:rPr>
          <w:rFonts w:ascii="Arial" w:hAnsi="Arial" w:cs="Arial"/>
          <w:sz w:val="24"/>
          <w:szCs w:val="24"/>
        </w:rPr>
        <w:t xml:space="preserve">przedsiębiorstwach wykonujących międzynarodowy transport drogowy przed 24 lutego </w:t>
      </w:r>
      <w:r w:rsidR="00265A07">
        <w:rPr>
          <w:rFonts w:ascii="Arial" w:hAnsi="Arial" w:cs="Arial"/>
          <w:sz w:val="24"/>
          <w:szCs w:val="24"/>
        </w:rPr>
        <w:t xml:space="preserve">br. </w:t>
      </w:r>
      <w:r w:rsidR="00BC1603" w:rsidRPr="00140C10">
        <w:rPr>
          <w:rFonts w:ascii="Arial" w:hAnsi="Arial" w:cs="Arial"/>
          <w:sz w:val="24"/>
          <w:szCs w:val="24"/>
        </w:rPr>
        <w:t>zatrudnionych było 110 tys. kierowców</w:t>
      </w:r>
      <w:r w:rsidR="00D8553B" w:rsidRPr="00140C10">
        <w:rPr>
          <w:rFonts w:ascii="Arial" w:hAnsi="Arial" w:cs="Arial"/>
          <w:sz w:val="24"/>
          <w:szCs w:val="24"/>
        </w:rPr>
        <w:t xml:space="preserve"> pochodzenia ukraińskiego. Obecnie według ostrożnych szacunków 25% tych kierowców wyjechało już z kraju lub nie powróciło z urlopów do firm. Tendencja ta utrzymuje się i z dnia na dzień ubywa kierowców w polskich firmach. </w:t>
      </w:r>
      <w:r w:rsidR="00E23E06" w:rsidRPr="00140C10">
        <w:rPr>
          <w:rFonts w:ascii="Arial" w:hAnsi="Arial" w:cs="Arial"/>
          <w:sz w:val="24"/>
          <w:szCs w:val="24"/>
        </w:rPr>
        <w:t xml:space="preserve">Ta sytuacja </w:t>
      </w:r>
      <w:r w:rsidR="00265A07">
        <w:rPr>
          <w:rFonts w:ascii="Arial" w:hAnsi="Arial" w:cs="Arial"/>
          <w:sz w:val="24"/>
          <w:szCs w:val="24"/>
        </w:rPr>
        <w:br/>
      </w:r>
      <w:r w:rsidR="006C60BD" w:rsidRPr="00140C10">
        <w:rPr>
          <w:rFonts w:ascii="Arial" w:hAnsi="Arial" w:cs="Arial"/>
          <w:sz w:val="24"/>
          <w:szCs w:val="24"/>
        </w:rPr>
        <w:t xml:space="preserve">w kolejnych tygodniach wojny może doprowadzić do poważnego zmniejszenia potencjału przewozowego polskich firm. </w:t>
      </w:r>
    </w:p>
    <w:p w14:paraId="5855B818" w14:textId="14E2568A" w:rsidR="00B367F2" w:rsidRPr="00140C10" w:rsidRDefault="006C60BD" w:rsidP="0050410F">
      <w:pPr>
        <w:jc w:val="both"/>
        <w:rPr>
          <w:rFonts w:ascii="Arial" w:hAnsi="Arial" w:cs="Arial"/>
          <w:sz w:val="24"/>
          <w:szCs w:val="24"/>
        </w:rPr>
      </w:pPr>
      <w:r w:rsidRPr="00140C10">
        <w:rPr>
          <w:rFonts w:ascii="Arial" w:hAnsi="Arial" w:cs="Arial"/>
          <w:sz w:val="24"/>
          <w:szCs w:val="24"/>
        </w:rPr>
        <w:t xml:space="preserve">Należy w trybie pilnym zbudować </w:t>
      </w:r>
      <w:r w:rsidR="00D22207" w:rsidRPr="00140C10">
        <w:rPr>
          <w:rFonts w:ascii="Arial" w:hAnsi="Arial" w:cs="Arial"/>
          <w:sz w:val="24"/>
          <w:szCs w:val="24"/>
        </w:rPr>
        <w:t xml:space="preserve">program wsparcia polskich firm polskiej branży </w:t>
      </w:r>
      <w:r w:rsidR="00EC4EFD" w:rsidRPr="00140C10">
        <w:rPr>
          <w:rFonts w:ascii="Arial" w:hAnsi="Arial" w:cs="Arial"/>
          <w:sz w:val="24"/>
          <w:szCs w:val="24"/>
        </w:rPr>
        <w:t>transportu,</w:t>
      </w:r>
      <w:r w:rsidR="00D22207" w:rsidRPr="00140C10">
        <w:rPr>
          <w:rFonts w:ascii="Arial" w:hAnsi="Arial" w:cs="Arial"/>
          <w:sz w:val="24"/>
          <w:szCs w:val="24"/>
        </w:rPr>
        <w:t xml:space="preserve"> który pozwoli ograniczyć negatywne skutki efektu kryzysu ekonomicznego i kadrowego branży przewozów drogowych. </w:t>
      </w:r>
      <w:r w:rsidR="00E21D32" w:rsidRPr="00140C10">
        <w:rPr>
          <w:rFonts w:ascii="Arial" w:hAnsi="Arial" w:cs="Arial"/>
          <w:sz w:val="24"/>
          <w:szCs w:val="24"/>
        </w:rPr>
        <w:t>Jako elementy składo</w:t>
      </w:r>
      <w:r w:rsidR="00265A07">
        <w:rPr>
          <w:rFonts w:ascii="Arial" w:hAnsi="Arial" w:cs="Arial"/>
          <w:sz w:val="24"/>
          <w:szCs w:val="24"/>
        </w:rPr>
        <w:t>we programu wsparcia WRDS w Województwie Małopolskim proponuje</w:t>
      </w:r>
      <w:r w:rsidR="00E21D32" w:rsidRPr="00140C10">
        <w:rPr>
          <w:rFonts w:ascii="Arial" w:hAnsi="Arial" w:cs="Arial"/>
          <w:sz w:val="24"/>
          <w:szCs w:val="24"/>
        </w:rPr>
        <w:t xml:space="preserve">: </w:t>
      </w:r>
      <w:r w:rsidR="00BC1603" w:rsidRPr="00140C10">
        <w:rPr>
          <w:rFonts w:ascii="Arial" w:hAnsi="Arial" w:cs="Arial"/>
          <w:sz w:val="24"/>
          <w:szCs w:val="24"/>
        </w:rPr>
        <w:t xml:space="preserve"> </w:t>
      </w:r>
    </w:p>
    <w:p w14:paraId="3EF519B5" w14:textId="0C2493D8" w:rsidR="00433446" w:rsidRPr="00140C10" w:rsidRDefault="0003253E" w:rsidP="005041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Ad lit. „a” – W</w:t>
      </w:r>
      <w:r w:rsidR="00E21D32" w:rsidRPr="00140C10">
        <w:rPr>
          <w:rFonts w:ascii="Arial" w:hAnsi="Arial" w:cs="Arial"/>
          <w:sz w:val="24"/>
          <w:szCs w:val="24"/>
        </w:rPr>
        <w:t xml:space="preserve">prowadzić przepisy umożliwiające zwrot przewoźnikom drogowym kwoty opłaty paliwowej zawartej w cenie paliwa </w:t>
      </w:r>
      <w:r w:rsidR="00F1242F" w:rsidRPr="00140C10">
        <w:rPr>
          <w:rFonts w:ascii="Arial" w:hAnsi="Arial" w:cs="Arial"/>
          <w:sz w:val="24"/>
          <w:szCs w:val="24"/>
        </w:rPr>
        <w:t>zakupionego</w:t>
      </w:r>
      <w:r w:rsidR="00E21D32" w:rsidRPr="00140C10">
        <w:rPr>
          <w:rFonts w:ascii="Arial" w:hAnsi="Arial" w:cs="Arial"/>
          <w:sz w:val="24"/>
          <w:szCs w:val="24"/>
        </w:rPr>
        <w:t xml:space="preserve"> </w:t>
      </w:r>
      <w:r w:rsidR="00F1242F" w:rsidRPr="00140C10">
        <w:rPr>
          <w:rFonts w:ascii="Arial" w:hAnsi="Arial" w:cs="Arial"/>
          <w:sz w:val="24"/>
          <w:szCs w:val="24"/>
        </w:rPr>
        <w:t xml:space="preserve">przez firmy </w:t>
      </w:r>
      <w:r w:rsidR="00E21D32" w:rsidRPr="00140C10">
        <w:rPr>
          <w:rFonts w:ascii="Arial" w:hAnsi="Arial" w:cs="Arial"/>
          <w:sz w:val="24"/>
          <w:szCs w:val="24"/>
        </w:rPr>
        <w:t xml:space="preserve">na </w:t>
      </w:r>
      <w:r w:rsidR="00F1242F" w:rsidRPr="00140C10">
        <w:rPr>
          <w:rFonts w:ascii="Arial" w:hAnsi="Arial" w:cs="Arial"/>
          <w:sz w:val="24"/>
          <w:szCs w:val="24"/>
        </w:rPr>
        <w:t xml:space="preserve">potrzeby wykonywania działalności transportowej. Opłata paliwowa to obecnie 0,33 zł w cenie paliwa netto. </w:t>
      </w:r>
      <w:r w:rsidR="00433446" w:rsidRPr="00140C10">
        <w:rPr>
          <w:rFonts w:ascii="Arial" w:hAnsi="Arial" w:cs="Arial"/>
          <w:sz w:val="24"/>
          <w:szCs w:val="24"/>
        </w:rPr>
        <w:t>Takie rzeczywiste zmniejszenie ceny n</w:t>
      </w:r>
      <w:r>
        <w:rPr>
          <w:rFonts w:ascii="Arial" w:hAnsi="Arial" w:cs="Arial"/>
          <w:sz w:val="24"/>
          <w:szCs w:val="24"/>
        </w:rPr>
        <w:t>etto paliwa poprawiłoby sytuację</w:t>
      </w:r>
      <w:r w:rsidR="00433446" w:rsidRPr="00140C10">
        <w:rPr>
          <w:rFonts w:ascii="Arial" w:hAnsi="Arial" w:cs="Arial"/>
          <w:sz w:val="24"/>
          <w:szCs w:val="24"/>
        </w:rPr>
        <w:t xml:space="preserve"> kosztową firm transportowych.</w:t>
      </w:r>
    </w:p>
    <w:p w14:paraId="715F6A84" w14:textId="64F8BB70" w:rsidR="00433446" w:rsidRPr="00140C10" w:rsidRDefault="00433446" w:rsidP="00433446">
      <w:pPr>
        <w:jc w:val="both"/>
        <w:rPr>
          <w:rFonts w:ascii="Arial" w:hAnsi="Arial" w:cs="Arial"/>
          <w:sz w:val="24"/>
          <w:szCs w:val="24"/>
        </w:rPr>
      </w:pPr>
      <w:r w:rsidRPr="00140C10">
        <w:rPr>
          <w:rFonts w:ascii="Arial" w:hAnsi="Arial" w:cs="Arial"/>
          <w:sz w:val="24"/>
          <w:szCs w:val="24"/>
        </w:rPr>
        <w:t xml:space="preserve">Ad lit. „b” </w:t>
      </w:r>
      <w:r w:rsidR="0003253E">
        <w:rPr>
          <w:rFonts w:ascii="Arial" w:hAnsi="Arial" w:cs="Arial"/>
          <w:sz w:val="24"/>
          <w:szCs w:val="24"/>
        </w:rPr>
        <w:t>- W</w:t>
      </w:r>
      <w:r w:rsidR="00EC4EFD" w:rsidRPr="00140C10">
        <w:rPr>
          <w:rFonts w:ascii="Arial" w:hAnsi="Arial" w:cs="Arial"/>
          <w:sz w:val="24"/>
          <w:szCs w:val="24"/>
        </w:rPr>
        <w:t>prowadzić</w:t>
      </w:r>
      <w:r w:rsidRPr="00140C10">
        <w:rPr>
          <w:rFonts w:ascii="Arial" w:hAnsi="Arial" w:cs="Arial"/>
          <w:sz w:val="24"/>
          <w:szCs w:val="24"/>
        </w:rPr>
        <w:t xml:space="preserve"> przepisy umożliwiające czasowe zawieszenie części składek (np. do końca 2022 roku) odprowadzanych </w:t>
      </w:r>
      <w:r w:rsidR="006A6877" w:rsidRPr="00140C10">
        <w:rPr>
          <w:rFonts w:ascii="Arial" w:hAnsi="Arial" w:cs="Arial"/>
          <w:sz w:val="24"/>
          <w:szCs w:val="24"/>
        </w:rPr>
        <w:t xml:space="preserve">przez firmy </w:t>
      </w:r>
      <w:r w:rsidRPr="00140C10">
        <w:rPr>
          <w:rFonts w:ascii="Arial" w:hAnsi="Arial" w:cs="Arial"/>
          <w:sz w:val="24"/>
          <w:szCs w:val="24"/>
        </w:rPr>
        <w:t xml:space="preserve">do ZUS w związku </w:t>
      </w:r>
      <w:r w:rsidR="0003253E">
        <w:rPr>
          <w:rFonts w:ascii="Arial" w:hAnsi="Arial" w:cs="Arial"/>
          <w:sz w:val="24"/>
          <w:szCs w:val="24"/>
        </w:rPr>
        <w:br/>
      </w:r>
      <w:r w:rsidRPr="00140C10">
        <w:rPr>
          <w:rFonts w:ascii="Arial" w:hAnsi="Arial" w:cs="Arial"/>
          <w:sz w:val="24"/>
          <w:szCs w:val="24"/>
        </w:rPr>
        <w:t>z</w:t>
      </w:r>
      <w:r w:rsidR="006A6877" w:rsidRPr="00140C10">
        <w:rPr>
          <w:rFonts w:ascii="Arial" w:hAnsi="Arial" w:cs="Arial"/>
          <w:sz w:val="24"/>
          <w:szCs w:val="24"/>
        </w:rPr>
        <w:t xml:space="preserve"> drastycznym </w:t>
      </w:r>
      <w:r w:rsidRPr="00140C10">
        <w:rPr>
          <w:rFonts w:ascii="Arial" w:hAnsi="Arial" w:cs="Arial"/>
          <w:sz w:val="24"/>
          <w:szCs w:val="24"/>
        </w:rPr>
        <w:t xml:space="preserve">wzrostem podstawy oskładkowania </w:t>
      </w:r>
      <w:r w:rsidR="006A6877" w:rsidRPr="00140C10">
        <w:rPr>
          <w:rFonts w:ascii="Arial" w:hAnsi="Arial" w:cs="Arial"/>
          <w:sz w:val="24"/>
          <w:szCs w:val="24"/>
        </w:rPr>
        <w:t xml:space="preserve">wynagrodzenia kierowców </w:t>
      </w:r>
      <w:r w:rsidRPr="00140C10">
        <w:rPr>
          <w:rFonts w:ascii="Arial" w:hAnsi="Arial" w:cs="Arial"/>
          <w:sz w:val="24"/>
          <w:szCs w:val="24"/>
        </w:rPr>
        <w:t>po zmianie zasad wynagradzania kierowców</w:t>
      </w:r>
      <w:r w:rsidR="006A6877" w:rsidRPr="00140C10">
        <w:rPr>
          <w:rFonts w:ascii="Arial" w:hAnsi="Arial" w:cs="Arial"/>
          <w:sz w:val="24"/>
          <w:szCs w:val="24"/>
        </w:rPr>
        <w:t xml:space="preserve"> wynikających z nowych przepisów ustawy </w:t>
      </w:r>
      <w:r w:rsidR="0003253E">
        <w:rPr>
          <w:rFonts w:ascii="Arial" w:hAnsi="Arial" w:cs="Arial"/>
          <w:sz w:val="24"/>
          <w:szCs w:val="24"/>
        </w:rPr>
        <w:br/>
      </w:r>
      <w:r w:rsidR="006A6877" w:rsidRPr="00140C10">
        <w:rPr>
          <w:rFonts w:ascii="Arial" w:hAnsi="Arial" w:cs="Arial"/>
          <w:sz w:val="24"/>
          <w:szCs w:val="24"/>
        </w:rPr>
        <w:t xml:space="preserve">o czasie pracy kierowców wdrażających </w:t>
      </w:r>
      <w:r w:rsidR="00147FE6" w:rsidRPr="00140C10">
        <w:rPr>
          <w:rFonts w:ascii="Arial" w:hAnsi="Arial" w:cs="Arial"/>
          <w:sz w:val="24"/>
          <w:szCs w:val="24"/>
        </w:rPr>
        <w:t>P</w:t>
      </w:r>
      <w:r w:rsidR="006A6877" w:rsidRPr="00140C10">
        <w:rPr>
          <w:rFonts w:ascii="Arial" w:hAnsi="Arial" w:cs="Arial"/>
          <w:sz w:val="24"/>
          <w:szCs w:val="24"/>
        </w:rPr>
        <w:t>akiet Mobilności.</w:t>
      </w:r>
      <w:r w:rsidR="00147FE6" w:rsidRPr="00140C10">
        <w:rPr>
          <w:rFonts w:ascii="Arial" w:hAnsi="Arial" w:cs="Arial"/>
          <w:sz w:val="24"/>
          <w:szCs w:val="24"/>
        </w:rPr>
        <w:t xml:space="preserve"> Wzrost wynagrodzeń d</w:t>
      </w:r>
      <w:r w:rsidR="00013607" w:rsidRPr="00140C10">
        <w:rPr>
          <w:rFonts w:ascii="Arial" w:hAnsi="Arial" w:cs="Arial"/>
          <w:sz w:val="24"/>
          <w:szCs w:val="24"/>
        </w:rPr>
        <w:t>l</w:t>
      </w:r>
      <w:r w:rsidR="00147FE6" w:rsidRPr="00140C10">
        <w:rPr>
          <w:rFonts w:ascii="Arial" w:hAnsi="Arial" w:cs="Arial"/>
          <w:sz w:val="24"/>
          <w:szCs w:val="24"/>
        </w:rPr>
        <w:t xml:space="preserve">a kierowców na poziomie netto o około 30% spowoduje </w:t>
      </w:r>
      <w:r w:rsidR="00013607" w:rsidRPr="00140C10">
        <w:rPr>
          <w:rFonts w:ascii="Arial" w:hAnsi="Arial" w:cs="Arial"/>
          <w:sz w:val="24"/>
          <w:szCs w:val="24"/>
        </w:rPr>
        <w:t xml:space="preserve">poważny kryzys w firmach transportowych. </w:t>
      </w:r>
    </w:p>
    <w:p w14:paraId="74864A14" w14:textId="04E60B62" w:rsidR="00433446" w:rsidRPr="00A86CE1" w:rsidRDefault="00147FE6" w:rsidP="00A86CE1">
      <w:pPr>
        <w:jc w:val="both"/>
        <w:rPr>
          <w:rFonts w:ascii="Arial" w:hAnsi="Arial" w:cs="Arial"/>
          <w:sz w:val="24"/>
          <w:szCs w:val="24"/>
        </w:rPr>
      </w:pPr>
      <w:r w:rsidRPr="00140C10">
        <w:rPr>
          <w:rFonts w:ascii="Arial" w:hAnsi="Arial" w:cs="Arial"/>
          <w:sz w:val="24"/>
          <w:szCs w:val="24"/>
        </w:rPr>
        <w:t xml:space="preserve">Ad lit. „c” – </w:t>
      </w:r>
      <w:r w:rsidR="00D6044A">
        <w:rPr>
          <w:rFonts w:ascii="Arial" w:hAnsi="Arial" w:cs="Arial"/>
          <w:sz w:val="24"/>
          <w:szCs w:val="24"/>
        </w:rPr>
        <w:t>Z</w:t>
      </w:r>
      <w:r w:rsidRPr="00140C10">
        <w:rPr>
          <w:rFonts w:ascii="Arial" w:hAnsi="Arial" w:cs="Arial"/>
          <w:sz w:val="24"/>
          <w:szCs w:val="24"/>
        </w:rPr>
        <w:t xml:space="preserve">miany systemu podatkowego </w:t>
      </w:r>
      <w:r w:rsidR="00550B57" w:rsidRPr="00140C10">
        <w:rPr>
          <w:rFonts w:ascii="Arial" w:hAnsi="Arial" w:cs="Arial"/>
          <w:sz w:val="24"/>
          <w:szCs w:val="24"/>
        </w:rPr>
        <w:t xml:space="preserve">oraz zasad wynagradzania kierowców wyliczanego na podstawie składowych wynikających z wysokości wynagrodzenia </w:t>
      </w:r>
      <w:r w:rsidR="00D6044A">
        <w:rPr>
          <w:rFonts w:ascii="Arial" w:hAnsi="Arial" w:cs="Arial"/>
          <w:sz w:val="24"/>
          <w:szCs w:val="24"/>
        </w:rPr>
        <w:br/>
      </w:r>
      <w:r w:rsidR="00550B57" w:rsidRPr="00140C10">
        <w:rPr>
          <w:rFonts w:ascii="Arial" w:hAnsi="Arial" w:cs="Arial"/>
          <w:sz w:val="24"/>
          <w:szCs w:val="24"/>
        </w:rPr>
        <w:t>w państwach UE</w:t>
      </w:r>
      <w:r w:rsidR="00D6044A">
        <w:rPr>
          <w:rFonts w:ascii="Arial" w:hAnsi="Arial" w:cs="Arial"/>
          <w:sz w:val="24"/>
          <w:szCs w:val="24"/>
        </w:rPr>
        <w:t>,</w:t>
      </w:r>
      <w:r w:rsidR="00550B57" w:rsidRPr="00140C10">
        <w:rPr>
          <w:rFonts w:ascii="Arial" w:hAnsi="Arial" w:cs="Arial"/>
          <w:sz w:val="24"/>
          <w:szCs w:val="24"/>
        </w:rPr>
        <w:t xml:space="preserve"> przez które kierowca będzie wykonywał przewóz drogowy mogą powodować nieprawidłowości w</w:t>
      </w:r>
      <w:r w:rsidR="00FE6F1F" w:rsidRPr="00140C10">
        <w:rPr>
          <w:rFonts w:ascii="Arial" w:hAnsi="Arial" w:cs="Arial"/>
          <w:sz w:val="24"/>
          <w:szCs w:val="24"/>
        </w:rPr>
        <w:t> </w:t>
      </w:r>
      <w:r w:rsidR="00550B57" w:rsidRPr="00140C10">
        <w:rPr>
          <w:rFonts w:ascii="Arial" w:hAnsi="Arial" w:cs="Arial"/>
          <w:sz w:val="24"/>
          <w:szCs w:val="24"/>
        </w:rPr>
        <w:t>wyliczenia</w:t>
      </w:r>
      <w:r w:rsidR="00FE6F1F" w:rsidRPr="00140C10">
        <w:rPr>
          <w:rFonts w:ascii="Arial" w:hAnsi="Arial" w:cs="Arial"/>
          <w:sz w:val="24"/>
          <w:szCs w:val="24"/>
        </w:rPr>
        <w:t>ch</w:t>
      </w:r>
      <w:r w:rsidR="00550B57" w:rsidRPr="00140C10">
        <w:rPr>
          <w:rFonts w:ascii="Arial" w:hAnsi="Arial" w:cs="Arial"/>
          <w:sz w:val="24"/>
          <w:szCs w:val="24"/>
        </w:rPr>
        <w:t xml:space="preserve"> zarówno podstawy oskładkowania jak </w:t>
      </w:r>
      <w:r w:rsidR="00D6044A">
        <w:rPr>
          <w:rFonts w:ascii="Arial" w:hAnsi="Arial" w:cs="Arial"/>
          <w:sz w:val="24"/>
          <w:szCs w:val="24"/>
        </w:rPr>
        <w:br/>
      </w:r>
      <w:r w:rsidR="00550B57" w:rsidRPr="00140C10">
        <w:rPr>
          <w:rFonts w:ascii="Arial" w:hAnsi="Arial" w:cs="Arial"/>
          <w:sz w:val="24"/>
          <w:szCs w:val="24"/>
        </w:rPr>
        <w:t>i samej wysokości składek. Dlatego niezbędne jest w</w:t>
      </w:r>
      <w:r w:rsidR="00433446" w:rsidRPr="00140C10">
        <w:rPr>
          <w:rFonts w:ascii="Arial" w:hAnsi="Arial" w:cs="Arial"/>
          <w:sz w:val="24"/>
          <w:szCs w:val="24"/>
        </w:rPr>
        <w:t xml:space="preserve">prowadzenie okresu przejściowego dla firm transportowych w rozliczeniach z </w:t>
      </w:r>
      <w:r w:rsidR="00550B57" w:rsidRPr="00140C10">
        <w:rPr>
          <w:rFonts w:ascii="Arial" w:hAnsi="Arial" w:cs="Arial"/>
          <w:sz w:val="24"/>
          <w:szCs w:val="24"/>
        </w:rPr>
        <w:t> </w:t>
      </w:r>
      <w:r w:rsidR="00433446" w:rsidRPr="00140C10">
        <w:rPr>
          <w:rFonts w:ascii="Arial" w:hAnsi="Arial" w:cs="Arial"/>
          <w:sz w:val="24"/>
          <w:szCs w:val="24"/>
        </w:rPr>
        <w:t xml:space="preserve">ZUS </w:t>
      </w:r>
      <w:r w:rsidR="00550B57" w:rsidRPr="00140C10">
        <w:rPr>
          <w:rFonts w:ascii="Arial" w:hAnsi="Arial" w:cs="Arial"/>
          <w:sz w:val="24"/>
          <w:szCs w:val="24"/>
        </w:rPr>
        <w:t>(np. do końca bieżącego roku podatkowego)</w:t>
      </w:r>
      <w:r w:rsidR="00D6044A">
        <w:rPr>
          <w:rFonts w:ascii="Arial" w:hAnsi="Arial" w:cs="Arial"/>
          <w:sz w:val="24"/>
          <w:szCs w:val="24"/>
        </w:rPr>
        <w:t>,</w:t>
      </w:r>
      <w:r w:rsidR="00550B57" w:rsidRPr="00140C10">
        <w:rPr>
          <w:rFonts w:ascii="Arial" w:hAnsi="Arial" w:cs="Arial"/>
          <w:sz w:val="24"/>
          <w:szCs w:val="24"/>
        </w:rPr>
        <w:t xml:space="preserve"> </w:t>
      </w:r>
      <w:r w:rsidR="00FE6F1F" w:rsidRPr="00140C10">
        <w:rPr>
          <w:rFonts w:ascii="Arial" w:hAnsi="Arial" w:cs="Arial"/>
          <w:sz w:val="24"/>
          <w:szCs w:val="24"/>
        </w:rPr>
        <w:t>który umożliwi korektę wszystkich błędów i uregulowania ewentualnych zaległości bez nakładania kar oraz bez karnych</w:t>
      </w:r>
      <w:r w:rsidR="00433446" w:rsidRPr="00140C10">
        <w:rPr>
          <w:rFonts w:ascii="Arial" w:hAnsi="Arial" w:cs="Arial"/>
          <w:sz w:val="24"/>
          <w:szCs w:val="24"/>
        </w:rPr>
        <w:t xml:space="preserve"> odsetek</w:t>
      </w:r>
      <w:r w:rsidR="00FE6F1F" w:rsidRPr="00140C10">
        <w:rPr>
          <w:rFonts w:ascii="Arial" w:hAnsi="Arial" w:cs="Arial"/>
          <w:sz w:val="24"/>
          <w:szCs w:val="24"/>
        </w:rPr>
        <w:t>. Takie podejście pozwoli przedsiębiorcom wdrożyć nowe sy</w:t>
      </w:r>
      <w:r w:rsidR="00CC093A" w:rsidRPr="00140C10">
        <w:rPr>
          <w:rFonts w:ascii="Arial" w:hAnsi="Arial" w:cs="Arial"/>
          <w:sz w:val="24"/>
          <w:szCs w:val="24"/>
        </w:rPr>
        <w:t xml:space="preserve">stemy naliczania wynagrodzeń z uwzględnieniem wszystkich warunków i składowych jego wyliczania. </w:t>
      </w:r>
      <w:r w:rsidR="000C2805" w:rsidRPr="00140C10">
        <w:rPr>
          <w:rFonts w:ascii="Arial" w:hAnsi="Arial" w:cs="Arial"/>
          <w:sz w:val="24"/>
          <w:szCs w:val="24"/>
        </w:rPr>
        <w:t>Firmy dostarczające oprogramowanie do ustalania wysokości wyn</w:t>
      </w:r>
      <w:r w:rsidR="00D6044A">
        <w:rPr>
          <w:rFonts w:ascii="Arial" w:hAnsi="Arial" w:cs="Arial"/>
          <w:sz w:val="24"/>
          <w:szCs w:val="24"/>
        </w:rPr>
        <w:t xml:space="preserve">agradzania dopiero po </w:t>
      </w:r>
      <w:r w:rsidR="00D6044A">
        <w:rPr>
          <w:rFonts w:ascii="Arial" w:hAnsi="Arial" w:cs="Arial"/>
          <w:sz w:val="24"/>
          <w:szCs w:val="24"/>
        </w:rPr>
        <w:br/>
      </w:r>
      <w:r w:rsidR="000C2805" w:rsidRPr="00140C10">
        <w:rPr>
          <w:rFonts w:ascii="Arial" w:hAnsi="Arial" w:cs="Arial"/>
          <w:sz w:val="24"/>
          <w:szCs w:val="24"/>
        </w:rPr>
        <w:t>2 lutego</w:t>
      </w:r>
      <w:r w:rsidR="00D6044A">
        <w:rPr>
          <w:rFonts w:ascii="Arial" w:hAnsi="Arial" w:cs="Arial"/>
          <w:sz w:val="24"/>
          <w:szCs w:val="24"/>
        </w:rPr>
        <w:t xml:space="preserve"> br.</w:t>
      </w:r>
      <w:r w:rsidR="000C2805" w:rsidRPr="00140C10">
        <w:rPr>
          <w:rFonts w:ascii="Arial" w:hAnsi="Arial" w:cs="Arial"/>
          <w:sz w:val="24"/>
          <w:szCs w:val="24"/>
        </w:rPr>
        <w:t xml:space="preserve"> mogły rozpocząć pełne przygotowania i testy tych </w:t>
      </w:r>
      <w:r w:rsidR="00EC4EFD" w:rsidRPr="00140C10">
        <w:rPr>
          <w:rFonts w:ascii="Arial" w:hAnsi="Arial" w:cs="Arial"/>
          <w:sz w:val="24"/>
          <w:szCs w:val="24"/>
        </w:rPr>
        <w:t>programów,</w:t>
      </w:r>
      <w:r w:rsidR="000C2805" w:rsidRPr="00140C10">
        <w:rPr>
          <w:rFonts w:ascii="Arial" w:hAnsi="Arial" w:cs="Arial"/>
          <w:sz w:val="24"/>
          <w:szCs w:val="24"/>
        </w:rPr>
        <w:t xml:space="preserve"> ponieważ dopiero 26 stycznia </w:t>
      </w:r>
      <w:r w:rsidR="00D6044A">
        <w:rPr>
          <w:rFonts w:ascii="Arial" w:hAnsi="Arial" w:cs="Arial"/>
          <w:sz w:val="24"/>
          <w:szCs w:val="24"/>
        </w:rPr>
        <w:t xml:space="preserve">br. </w:t>
      </w:r>
      <w:r w:rsidR="000C2805" w:rsidRPr="00140C10">
        <w:rPr>
          <w:rFonts w:ascii="Arial" w:hAnsi="Arial" w:cs="Arial"/>
          <w:sz w:val="24"/>
          <w:szCs w:val="24"/>
        </w:rPr>
        <w:t xml:space="preserve">odpowiednią ustawę w tej sprawie podpisał Prezydent RP. </w:t>
      </w:r>
      <w:r w:rsidR="00EC4EFD" w:rsidRPr="00140C10">
        <w:rPr>
          <w:rFonts w:ascii="Arial" w:hAnsi="Arial" w:cs="Arial"/>
          <w:sz w:val="24"/>
          <w:szCs w:val="24"/>
        </w:rPr>
        <w:t>Na dziś</w:t>
      </w:r>
      <w:r w:rsidR="000C2805" w:rsidRPr="00140C10">
        <w:rPr>
          <w:rFonts w:ascii="Arial" w:hAnsi="Arial" w:cs="Arial"/>
          <w:sz w:val="24"/>
          <w:szCs w:val="24"/>
        </w:rPr>
        <w:t xml:space="preserve"> nie są znane wszystkie składowe wynagrodzenia wyliczanego na podstawie stawek obowią</w:t>
      </w:r>
      <w:r w:rsidR="00A86CE1">
        <w:rPr>
          <w:rFonts w:ascii="Arial" w:hAnsi="Arial" w:cs="Arial"/>
          <w:sz w:val="24"/>
          <w:szCs w:val="24"/>
        </w:rPr>
        <w:t xml:space="preserve">zujących w innych państwach UE. </w:t>
      </w:r>
      <w:r w:rsidR="00316727" w:rsidRPr="00A86CE1">
        <w:rPr>
          <w:rFonts w:ascii="Arial" w:hAnsi="Arial" w:cs="Arial"/>
          <w:sz w:val="24"/>
          <w:szCs w:val="24"/>
        </w:rPr>
        <w:t xml:space="preserve">Skalę problemów związanych </w:t>
      </w:r>
      <w:r w:rsidR="00D6044A" w:rsidRPr="00A86CE1">
        <w:rPr>
          <w:rFonts w:ascii="Arial" w:hAnsi="Arial" w:cs="Arial"/>
          <w:sz w:val="24"/>
          <w:szCs w:val="24"/>
        </w:rPr>
        <w:br/>
      </w:r>
      <w:r w:rsidR="00316727" w:rsidRPr="00A86CE1">
        <w:rPr>
          <w:rFonts w:ascii="Arial" w:hAnsi="Arial" w:cs="Arial"/>
          <w:sz w:val="24"/>
          <w:szCs w:val="24"/>
        </w:rPr>
        <w:t>z prawidłowym na</w:t>
      </w:r>
      <w:r w:rsidR="00D6044A" w:rsidRPr="00A86CE1">
        <w:rPr>
          <w:rFonts w:ascii="Arial" w:hAnsi="Arial" w:cs="Arial"/>
          <w:sz w:val="24"/>
          <w:szCs w:val="24"/>
        </w:rPr>
        <w:t>liczeniem wynagrodzeń kierowcom</w:t>
      </w:r>
      <w:r w:rsidR="00A86CE1">
        <w:rPr>
          <w:rFonts w:ascii="Arial" w:hAnsi="Arial" w:cs="Arial"/>
          <w:sz w:val="24"/>
          <w:szCs w:val="24"/>
        </w:rPr>
        <w:t xml:space="preserve"> </w:t>
      </w:r>
      <w:r w:rsidR="00D6044A" w:rsidRPr="00A86CE1">
        <w:rPr>
          <w:rFonts w:ascii="Arial" w:hAnsi="Arial" w:cs="Arial"/>
          <w:sz w:val="24"/>
          <w:szCs w:val="24"/>
        </w:rPr>
        <w:t xml:space="preserve">w transporcie </w:t>
      </w:r>
      <w:r w:rsidR="00316727" w:rsidRPr="00A86CE1">
        <w:rPr>
          <w:rFonts w:ascii="Arial" w:hAnsi="Arial" w:cs="Arial"/>
          <w:sz w:val="24"/>
          <w:szCs w:val="24"/>
        </w:rPr>
        <w:t xml:space="preserve">międzynarodowym zmniejszyłoby wprowadzenie jednolitego wskaźnika kosztu </w:t>
      </w:r>
      <w:r w:rsidR="00A86CE1" w:rsidRPr="00A86CE1">
        <w:rPr>
          <w:rFonts w:ascii="Arial" w:hAnsi="Arial" w:cs="Arial"/>
          <w:sz w:val="24"/>
          <w:szCs w:val="24"/>
        </w:rPr>
        <w:t>diety zagranicznej jako podstawy</w:t>
      </w:r>
      <w:r w:rsidR="00316727" w:rsidRPr="00A86CE1">
        <w:rPr>
          <w:rFonts w:ascii="Arial" w:hAnsi="Arial" w:cs="Arial"/>
          <w:sz w:val="24"/>
          <w:szCs w:val="24"/>
        </w:rPr>
        <w:t xml:space="preserve"> do wyliczenia kwoty obniżenia podstawy składki ZUS i podatku dochodowego. </w:t>
      </w:r>
    </w:p>
    <w:p w14:paraId="0CCACB5C" w14:textId="0507BA68" w:rsidR="00433446" w:rsidRPr="00140C10" w:rsidRDefault="00D054D3" w:rsidP="0050410F">
      <w:pPr>
        <w:jc w:val="both"/>
        <w:rPr>
          <w:rFonts w:ascii="Arial" w:hAnsi="Arial" w:cs="Arial"/>
          <w:sz w:val="24"/>
          <w:szCs w:val="24"/>
        </w:rPr>
      </w:pPr>
      <w:r w:rsidRPr="00140C10">
        <w:rPr>
          <w:rFonts w:ascii="Arial" w:hAnsi="Arial" w:cs="Arial"/>
          <w:sz w:val="24"/>
          <w:szCs w:val="24"/>
        </w:rPr>
        <w:t>Ad lit. „</w:t>
      </w:r>
      <w:r w:rsidR="00433446" w:rsidRPr="00140C10">
        <w:rPr>
          <w:rFonts w:ascii="Arial" w:hAnsi="Arial" w:cs="Arial"/>
          <w:sz w:val="24"/>
          <w:szCs w:val="24"/>
        </w:rPr>
        <w:t>d</w:t>
      </w:r>
      <w:r w:rsidRPr="00140C10">
        <w:rPr>
          <w:rFonts w:ascii="Arial" w:hAnsi="Arial" w:cs="Arial"/>
          <w:sz w:val="24"/>
          <w:szCs w:val="24"/>
        </w:rPr>
        <w:t>” Transport potrzebuje nowych kadr</w:t>
      </w:r>
      <w:r w:rsidR="00E75A31" w:rsidRPr="00140C10">
        <w:rPr>
          <w:rFonts w:ascii="Arial" w:hAnsi="Arial" w:cs="Arial"/>
          <w:sz w:val="24"/>
          <w:szCs w:val="24"/>
        </w:rPr>
        <w:t>,</w:t>
      </w:r>
      <w:r w:rsidRPr="00140C10">
        <w:rPr>
          <w:rFonts w:ascii="Arial" w:hAnsi="Arial" w:cs="Arial"/>
          <w:sz w:val="24"/>
          <w:szCs w:val="24"/>
        </w:rPr>
        <w:t xml:space="preserve"> szkolnictwo branżowe w zawodzie kierowca mechanik odradza się po kilkunastu latach niebytu w systemie oświaty. Niedostateczne finansowanie szkolenia w zawodzie kierowca mechanik z uwagi na specyfikę i wysokie koszty szkolenia wstrzymuje decyzje organów zarządzających szkołami branżowymi do uruchamiania szkolenia w tym zawodzie. Kłopoty finansowe obywateli obecnie także związane z szalejąca inflacj</w:t>
      </w:r>
      <w:r w:rsidR="00E75A31" w:rsidRPr="00140C10">
        <w:rPr>
          <w:rFonts w:ascii="Arial" w:hAnsi="Arial" w:cs="Arial"/>
          <w:sz w:val="24"/>
          <w:szCs w:val="24"/>
        </w:rPr>
        <w:t>ą</w:t>
      </w:r>
      <w:r w:rsidRPr="00140C10">
        <w:rPr>
          <w:rFonts w:ascii="Arial" w:hAnsi="Arial" w:cs="Arial"/>
          <w:sz w:val="24"/>
          <w:szCs w:val="24"/>
        </w:rPr>
        <w:t xml:space="preserve"> (wysokie koszty kredytu) blokują wejście do zawodu poprzez szkolenie indywidualne osób potencjalnie zainteresowanych prac</w:t>
      </w:r>
      <w:r w:rsidR="00E75A31" w:rsidRPr="00140C10">
        <w:rPr>
          <w:rFonts w:ascii="Arial" w:hAnsi="Arial" w:cs="Arial"/>
          <w:sz w:val="24"/>
          <w:szCs w:val="24"/>
        </w:rPr>
        <w:t>ą</w:t>
      </w:r>
      <w:r w:rsidRPr="00140C10">
        <w:rPr>
          <w:rFonts w:ascii="Arial" w:hAnsi="Arial" w:cs="Arial"/>
          <w:sz w:val="24"/>
          <w:szCs w:val="24"/>
        </w:rPr>
        <w:t xml:space="preserve"> w tym zawodzie. </w:t>
      </w:r>
      <w:r w:rsidR="00992479" w:rsidRPr="00140C10">
        <w:rPr>
          <w:rFonts w:ascii="Arial" w:hAnsi="Arial" w:cs="Arial"/>
          <w:sz w:val="24"/>
          <w:szCs w:val="24"/>
        </w:rPr>
        <w:t xml:space="preserve">Niezbędne jest pilne zbudowanie systemu </w:t>
      </w:r>
      <w:r w:rsidR="00433446" w:rsidRPr="00140C10">
        <w:rPr>
          <w:rFonts w:ascii="Arial" w:hAnsi="Arial" w:cs="Arial"/>
          <w:sz w:val="24"/>
          <w:szCs w:val="24"/>
        </w:rPr>
        <w:t>finansowani</w:t>
      </w:r>
      <w:r w:rsidR="00992479" w:rsidRPr="00140C10">
        <w:rPr>
          <w:rFonts w:ascii="Arial" w:hAnsi="Arial" w:cs="Arial"/>
          <w:sz w:val="24"/>
          <w:szCs w:val="24"/>
        </w:rPr>
        <w:t>a</w:t>
      </w:r>
      <w:r w:rsidR="00433446" w:rsidRPr="00140C10">
        <w:rPr>
          <w:rFonts w:ascii="Arial" w:hAnsi="Arial" w:cs="Arial"/>
          <w:sz w:val="24"/>
          <w:szCs w:val="24"/>
        </w:rPr>
        <w:t xml:space="preserve"> szkoleń kierowców w ramach zdobywania uprawnień do wykonywania zawodu kierowcy</w:t>
      </w:r>
      <w:r w:rsidR="00992479" w:rsidRPr="00140C10">
        <w:rPr>
          <w:rFonts w:ascii="Arial" w:hAnsi="Arial" w:cs="Arial"/>
          <w:sz w:val="24"/>
          <w:szCs w:val="24"/>
        </w:rPr>
        <w:t xml:space="preserve">. </w:t>
      </w:r>
    </w:p>
    <w:p w14:paraId="00CCD322" w14:textId="474F2F4E" w:rsidR="00B367F2" w:rsidRPr="002F2F34" w:rsidRDefault="00BD2221" w:rsidP="002F2F3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0C10">
        <w:rPr>
          <w:rFonts w:ascii="Arial" w:hAnsi="Arial" w:cs="Arial"/>
          <w:sz w:val="24"/>
          <w:szCs w:val="24"/>
        </w:rPr>
        <w:t>Waloryzacja opłat</w:t>
      </w:r>
      <w:r w:rsidR="002F2F34">
        <w:rPr>
          <w:rFonts w:ascii="Arial" w:hAnsi="Arial" w:cs="Arial"/>
          <w:sz w:val="24"/>
          <w:szCs w:val="24"/>
        </w:rPr>
        <w:t xml:space="preserve"> za badania techniczne pojazdów. P</w:t>
      </w:r>
      <w:r w:rsidR="006C6FCD" w:rsidRPr="002F2F34">
        <w:rPr>
          <w:rFonts w:ascii="Arial" w:hAnsi="Arial" w:cs="Arial"/>
          <w:sz w:val="24"/>
          <w:szCs w:val="24"/>
        </w:rPr>
        <w:t xml:space="preserve">rzedsiębiorcy prowadzący działalność gospodarczą w zakresie stacji kontroli pojazdów wykonujących badania techniczne w procesie dopuszczenia do ruchu drogowego oraz okresowe badania </w:t>
      </w:r>
      <w:r w:rsidR="006C6FCD" w:rsidRPr="002F2F34">
        <w:rPr>
          <w:rFonts w:ascii="Arial" w:hAnsi="Arial" w:cs="Arial"/>
          <w:sz w:val="24"/>
          <w:szCs w:val="24"/>
        </w:rPr>
        <w:lastRenderedPageBreak/>
        <w:t xml:space="preserve">techniczne działają na podstawie przepisów Ministra Infrastruktury i opłat ustalonych rozporządzeniem z 2004 roku. </w:t>
      </w:r>
      <w:r w:rsidR="00EF691B" w:rsidRPr="002F2F34">
        <w:rPr>
          <w:rFonts w:ascii="Arial" w:hAnsi="Arial" w:cs="Arial"/>
          <w:sz w:val="24"/>
          <w:szCs w:val="24"/>
        </w:rPr>
        <w:t>Stały coroczny wzrost k</w:t>
      </w:r>
      <w:r w:rsidR="00913F84" w:rsidRPr="002F2F34">
        <w:rPr>
          <w:rFonts w:ascii="Arial" w:hAnsi="Arial" w:cs="Arial"/>
          <w:sz w:val="24"/>
          <w:szCs w:val="24"/>
        </w:rPr>
        <w:t>osztów działalności oraz obecny</w:t>
      </w:r>
      <w:r w:rsidR="00EF691B" w:rsidRPr="002F2F34">
        <w:rPr>
          <w:rFonts w:ascii="Arial" w:hAnsi="Arial" w:cs="Arial"/>
          <w:sz w:val="24"/>
          <w:szCs w:val="24"/>
        </w:rPr>
        <w:t xml:space="preserve"> lawinowy wzrost kosztów nośników energii (energia elektryczna i gaz) doprowadził branżę do finansowej</w:t>
      </w:r>
      <w:r w:rsidR="00913F84" w:rsidRPr="002F2F34">
        <w:rPr>
          <w:rFonts w:ascii="Arial" w:hAnsi="Arial" w:cs="Arial"/>
          <w:sz w:val="24"/>
          <w:szCs w:val="24"/>
        </w:rPr>
        <w:t xml:space="preserve"> zapaści</w:t>
      </w:r>
      <w:r w:rsidR="00EF691B" w:rsidRPr="002F2F34">
        <w:rPr>
          <w:rFonts w:ascii="Arial" w:hAnsi="Arial" w:cs="Arial"/>
          <w:sz w:val="24"/>
          <w:szCs w:val="24"/>
        </w:rPr>
        <w:t xml:space="preserve">. </w:t>
      </w:r>
    </w:p>
    <w:p w14:paraId="34933D53" w14:textId="79C68EDD" w:rsidR="00E3218B" w:rsidRPr="00140C10" w:rsidRDefault="00E3218B" w:rsidP="00E3218B">
      <w:pPr>
        <w:ind w:left="360"/>
        <w:jc w:val="both"/>
        <w:rPr>
          <w:rFonts w:ascii="Arial" w:hAnsi="Arial" w:cs="Arial"/>
          <w:sz w:val="24"/>
          <w:szCs w:val="24"/>
        </w:rPr>
      </w:pPr>
      <w:r w:rsidRPr="00140C10">
        <w:rPr>
          <w:rFonts w:ascii="Arial" w:hAnsi="Arial" w:cs="Arial"/>
          <w:sz w:val="24"/>
          <w:szCs w:val="24"/>
        </w:rPr>
        <w:t xml:space="preserve">Szczególne znaczenie w przewozach drogowych oraz codziennym użytkowaniu pojazdów </w:t>
      </w:r>
      <w:r w:rsidR="00316727" w:rsidRPr="00140C10">
        <w:rPr>
          <w:rFonts w:ascii="Arial" w:hAnsi="Arial" w:cs="Arial"/>
          <w:sz w:val="24"/>
          <w:szCs w:val="24"/>
        </w:rPr>
        <w:t>w ruchu drogowym m</w:t>
      </w:r>
      <w:r w:rsidRPr="00140C10">
        <w:rPr>
          <w:rFonts w:ascii="Arial" w:hAnsi="Arial" w:cs="Arial"/>
          <w:sz w:val="24"/>
          <w:szCs w:val="24"/>
        </w:rPr>
        <w:t>a bezpieczeństwo. Zapewnienie bezpieczeństwa to niezależnie od zasad bezpiecznego użytkowania i kierowania pojazdem</w:t>
      </w:r>
      <w:r w:rsidR="00EC4EFD" w:rsidRPr="00140C10">
        <w:rPr>
          <w:rFonts w:ascii="Arial" w:hAnsi="Arial" w:cs="Arial"/>
          <w:sz w:val="24"/>
          <w:szCs w:val="24"/>
        </w:rPr>
        <w:t xml:space="preserve"> sprawny</w:t>
      </w:r>
      <w:r w:rsidR="00E6672C" w:rsidRPr="00140C10">
        <w:rPr>
          <w:rFonts w:ascii="Arial" w:hAnsi="Arial" w:cs="Arial"/>
          <w:sz w:val="24"/>
          <w:szCs w:val="24"/>
        </w:rPr>
        <w:t xml:space="preserve"> </w:t>
      </w:r>
      <w:r w:rsidR="002F2F34">
        <w:rPr>
          <w:rFonts w:ascii="Arial" w:hAnsi="Arial" w:cs="Arial"/>
          <w:sz w:val="24"/>
          <w:szCs w:val="24"/>
        </w:rPr>
        <w:br/>
      </w:r>
      <w:r w:rsidR="00E6672C" w:rsidRPr="00140C10">
        <w:rPr>
          <w:rFonts w:ascii="Arial" w:hAnsi="Arial" w:cs="Arial"/>
          <w:sz w:val="24"/>
          <w:szCs w:val="24"/>
        </w:rPr>
        <w:t>i jednoznaczny system oceny technicznej pojazdów</w:t>
      </w:r>
      <w:r w:rsidR="00316727" w:rsidRPr="00140C10">
        <w:rPr>
          <w:rFonts w:ascii="Arial" w:hAnsi="Arial" w:cs="Arial"/>
          <w:sz w:val="24"/>
          <w:szCs w:val="24"/>
        </w:rPr>
        <w:t>. Stacje kontroli pojazdów,</w:t>
      </w:r>
      <w:r w:rsidR="00E6672C" w:rsidRPr="00140C10">
        <w:rPr>
          <w:rFonts w:ascii="Arial" w:hAnsi="Arial" w:cs="Arial"/>
          <w:sz w:val="24"/>
          <w:szCs w:val="24"/>
        </w:rPr>
        <w:t xml:space="preserve"> które pracują w realiach cen urzędowych z 2004 roku</w:t>
      </w:r>
      <w:r w:rsidR="00EB7CAE" w:rsidRPr="00140C10">
        <w:rPr>
          <w:rFonts w:ascii="Arial" w:hAnsi="Arial" w:cs="Arial"/>
          <w:sz w:val="24"/>
          <w:szCs w:val="24"/>
        </w:rPr>
        <w:t xml:space="preserve"> realizują obecnie </w:t>
      </w:r>
      <w:r w:rsidR="00EB7CAE" w:rsidRPr="002F2F34">
        <w:rPr>
          <w:rFonts w:ascii="Arial" w:hAnsi="Arial" w:cs="Arial"/>
          <w:sz w:val="24"/>
          <w:szCs w:val="24"/>
        </w:rPr>
        <w:t xml:space="preserve">wyłącznie </w:t>
      </w:r>
      <w:r w:rsidR="00EB7CAE" w:rsidRPr="002F2F34">
        <w:rPr>
          <w:rFonts w:ascii="Arial" w:hAnsi="Arial" w:cs="Arial"/>
          <w:bCs/>
          <w:sz w:val="24"/>
          <w:szCs w:val="24"/>
        </w:rPr>
        <w:t>misję</w:t>
      </w:r>
      <w:r w:rsidR="002F2F34" w:rsidRPr="002F2F34">
        <w:rPr>
          <w:rFonts w:ascii="Arial" w:hAnsi="Arial" w:cs="Arial"/>
          <w:bCs/>
          <w:sz w:val="24"/>
          <w:szCs w:val="24"/>
        </w:rPr>
        <w:t xml:space="preserve"> społeczną</w:t>
      </w:r>
      <w:r w:rsidR="00EB7CAE" w:rsidRPr="00140C10">
        <w:rPr>
          <w:rFonts w:ascii="Arial" w:hAnsi="Arial" w:cs="Arial"/>
          <w:sz w:val="24"/>
          <w:szCs w:val="24"/>
        </w:rPr>
        <w:t>, ponieważ trudno mówić o rachunku ekonomicznym</w:t>
      </w:r>
      <w:r w:rsidR="00E6672C" w:rsidRPr="00140C10">
        <w:rPr>
          <w:rFonts w:ascii="Arial" w:hAnsi="Arial" w:cs="Arial"/>
          <w:sz w:val="24"/>
          <w:szCs w:val="24"/>
        </w:rPr>
        <w:t xml:space="preserve">. Tylko wzrost inflacyjny </w:t>
      </w:r>
      <w:r w:rsidR="00EB7CAE" w:rsidRPr="00140C10">
        <w:rPr>
          <w:rFonts w:ascii="Arial" w:hAnsi="Arial" w:cs="Arial"/>
          <w:sz w:val="24"/>
          <w:szCs w:val="24"/>
        </w:rPr>
        <w:t xml:space="preserve">kosztów działalności </w:t>
      </w:r>
      <w:r w:rsidR="00E6672C" w:rsidRPr="00140C10">
        <w:rPr>
          <w:rFonts w:ascii="Arial" w:hAnsi="Arial" w:cs="Arial"/>
          <w:sz w:val="24"/>
          <w:szCs w:val="24"/>
        </w:rPr>
        <w:t>w tym okresie wyliczony na podstawie współczynnika GUS to ponad 50%. W rzeczywistości realny wzrost kosztów działania stacji to ponad 120</w:t>
      </w:r>
      <w:r w:rsidR="002F2F34">
        <w:rPr>
          <w:rFonts w:ascii="Arial" w:hAnsi="Arial" w:cs="Arial"/>
          <w:sz w:val="24"/>
          <w:szCs w:val="24"/>
        </w:rPr>
        <w:t>%. WRDS w Województwie Małopolski wnioskuje</w:t>
      </w:r>
      <w:r w:rsidR="008C013B" w:rsidRPr="00140C10">
        <w:rPr>
          <w:rFonts w:ascii="Arial" w:hAnsi="Arial" w:cs="Arial"/>
          <w:sz w:val="24"/>
          <w:szCs w:val="24"/>
        </w:rPr>
        <w:t xml:space="preserve"> </w:t>
      </w:r>
      <w:r w:rsidR="002F2F34">
        <w:rPr>
          <w:rFonts w:ascii="Arial" w:hAnsi="Arial" w:cs="Arial"/>
          <w:sz w:val="24"/>
          <w:szCs w:val="24"/>
        </w:rPr>
        <w:br/>
      </w:r>
      <w:r w:rsidR="008C013B" w:rsidRPr="00140C10">
        <w:rPr>
          <w:rFonts w:ascii="Arial" w:hAnsi="Arial" w:cs="Arial"/>
          <w:sz w:val="24"/>
          <w:szCs w:val="24"/>
        </w:rPr>
        <w:t>o</w:t>
      </w:r>
      <w:r w:rsidR="00EB7CAE" w:rsidRPr="00140C10">
        <w:rPr>
          <w:rFonts w:ascii="Arial" w:hAnsi="Arial" w:cs="Arial"/>
          <w:sz w:val="24"/>
          <w:szCs w:val="24"/>
        </w:rPr>
        <w:t xml:space="preserve"> </w:t>
      </w:r>
      <w:r w:rsidR="008C013B" w:rsidRPr="00140C10">
        <w:rPr>
          <w:rFonts w:ascii="Arial" w:hAnsi="Arial" w:cs="Arial"/>
          <w:sz w:val="24"/>
          <w:szCs w:val="24"/>
        </w:rPr>
        <w:t xml:space="preserve">pilne przeprowadzanie przez Ministra Infrastruktury waloryzacji opłat za badania techniczne pojazdów. </w:t>
      </w:r>
      <w:r w:rsidR="00EB7CAE" w:rsidRPr="00140C10">
        <w:rPr>
          <w:rFonts w:ascii="Arial" w:hAnsi="Arial" w:cs="Arial"/>
          <w:sz w:val="24"/>
          <w:szCs w:val="24"/>
        </w:rPr>
        <w:t xml:space="preserve">Należy podjąć takie działanie nie tylko w celu ochrony przedsiębiorstw przed </w:t>
      </w:r>
      <w:r w:rsidR="00EC4EFD" w:rsidRPr="00140C10">
        <w:rPr>
          <w:rFonts w:ascii="Arial" w:hAnsi="Arial" w:cs="Arial"/>
          <w:sz w:val="24"/>
          <w:szCs w:val="24"/>
        </w:rPr>
        <w:t>upadkiem,</w:t>
      </w:r>
      <w:r w:rsidR="00EB7CAE" w:rsidRPr="00140C10">
        <w:rPr>
          <w:rFonts w:ascii="Arial" w:hAnsi="Arial" w:cs="Arial"/>
          <w:sz w:val="24"/>
          <w:szCs w:val="24"/>
        </w:rPr>
        <w:t xml:space="preserve"> ale przede wszystkim dla zapewnienia bezpieczeństwa w ruchu drogowym.</w:t>
      </w:r>
    </w:p>
    <w:p w14:paraId="61D0D9D9" w14:textId="400EFDEB" w:rsidR="00EF691B" w:rsidRPr="00140C10" w:rsidRDefault="00B367F2" w:rsidP="00BD222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0C10">
        <w:rPr>
          <w:rFonts w:ascii="Arial" w:hAnsi="Arial" w:cs="Arial"/>
          <w:sz w:val="24"/>
          <w:szCs w:val="24"/>
        </w:rPr>
        <w:t xml:space="preserve">Wypracowanie długofalowego programu wsparcia branży w zakupie pojazdów niskoemisyjnych w związku z kolejnymi ograniczeniami CO2 </w:t>
      </w:r>
      <w:r w:rsidR="002F2F34">
        <w:rPr>
          <w:rFonts w:ascii="Arial" w:hAnsi="Arial" w:cs="Arial"/>
          <w:sz w:val="24"/>
          <w:szCs w:val="24"/>
        </w:rPr>
        <w:t xml:space="preserve">od środków transportu drogowego. </w:t>
      </w:r>
    </w:p>
    <w:p w14:paraId="367D056C" w14:textId="2C24B8F5" w:rsidR="004941C0" w:rsidRPr="00140C10" w:rsidRDefault="00EB7CAE" w:rsidP="00140C10">
      <w:pPr>
        <w:ind w:left="360"/>
        <w:jc w:val="both"/>
        <w:rPr>
          <w:rFonts w:ascii="Arial" w:hAnsi="Arial" w:cs="Arial"/>
          <w:sz w:val="24"/>
          <w:szCs w:val="24"/>
        </w:rPr>
      </w:pPr>
      <w:r w:rsidRPr="00140C10">
        <w:rPr>
          <w:rFonts w:ascii="Arial" w:hAnsi="Arial" w:cs="Arial"/>
          <w:sz w:val="24"/>
          <w:szCs w:val="24"/>
        </w:rPr>
        <w:t xml:space="preserve">Globalne działania i przepisy które mają na celu ochronę klimatu i powietrza nieuchronnie zbliżają przewoźników drogowych do wymiany taboru </w:t>
      </w:r>
      <w:r w:rsidR="00D20E72" w:rsidRPr="00140C10">
        <w:rPr>
          <w:rFonts w:ascii="Arial" w:hAnsi="Arial" w:cs="Arial"/>
          <w:sz w:val="24"/>
          <w:szCs w:val="24"/>
        </w:rPr>
        <w:t>na e</w:t>
      </w:r>
      <w:r w:rsidR="002F2F34">
        <w:rPr>
          <w:rFonts w:ascii="Arial" w:hAnsi="Arial" w:cs="Arial"/>
          <w:sz w:val="24"/>
          <w:szCs w:val="24"/>
        </w:rPr>
        <w:t>kologiczny i niskoemisyjny. Możliwe, że</w:t>
      </w:r>
      <w:r w:rsidR="00D20E72" w:rsidRPr="00140C10">
        <w:rPr>
          <w:rFonts w:ascii="Arial" w:hAnsi="Arial" w:cs="Arial"/>
          <w:sz w:val="24"/>
          <w:szCs w:val="24"/>
        </w:rPr>
        <w:t xml:space="preserve"> obecny kryzys gospodarczy wywołany agresją Rosji na Ukrainę i totalne rozregulowanie rynku paliw energetycznych odsunie trochę </w:t>
      </w:r>
      <w:r w:rsidR="002F2F34">
        <w:rPr>
          <w:rFonts w:ascii="Arial" w:hAnsi="Arial" w:cs="Arial"/>
          <w:sz w:val="24"/>
          <w:szCs w:val="24"/>
        </w:rPr>
        <w:br/>
      </w:r>
      <w:r w:rsidR="00D20E72" w:rsidRPr="00140C10">
        <w:rPr>
          <w:rFonts w:ascii="Arial" w:hAnsi="Arial" w:cs="Arial"/>
          <w:sz w:val="24"/>
          <w:szCs w:val="24"/>
        </w:rPr>
        <w:t>w czasie wszystkie zaplanowane na najbliższe lata rewolucyjne ograniczenia emisji CO2</w:t>
      </w:r>
      <w:r w:rsidR="00E75A31" w:rsidRPr="00140C10">
        <w:rPr>
          <w:rFonts w:ascii="Arial" w:hAnsi="Arial" w:cs="Arial"/>
          <w:sz w:val="24"/>
          <w:szCs w:val="24"/>
        </w:rPr>
        <w:t>,</w:t>
      </w:r>
      <w:r w:rsidR="00D20E72" w:rsidRPr="00140C10">
        <w:rPr>
          <w:rFonts w:ascii="Arial" w:hAnsi="Arial" w:cs="Arial"/>
          <w:sz w:val="24"/>
          <w:szCs w:val="24"/>
        </w:rPr>
        <w:t xml:space="preserve"> jedna</w:t>
      </w:r>
      <w:r w:rsidR="00E75A31" w:rsidRPr="00140C10">
        <w:rPr>
          <w:rFonts w:ascii="Arial" w:hAnsi="Arial" w:cs="Arial"/>
          <w:sz w:val="24"/>
          <w:szCs w:val="24"/>
        </w:rPr>
        <w:t>k</w:t>
      </w:r>
      <w:r w:rsidR="00D20E72" w:rsidRPr="00140C10">
        <w:rPr>
          <w:rFonts w:ascii="Arial" w:hAnsi="Arial" w:cs="Arial"/>
          <w:sz w:val="24"/>
          <w:szCs w:val="24"/>
        </w:rPr>
        <w:t xml:space="preserve"> kierunek ten będzie kontynuowany. Przedstawiony aspekt walki </w:t>
      </w:r>
      <w:r w:rsidR="002F2F34">
        <w:rPr>
          <w:rFonts w:ascii="Arial" w:hAnsi="Arial" w:cs="Arial"/>
          <w:sz w:val="24"/>
          <w:szCs w:val="24"/>
        </w:rPr>
        <w:br/>
      </w:r>
      <w:r w:rsidR="00D20E72" w:rsidRPr="00140C10">
        <w:rPr>
          <w:rFonts w:ascii="Arial" w:hAnsi="Arial" w:cs="Arial"/>
          <w:sz w:val="24"/>
          <w:szCs w:val="24"/>
        </w:rPr>
        <w:t>o ekologię w transporcie nie zmienia kierunku działania</w:t>
      </w:r>
      <w:r w:rsidR="002F2F34">
        <w:rPr>
          <w:rFonts w:ascii="Arial" w:hAnsi="Arial" w:cs="Arial"/>
          <w:sz w:val="24"/>
          <w:szCs w:val="24"/>
        </w:rPr>
        <w:t>,</w:t>
      </w:r>
      <w:r w:rsidR="00D20E72" w:rsidRPr="00140C10">
        <w:rPr>
          <w:rFonts w:ascii="Arial" w:hAnsi="Arial" w:cs="Arial"/>
          <w:sz w:val="24"/>
          <w:szCs w:val="24"/>
        </w:rPr>
        <w:t xml:space="preserve"> jedynie można </w:t>
      </w:r>
      <w:r w:rsidR="00EC4EFD" w:rsidRPr="00140C10">
        <w:rPr>
          <w:rFonts w:ascii="Arial" w:hAnsi="Arial" w:cs="Arial"/>
          <w:sz w:val="24"/>
          <w:szCs w:val="24"/>
        </w:rPr>
        <w:t>stwierdzić,</w:t>
      </w:r>
      <w:r w:rsidR="00D20E72" w:rsidRPr="00140C10">
        <w:rPr>
          <w:rFonts w:ascii="Arial" w:hAnsi="Arial" w:cs="Arial"/>
          <w:sz w:val="24"/>
          <w:szCs w:val="24"/>
        </w:rPr>
        <w:t xml:space="preserve"> że daje trochę więcej czasu polskiemu transportowi na dostosowanie się do tych zmian. Branża potrzebuje dwóch kluczowych obszarów wsparcia w tym zakresie: </w:t>
      </w:r>
    </w:p>
    <w:p w14:paraId="0C13A172" w14:textId="592D69D6" w:rsidR="00D20E72" w:rsidRPr="00140C10" w:rsidRDefault="00D20E72" w:rsidP="00D20E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40C10">
        <w:rPr>
          <w:rFonts w:ascii="Arial" w:hAnsi="Arial" w:cs="Arial"/>
          <w:sz w:val="24"/>
          <w:szCs w:val="24"/>
        </w:rPr>
        <w:t xml:space="preserve">Działania bieżącego w celu obniżenia kosztów działania </w:t>
      </w:r>
      <w:r w:rsidR="00EC4EFD" w:rsidRPr="00140C10">
        <w:rPr>
          <w:rFonts w:ascii="Arial" w:hAnsi="Arial" w:cs="Arial"/>
          <w:sz w:val="24"/>
          <w:szCs w:val="24"/>
        </w:rPr>
        <w:t>firm,</w:t>
      </w:r>
      <w:r w:rsidRPr="00140C10">
        <w:rPr>
          <w:rFonts w:ascii="Arial" w:hAnsi="Arial" w:cs="Arial"/>
          <w:sz w:val="24"/>
          <w:szCs w:val="24"/>
        </w:rPr>
        <w:t xml:space="preserve"> które zakupiły ekologiczne środki transportu, żeby utrzymać je na rynku </w:t>
      </w:r>
      <w:r w:rsidR="00256608" w:rsidRPr="00140C10">
        <w:rPr>
          <w:rFonts w:ascii="Arial" w:hAnsi="Arial" w:cs="Arial"/>
          <w:sz w:val="24"/>
          <w:szCs w:val="24"/>
        </w:rPr>
        <w:t>w ostrej fazie „kryzysu gazowego”</w:t>
      </w:r>
      <w:r w:rsidR="00D8603D">
        <w:rPr>
          <w:rFonts w:ascii="Arial" w:hAnsi="Arial" w:cs="Arial"/>
          <w:sz w:val="24"/>
          <w:szCs w:val="24"/>
        </w:rPr>
        <w:t>.</w:t>
      </w:r>
      <w:r w:rsidR="00256608" w:rsidRPr="00140C10">
        <w:rPr>
          <w:rFonts w:ascii="Arial" w:hAnsi="Arial" w:cs="Arial"/>
          <w:sz w:val="24"/>
          <w:szCs w:val="24"/>
        </w:rPr>
        <w:t xml:space="preserve"> Firmy te zakupiły pojazdy ekologiczne płacąc za nie</w:t>
      </w:r>
      <w:r w:rsidR="00D8603D">
        <w:rPr>
          <w:rFonts w:ascii="Arial" w:hAnsi="Arial" w:cs="Arial"/>
          <w:sz w:val="24"/>
          <w:szCs w:val="24"/>
        </w:rPr>
        <w:t>,</w:t>
      </w:r>
      <w:r w:rsidR="00256608" w:rsidRPr="00140C10">
        <w:rPr>
          <w:rFonts w:ascii="Arial" w:hAnsi="Arial" w:cs="Arial"/>
          <w:sz w:val="24"/>
          <w:szCs w:val="24"/>
        </w:rPr>
        <w:t xml:space="preserve"> z uwagi na zastosowane technologie</w:t>
      </w:r>
      <w:r w:rsidR="00D8603D">
        <w:rPr>
          <w:rFonts w:ascii="Arial" w:hAnsi="Arial" w:cs="Arial"/>
          <w:sz w:val="24"/>
          <w:szCs w:val="24"/>
        </w:rPr>
        <w:t>,</w:t>
      </w:r>
      <w:r w:rsidR="00256608" w:rsidRPr="00140C10">
        <w:rPr>
          <w:rFonts w:ascii="Arial" w:hAnsi="Arial" w:cs="Arial"/>
          <w:sz w:val="24"/>
          <w:szCs w:val="24"/>
        </w:rPr>
        <w:t xml:space="preserve"> przeważn</w:t>
      </w:r>
      <w:r w:rsidR="00D8603D">
        <w:rPr>
          <w:rFonts w:ascii="Arial" w:hAnsi="Arial" w:cs="Arial"/>
          <w:sz w:val="24"/>
          <w:szCs w:val="24"/>
        </w:rPr>
        <w:t>ie podwójną cenę w odniesieniu d</w:t>
      </w:r>
      <w:r w:rsidR="00256608" w:rsidRPr="00140C10">
        <w:rPr>
          <w:rFonts w:ascii="Arial" w:hAnsi="Arial" w:cs="Arial"/>
          <w:sz w:val="24"/>
          <w:szCs w:val="24"/>
        </w:rPr>
        <w:t>o tradycyjnych zasilanych dieslem samochodów ciężarowych. Cena paliwa gazowego w momencie zakupu tych pojazdów umożliwiała ich n</w:t>
      </w:r>
      <w:r w:rsidR="00D8603D">
        <w:rPr>
          <w:rFonts w:ascii="Arial" w:hAnsi="Arial" w:cs="Arial"/>
          <w:sz w:val="24"/>
          <w:szCs w:val="24"/>
        </w:rPr>
        <w:t>ormalną ekonomiczną eksploatację</w:t>
      </w:r>
      <w:r w:rsidR="00256608" w:rsidRPr="00140C10">
        <w:rPr>
          <w:rFonts w:ascii="Arial" w:hAnsi="Arial" w:cs="Arial"/>
          <w:sz w:val="24"/>
          <w:szCs w:val="24"/>
        </w:rPr>
        <w:t xml:space="preserve"> w firmach. Aktualnie ceny </w:t>
      </w:r>
      <w:r w:rsidR="00D8603D">
        <w:rPr>
          <w:rFonts w:ascii="Arial" w:hAnsi="Arial" w:cs="Arial"/>
          <w:sz w:val="24"/>
          <w:szCs w:val="24"/>
        </w:rPr>
        <w:t>paliwa gazowego wzrosły ponad 7-</w:t>
      </w:r>
      <w:r w:rsidR="00256608" w:rsidRPr="00140C10">
        <w:rPr>
          <w:rFonts w:ascii="Arial" w:hAnsi="Arial" w:cs="Arial"/>
          <w:sz w:val="24"/>
          <w:szCs w:val="24"/>
        </w:rPr>
        <w:t xml:space="preserve">krotnie. Firmy nie są w stanie zakupić w tej cenie paliwa dla zapewnienia </w:t>
      </w:r>
      <w:r w:rsidR="00700B91" w:rsidRPr="00140C10">
        <w:rPr>
          <w:rFonts w:ascii="Arial" w:hAnsi="Arial" w:cs="Arial"/>
          <w:sz w:val="24"/>
          <w:szCs w:val="24"/>
        </w:rPr>
        <w:t>rachunku ekonomicznego wykonywania przewozów tymi pojazdami. Pojazdy stoją w bazach</w:t>
      </w:r>
      <w:r w:rsidR="00E75A31" w:rsidRPr="00140C10">
        <w:rPr>
          <w:rFonts w:ascii="Arial" w:hAnsi="Arial" w:cs="Arial"/>
          <w:sz w:val="24"/>
          <w:szCs w:val="24"/>
        </w:rPr>
        <w:t>, a</w:t>
      </w:r>
      <w:r w:rsidR="00700B91" w:rsidRPr="00140C10">
        <w:rPr>
          <w:rFonts w:ascii="Arial" w:hAnsi="Arial" w:cs="Arial"/>
          <w:sz w:val="24"/>
          <w:szCs w:val="24"/>
        </w:rPr>
        <w:t xml:space="preserve"> firmy znajdują się na granicy bankructwa. </w:t>
      </w:r>
    </w:p>
    <w:p w14:paraId="1F0A87E2" w14:textId="07B3D39B" w:rsidR="00700B91" w:rsidRPr="00140C10" w:rsidRDefault="00B62662" w:rsidP="00D20E7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40C10">
        <w:rPr>
          <w:rFonts w:ascii="Arial" w:hAnsi="Arial" w:cs="Arial"/>
          <w:sz w:val="24"/>
          <w:szCs w:val="24"/>
        </w:rPr>
        <w:t xml:space="preserve">Długofalowego w celu </w:t>
      </w:r>
      <w:r w:rsidR="00D8603D">
        <w:rPr>
          <w:rFonts w:ascii="Arial" w:hAnsi="Arial" w:cs="Arial"/>
          <w:sz w:val="24"/>
          <w:szCs w:val="24"/>
        </w:rPr>
        <w:t>z</w:t>
      </w:r>
      <w:r w:rsidRPr="00140C10">
        <w:rPr>
          <w:rFonts w:ascii="Arial" w:hAnsi="Arial" w:cs="Arial"/>
          <w:sz w:val="24"/>
          <w:szCs w:val="24"/>
        </w:rPr>
        <w:t>budowania systemu wsparcia zakupu pojazdów ekologicznych przez bezpośrednią dotację celową lub zwrot części kosztów zakupu takich pojazdów</w:t>
      </w:r>
      <w:r w:rsidR="006B1E57" w:rsidRPr="00140C10">
        <w:rPr>
          <w:rFonts w:ascii="Arial" w:hAnsi="Arial" w:cs="Arial"/>
          <w:sz w:val="24"/>
          <w:szCs w:val="24"/>
        </w:rPr>
        <w:t xml:space="preserve">. Niezbędne jest systemowe regulowanie rynku sprzedaży ekologicznych pojazdów do przewozu ładunków we wszystkich kategoriach homologacyjnych rozpoczynając od pojazdów o dopuszczalnej </w:t>
      </w:r>
      <w:r w:rsidR="006B1E57" w:rsidRPr="00140C10">
        <w:rPr>
          <w:rFonts w:ascii="Arial" w:hAnsi="Arial" w:cs="Arial"/>
          <w:sz w:val="24"/>
          <w:szCs w:val="24"/>
        </w:rPr>
        <w:lastRenderedPageBreak/>
        <w:t xml:space="preserve">masie całkowitej do 3,5 </w:t>
      </w:r>
      <w:r w:rsidR="00E75A31" w:rsidRPr="00140C10">
        <w:rPr>
          <w:rFonts w:ascii="Arial" w:hAnsi="Arial" w:cs="Arial"/>
          <w:sz w:val="24"/>
          <w:szCs w:val="24"/>
        </w:rPr>
        <w:t xml:space="preserve">tony </w:t>
      </w:r>
      <w:r w:rsidR="006B1E57" w:rsidRPr="00140C10">
        <w:rPr>
          <w:rFonts w:ascii="Arial" w:hAnsi="Arial" w:cs="Arial"/>
          <w:sz w:val="24"/>
          <w:szCs w:val="24"/>
        </w:rPr>
        <w:t xml:space="preserve">oraz traktowanie na równych zasadach dopłat do zakupu środków transportu ciężkiego pojazdami o </w:t>
      </w:r>
      <w:proofErr w:type="spellStart"/>
      <w:r w:rsidR="006B1E57" w:rsidRPr="00140C10">
        <w:rPr>
          <w:rFonts w:ascii="Arial" w:hAnsi="Arial" w:cs="Arial"/>
          <w:sz w:val="24"/>
          <w:szCs w:val="24"/>
        </w:rPr>
        <w:t>dmc</w:t>
      </w:r>
      <w:proofErr w:type="spellEnd"/>
      <w:r w:rsidR="006B1E57" w:rsidRPr="00140C10">
        <w:rPr>
          <w:rFonts w:ascii="Arial" w:hAnsi="Arial" w:cs="Arial"/>
          <w:sz w:val="24"/>
          <w:szCs w:val="24"/>
        </w:rPr>
        <w:t xml:space="preserve"> powyżej 12  ton. Kształtowanie polityki cenowej paliw gazowych</w:t>
      </w:r>
      <w:r w:rsidR="00D8603D">
        <w:rPr>
          <w:rFonts w:ascii="Arial" w:hAnsi="Arial" w:cs="Arial"/>
          <w:sz w:val="24"/>
          <w:szCs w:val="24"/>
        </w:rPr>
        <w:t>,</w:t>
      </w:r>
      <w:r w:rsidR="006B1E57" w:rsidRPr="00140C10">
        <w:rPr>
          <w:rFonts w:ascii="Arial" w:hAnsi="Arial" w:cs="Arial"/>
          <w:sz w:val="24"/>
          <w:szCs w:val="24"/>
        </w:rPr>
        <w:t xml:space="preserve"> które nie mogą być poddane bezkrytycznej grze rynkowej nawet w warunkach tak głębokiego kryzysu energetycznego jak obecnie. </w:t>
      </w:r>
    </w:p>
    <w:sectPr w:rsidR="00700B91" w:rsidRPr="00140C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2207E" w14:textId="77777777" w:rsidR="007E29E9" w:rsidRDefault="007E29E9" w:rsidP="00FC41CA">
      <w:pPr>
        <w:spacing w:after="0" w:line="240" w:lineRule="auto"/>
      </w:pPr>
      <w:r>
        <w:separator/>
      </w:r>
    </w:p>
  </w:endnote>
  <w:endnote w:type="continuationSeparator" w:id="0">
    <w:p w14:paraId="6EFDDCBA" w14:textId="77777777" w:rsidR="007E29E9" w:rsidRDefault="007E29E9" w:rsidP="00FC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B5500" w14:textId="77777777" w:rsidR="007E29E9" w:rsidRDefault="007E29E9" w:rsidP="00FC41CA">
      <w:pPr>
        <w:spacing w:after="0" w:line="240" w:lineRule="auto"/>
      </w:pPr>
      <w:r>
        <w:separator/>
      </w:r>
    </w:p>
  </w:footnote>
  <w:footnote w:type="continuationSeparator" w:id="0">
    <w:p w14:paraId="176284E8" w14:textId="77777777" w:rsidR="007E29E9" w:rsidRDefault="007E29E9" w:rsidP="00FC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0F2D0" w14:textId="33A37449" w:rsidR="00FC41CA" w:rsidRDefault="00FC41CA" w:rsidP="00140C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30BFA"/>
    <w:multiLevelType w:val="hybridMultilevel"/>
    <w:tmpl w:val="962EFEFA"/>
    <w:lvl w:ilvl="0" w:tplc="42D696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42E7"/>
    <w:multiLevelType w:val="hybridMultilevel"/>
    <w:tmpl w:val="BEE4ACC2"/>
    <w:lvl w:ilvl="0" w:tplc="38E4131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247C4E"/>
    <w:multiLevelType w:val="hybridMultilevel"/>
    <w:tmpl w:val="2D883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22"/>
    <w:rsid w:val="00013607"/>
    <w:rsid w:val="0003253E"/>
    <w:rsid w:val="000C2805"/>
    <w:rsid w:val="00140C10"/>
    <w:rsid w:val="00147FE6"/>
    <w:rsid w:val="001C37A5"/>
    <w:rsid w:val="00235C3D"/>
    <w:rsid w:val="00253A6F"/>
    <w:rsid w:val="00256608"/>
    <w:rsid w:val="00265A07"/>
    <w:rsid w:val="002F2F34"/>
    <w:rsid w:val="00316727"/>
    <w:rsid w:val="00431D11"/>
    <w:rsid w:val="00433446"/>
    <w:rsid w:val="004941C0"/>
    <w:rsid w:val="004A2E8C"/>
    <w:rsid w:val="0050410F"/>
    <w:rsid w:val="00550B57"/>
    <w:rsid w:val="005D40D5"/>
    <w:rsid w:val="005E477D"/>
    <w:rsid w:val="006A4902"/>
    <w:rsid w:val="006A6877"/>
    <w:rsid w:val="006B1E57"/>
    <w:rsid w:val="006C60BD"/>
    <w:rsid w:val="006C6FCD"/>
    <w:rsid w:val="00700B91"/>
    <w:rsid w:val="007E29E9"/>
    <w:rsid w:val="00812949"/>
    <w:rsid w:val="008350A0"/>
    <w:rsid w:val="008C013B"/>
    <w:rsid w:val="00913F84"/>
    <w:rsid w:val="00981FFD"/>
    <w:rsid w:val="00987A28"/>
    <w:rsid w:val="00992479"/>
    <w:rsid w:val="00A03E82"/>
    <w:rsid w:val="00A72DA0"/>
    <w:rsid w:val="00A73222"/>
    <w:rsid w:val="00A86CE1"/>
    <w:rsid w:val="00B367F2"/>
    <w:rsid w:val="00B62662"/>
    <w:rsid w:val="00BC1603"/>
    <w:rsid w:val="00BC652F"/>
    <w:rsid w:val="00BD2221"/>
    <w:rsid w:val="00C512A9"/>
    <w:rsid w:val="00C55A8E"/>
    <w:rsid w:val="00C65968"/>
    <w:rsid w:val="00CC093A"/>
    <w:rsid w:val="00D054D3"/>
    <w:rsid w:val="00D20E72"/>
    <w:rsid w:val="00D22207"/>
    <w:rsid w:val="00D24AD6"/>
    <w:rsid w:val="00D6044A"/>
    <w:rsid w:val="00D8553B"/>
    <w:rsid w:val="00D8603D"/>
    <w:rsid w:val="00E21D32"/>
    <w:rsid w:val="00E23E06"/>
    <w:rsid w:val="00E3218B"/>
    <w:rsid w:val="00E6672C"/>
    <w:rsid w:val="00E75A31"/>
    <w:rsid w:val="00EB7CAE"/>
    <w:rsid w:val="00EC4EFD"/>
    <w:rsid w:val="00EF691B"/>
    <w:rsid w:val="00F1242F"/>
    <w:rsid w:val="00F469A6"/>
    <w:rsid w:val="00FC41CA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F340"/>
  <w15:chartTrackingRefBased/>
  <w15:docId w15:val="{D85B2FB4-7BC2-4C7B-AC39-A44B0DCA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0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2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4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1CA"/>
  </w:style>
  <w:style w:type="paragraph" w:styleId="Stopka">
    <w:name w:val="footer"/>
    <w:basedOn w:val="Normalny"/>
    <w:link w:val="StopkaZnak"/>
    <w:uiPriority w:val="99"/>
    <w:unhideWhenUsed/>
    <w:rsid w:val="00FC4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1C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0B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0B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0B5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40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A86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1379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andrzej.bogdanowicz</dc:creator>
  <cp:keywords/>
  <dc:description/>
  <cp:lastModifiedBy>Muszyńska, Magdalena</cp:lastModifiedBy>
  <cp:revision>2</cp:revision>
  <cp:lastPrinted>2022-03-11T09:28:00Z</cp:lastPrinted>
  <dcterms:created xsi:type="dcterms:W3CDTF">2022-10-12T09:26:00Z</dcterms:created>
  <dcterms:modified xsi:type="dcterms:W3CDTF">2022-10-12T09:26:00Z</dcterms:modified>
</cp:coreProperties>
</file>