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75279DDA" w14:textId="3D42F141" w:rsidR="007F1416" w:rsidRPr="002B7B70" w:rsidRDefault="00E06926" w:rsidP="00115784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eastAsia="Times New Roman"/>
          <w:sz w:val="24"/>
          <w:szCs w:val="24"/>
        </w:rPr>
        <w:t>Dane kontaktowe Inspektora Ochrony Danych</w:t>
      </w:r>
      <w:r w:rsidR="00D94598" w:rsidRPr="002B7B70">
        <w:rPr>
          <w:rFonts w:eastAsia="Times New Roman"/>
          <w:sz w:val="24"/>
          <w:szCs w:val="24"/>
        </w:rPr>
        <w:t xml:space="preserve"> – </w:t>
      </w:r>
      <w:r w:rsidRPr="002B7B70">
        <w:rPr>
          <w:rFonts w:eastAsia="Times New Roman"/>
          <w:sz w:val="24"/>
          <w:szCs w:val="24"/>
        </w:rPr>
        <w:t>adres</w:t>
      </w:r>
      <w:r w:rsidR="003C1E1D" w:rsidRPr="002B7B70">
        <w:rPr>
          <w:rFonts w:eastAsia="Times New Roman"/>
          <w:sz w:val="24"/>
          <w:szCs w:val="24"/>
        </w:rPr>
        <w:t xml:space="preserve"> </w:t>
      </w:r>
      <w:r w:rsidR="003C1E1D" w:rsidRPr="002B7B70">
        <w:rPr>
          <w:rFonts w:cstheme="minorHAnsi"/>
          <w:sz w:val="24"/>
          <w:szCs w:val="24"/>
        </w:rPr>
        <w:t>do korespondencji</w:t>
      </w:r>
      <w:r w:rsidRPr="002B7B70">
        <w:rPr>
          <w:rFonts w:eastAsia="Times New Roman"/>
          <w:sz w:val="24"/>
          <w:szCs w:val="24"/>
        </w:rPr>
        <w:t>: Inspektor Ochrony Danych UMWM, Urząd Marszałkowski Województwa Małopolskiego, ul. Racławicka 56, 30-017 Kraków; email: iodo@umwm.malopolska.pl.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583C10E4" w:rsidR="007F1416" w:rsidRPr="002B7B70" w:rsidRDefault="008F0CC0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 xml:space="preserve">III. Cele przetwarzania danych </w:t>
      </w:r>
    </w:p>
    <w:p w14:paraId="1E3B5446" w14:textId="0203F8A3" w:rsidR="003C0C1D" w:rsidRPr="002B7B70" w:rsidRDefault="003F62D4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ascii="Calibri" w:hAnsi="Calibri" w:cstheme="minorHAnsi"/>
          <w:sz w:val="24"/>
          <w:szCs w:val="24"/>
        </w:rPr>
        <w:t>A</w:t>
      </w:r>
      <w:r w:rsidR="007F1416" w:rsidRPr="002B7B70">
        <w:rPr>
          <w:rFonts w:ascii="Calibri" w:hAnsi="Calibri" w:cstheme="minorHAnsi"/>
          <w:sz w:val="24"/>
          <w:szCs w:val="24"/>
        </w:rPr>
        <w:t>dministrator będzie</w:t>
      </w:r>
      <w:r w:rsidR="004B4AE8" w:rsidRPr="002B7B70">
        <w:rPr>
          <w:rFonts w:ascii="Calibri" w:hAnsi="Calibri" w:cstheme="minorHAnsi"/>
          <w:sz w:val="24"/>
          <w:szCs w:val="24"/>
        </w:rPr>
        <w:t xml:space="preserve"> przetwarzać Pani/Pana </w:t>
      </w:r>
      <w:r w:rsidR="00C15EF4" w:rsidRPr="002B7B70">
        <w:rPr>
          <w:rFonts w:ascii="Calibri" w:hAnsi="Calibri" w:cstheme="minorHAnsi"/>
          <w:sz w:val="24"/>
          <w:szCs w:val="24"/>
        </w:rPr>
        <w:t xml:space="preserve">dane w celu </w:t>
      </w:r>
      <w:r w:rsidR="004E774B" w:rsidRPr="002B7B70">
        <w:rPr>
          <w:rFonts w:ascii="Calibri" w:hAnsi="Calibri" w:cs="Arial"/>
          <w:sz w:val="24"/>
          <w:szCs w:val="24"/>
        </w:rPr>
        <w:t>związanym z</w:t>
      </w:r>
      <w:r w:rsidR="00B23975" w:rsidRPr="002B7B70">
        <w:rPr>
          <w:rFonts w:ascii="Calibri" w:hAnsi="Calibri" w:cs="Arial"/>
          <w:sz w:val="24"/>
          <w:szCs w:val="24"/>
        </w:rPr>
        <w:t>e</w:t>
      </w:r>
      <w:r w:rsidR="004E774B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 xml:space="preserve">zbyciem nieruchomości  stanowiącej własność Województwa Małopolskiego.  </w:t>
      </w:r>
    </w:p>
    <w:p w14:paraId="4C2E2D25" w14:textId="2286B8D0" w:rsidR="00B23975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IV. I</w:t>
      </w:r>
      <w:r w:rsidR="003F62D4" w:rsidRPr="002B7B70">
        <w:rPr>
          <w:rFonts w:cstheme="minorHAnsi"/>
          <w:b/>
          <w:sz w:val="24"/>
          <w:szCs w:val="24"/>
        </w:rPr>
        <w:t>nformacja o wymogu</w:t>
      </w:r>
      <w:r w:rsidRPr="002B7B70">
        <w:rPr>
          <w:rFonts w:cstheme="minorHAnsi"/>
          <w:b/>
          <w:sz w:val="24"/>
          <w:szCs w:val="24"/>
        </w:rPr>
        <w:t xml:space="preserve"> podania danych</w:t>
      </w:r>
      <w:r w:rsidR="0010147D" w:rsidRPr="002B7B70">
        <w:rPr>
          <w:rFonts w:cstheme="minorHAnsi"/>
          <w:b/>
          <w:sz w:val="24"/>
          <w:szCs w:val="24"/>
        </w:rPr>
        <w:t xml:space="preserve"> wynikających z przepisu prawa</w:t>
      </w:r>
    </w:p>
    <w:p w14:paraId="1957D9D4" w14:textId="79EC58D5" w:rsidR="00342CEE" w:rsidRPr="002B7B70" w:rsidRDefault="007257F5" w:rsidP="003A3D14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Obowiązek podania </w:t>
      </w:r>
      <w:r w:rsidRPr="002B7B70">
        <w:rPr>
          <w:rFonts w:ascii="Calibri" w:hAnsi="Calibri" w:cstheme="minorHAnsi"/>
          <w:sz w:val="24"/>
          <w:szCs w:val="24"/>
        </w:rPr>
        <w:t xml:space="preserve">przez Panią/Pana danych, o których mowa </w:t>
      </w:r>
      <w:r w:rsidR="004E774B" w:rsidRPr="002B7B70">
        <w:rPr>
          <w:rFonts w:ascii="Calibri" w:eastAsia="Times New Roman" w:hAnsi="Calibri" w:cs="Arial"/>
          <w:sz w:val="24"/>
          <w:szCs w:val="24"/>
          <w:lang w:eastAsia="pl-PL"/>
        </w:rPr>
        <w:t xml:space="preserve">jest wymogiem ustawowym określonym w przepisach ustawy </w:t>
      </w:r>
      <w:r w:rsidR="00B23975" w:rsidRPr="002B7B70">
        <w:rPr>
          <w:rFonts w:ascii="Calibri" w:eastAsia="Times New Roman" w:hAnsi="Calibri" w:cs="Arial"/>
          <w:sz w:val="24"/>
          <w:szCs w:val="24"/>
          <w:lang w:eastAsia="pl-PL"/>
        </w:rPr>
        <w:t>z dnia</w:t>
      </w:r>
      <w:r w:rsidR="00B23975" w:rsidRPr="002B7B70">
        <w:rPr>
          <w:rFonts w:ascii="Calibri" w:hAnsi="Calibri" w:cs="Arial"/>
          <w:sz w:val="24"/>
          <w:szCs w:val="24"/>
        </w:rPr>
        <w:t xml:space="preserve"> 21 sierpnia 1997</w:t>
      </w:r>
      <w:r w:rsidR="00701A01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>r. o gospodarce nieruchomościami oraz rozporządzenia Rady Ministrów z dnia 14 września 2004 r. w sprawie sposobu i tryb przeprowadzania przetargów oraz rokowań na zbycie nieruchomości</w:t>
      </w:r>
      <w:r w:rsidR="003A3D14" w:rsidRPr="002B7B70">
        <w:rPr>
          <w:rFonts w:ascii="Calibri" w:hAnsi="Calibri" w:cs="Arial"/>
          <w:sz w:val="24"/>
          <w:szCs w:val="24"/>
        </w:rPr>
        <w:t>.</w:t>
      </w:r>
    </w:p>
    <w:p w14:paraId="5A4C48EB" w14:textId="77777777" w:rsidR="00342CEE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V. Konsekwencje niepodania danych osobowych</w:t>
      </w:r>
    </w:p>
    <w:p w14:paraId="4FA9912D" w14:textId="25532CE0" w:rsidR="003A3D14" w:rsidRPr="002B7B70" w:rsidRDefault="003A3D14" w:rsidP="00342CE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Konsekwencją niepodania danych osobowych będzie niemożliwość udziału w przetargu na zbycie nieruchomości.</w:t>
      </w:r>
    </w:p>
    <w:p w14:paraId="112E2F7A" w14:textId="77777777" w:rsidR="004003F2" w:rsidRPr="002B7B70" w:rsidRDefault="004003F2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VI. Okres przechowywania danych</w:t>
      </w:r>
    </w:p>
    <w:p w14:paraId="0903906F" w14:textId="22008B63" w:rsidR="00EB5DF7" w:rsidRPr="002B7B70" w:rsidRDefault="003A3D14" w:rsidP="00362D1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Pani/Pana dane osobowe będą przechowywane przez okres odpowiadający przyznanej dokumentom kategorii archiwizacyjnej według Rozporządzenia Prezesa Rady Ministrów z dnia 18 stycznia 2011 r. </w:t>
      </w:r>
      <w:r w:rsidRPr="002B7B70">
        <w:rPr>
          <w:rFonts w:cstheme="minorHAnsi"/>
          <w:sz w:val="24"/>
          <w:szCs w:val="24"/>
        </w:rPr>
        <w:br/>
        <w:t>w sprawie instrukcji kancelaryjnej, jednolitych rzeczowych wykazów akt oraz instrukcji w sprawie organizacji i zakresu działania archiwów zakładowych (</w:t>
      </w:r>
      <w:r w:rsidR="00FB54C1" w:rsidRPr="002B7B70">
        <w:rPr>
          <w:rFonts w:cstheme="minorHAnsi"/>
          <w:sz w:val="24"/>
          <w:szCs w:val="24"/>
        </w:rPr>
        <w:t xml:space="preserve">Dz.U. 2011 nr 14 poz. 67ze zm.), zgodnie z kategorią archiwalną </w:t>
      </w:r>
      <w:r w:rsidR="0085584E" w:rsidRPr="002B7B70">
        <w:rPr>
          <w:rFonts w:cstheme="minorHAnsi"/>
          <w:sz w:val="24"/>
          <w:szCs w:val="24"/>
        </w:rPr>
        <w:t xml:space="preserve">tj. </w:t>
      </w:r>
      <w:r w:rsidR="00FB54C1" w:rsidRPr="002B7B70">
        <w:rPr>
          <w:rFonts w:cstheme="minorHAnsi"/>
          <w:sz w:val="24"/>
          <w:szCs w:val="24"/>
        </w:rPr>
        <w:t>Pani/Pan dane będą przechowywane wieczyście.</w:t>
      </w:r>
      <w:bookmarkStart w:id="0" w:name="_GoBack"/>
      <w:bookmarkEnd w:id="0"/>
    </w:p>
    <w:p w14:paraId="3639F30F" w14:textId="2EDA6F6C" w:rsidR="00362D1E" w:rsidRPr="002B7B70" w:rsidRDefault="00342CEE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</w:t>
      </w:r>
      <w:r w:rsidR="00262305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 xml:space="preserve">. </w:t>
      </w:r>
      <w:r w:rsidR="006B3849" w:rsidRPr="002B7B70">
        <w:rPr>
          <w:rFonts w:cstheme="minorHAnsi"/>
          <w:b/>
          <w:sz w:val="24"/>
          <w:szCs w:val="24"/>
        </w:rPr>
        <w:t>Prawa osób, których dane dotyczą</w:t>
      </w:r>
    </w:p>
    <w:p w14:paraId="682E495C" w14:textId="39F8FA67" w:rsidR="00503C05" w:rsidRPr="002B7B70" w:rsidRDefault="00362D1E" w:rsidP="003A3D14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Posiada Pani/Pan prawo</w:t>
      </w:r>
      <w:r w:rsidR="003A3D14" w:rsidRPr="002B7B70">
        <w:rPr>
          <w:rFonts w:cstheme="minorHAnsi"/>
          <w:sz w:val="24"/>
          <w:szCs w:val="24"/>
        </w:rPr>
        <w:t xml:space="preserve"> dostępu do treści swoich danych oraz prawo ich: sprostowania oraz  ograniczenia przetwarzania.</w:t>
      </w:r>
    </w:p>
    <w:p w14:paraId="7E150EFF" w14:textId="4D8B08ED" w:rsidR="00362D1E" w:rsidRPr="002B7B70" w:rsidRDefault="00FC0CC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VIII</w:t>
      </w:r>
      <w:r w:rsidR="00362D1E" w:rsidRPr="002B7B70">
        <w:rPr>
          <w:rFonts w:cstheme="minorHAnsi"/>
          <w:b/>
          <w:sz w:val="24"/>
          <w:szCs w:val="24"/>
        </w:rPr>
        <w:t>. Prawo wniesienia skargi do organu nadzorczego</w:t>
      </w:r>
    </w:p>
    <w:p w14:paraId="06D03927" w14:textId="1FAB0B00" w:rsidR="00EB7A95" w:rsidRPr="002B7B70" w:rsidRDefault="00362D1E" w:rsidP="003A3D14">
      <w:pPr>
        <w:spacing w:before="120" w:after="120" w:line="240" w:lineRule="atLeast"/>
        <w:jc w:val="both"/>
        <w:rPr>
          <w:bCs/>
        </w:rPr>
      </w:pPr>
      <w:r w:rsidRPr="002B7B70">
        <w:rPr>
          <w:rFonts w:cstheme="minorHAnsi"/>
          <w:sz w:val="24"/>
          <w:szCs w:val="24"/>
        </w:rPr>
        <w:t>Ma Pan</w:t>
      </w:r>
      <w:r w:rsidR="006F343D" w:rsidRPr="002B7B70">
        <w:rPr>
          <w:rFonts w:cstheme="minorHAnsi"/>
          <w:sz w:val="24"/>
          <w:szCs w:val="24"/>
        </w:rPr>
        <w:t>i/Pan</w:t>
      </w:r>
      <w:r w:rsidRPr="002B7B70">
        <w:rPr>
          <w:rFonts w:cstheme="minorHAnsi"/>
          <w:sz w:val="24"/>
          <w:szCs w:val="24"/>
        </w:rPr>
        <w:t xml:space="preserve"> prawo wniesienia skargi do </w:t>
      </w:r>
      <w:r w:rsidR="00D77A96" w:rsidRPr="002B7B70">
        <w:rPr>
          <w:rFonts w:cstheme="minorHAnsi"/>
          <w:sz w:val="24"/>
          <w:szCs w:val="24"/>
        </w:rPr>
        <w:t>organu nadzorczego</w:t>
      </w:r>
      <w:r w:rsidR="0010147D" w:rsidRPr="002B7B70">
        <w:rPr>
          <w:rFonts w:cstheme="minorHAnsi"/>
          <w:sz w:val="24"/>
          <w:szCs w:val="24"/>
        </w:rPr>
        <w:t>, którym w Polsce jest Prezes</w:t>
      </w:r>
      <w:r w:rsidR="0010147D" w:rsidRPr="002B7B70">
        <w:rPr>
          <w:rStyle w:val="Pogrubienie"/>
        </w:rPr>
        <w:t xml:space="preserve"> </w:t>
      </w:r>
      <w:r w:rsidR="0010147D" w:rsidRPr="002B7B70">
        <w:rPr>
          <w:rStyle w:val="Pogrubienie"/>
          <w:b w:val="0"/>
        </w:rPr>
        <w:t>Urzędu Ochrony Danych Osobowych.</w:t>
      </w:r>
    </w:p>
    <w:p w14:paraId="11117838" w14:textId="07C2E517" w:rsidR="007F1416" w:rsidRPr="002B7B70" w:rsidRDefault="00FC0CCA" w:rsidP="00985840">
      <w:pPr>
        <w:pStyle w:val="Tekstprzypisudolnego"/>
        <w:jc w:val="both"/>
        <w:rPr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I</w:t>
      </w:r>
      <w:r w:rsidR="00500265" w:rsidRPr="002B7B70">
        <w:rPr>
          <w:b/>
          <w:bCs/>
          <w:sz w:val="24"/>
          <w:szCs w:val="24"/>
        </w:rPr>
        <w:t>X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663DC014" w14:textId="146EE4DF" w:rsidR="004C064D" w:rsidRPr="002B7B70" w:rsidRDefault="006F343D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Pani/Pana</w:t>
      </w:r>
      <w:r w:rsidR="007F1416" w:rsidRPr="002B7B70">
        <w:rPr>
          <w:rFonts w:cstheme="minorHAnsi"/>
          <w:sz w:val="24"/>
          <w:szCs w:val="24"/>
        </w:rPr>
        <w:t xml:space="preserve"> dane </w:t>
      </w:r>
      <w:r w:rsidR="003B76C0" w:rsidRPr="002B7B70">
        <w:rPr>
          <w:rFonts w:cstheme="minorHAnsi"/>
          <w:sz w:val="24"/>
          <w:szCs w:val="24"/>
        </w:rPr>
        <w:t>osobowe mogą zostać ujawnione</w:t>
      </w:r>
      <w:r w:rsidR="003B76C0" w:rsidRPr="002B7B70">
        <w:rPr>
          <w:rFonts w:cstheme="minorHAnsi"/>
          <w:i/>
          <w:sz w:val="24"/>
          <w:szCs w:val="24"/>
        </w:rPr>
        <w:t xml:space="preserve"> </w:t>
      </w:r>
      <w:r w:rsidR="003B76C0" w:rsidRPr="002B7B70">
        <w:rPr>
          <w:rFonts w:cstheme="minorHAnsi"/>
          <w:sz w:val="24"/>
          <w:szCs w:val="24"/>
        </w:rPr>
        <w:t>podmiotom upoważnionym na podstawie przepisów prawa.</w:t>
      </w:r>
    </w:p>
    <w:p w14:paraId="4C8DF72B" w14:textId="22051EF9" w:rsidR="00A37B64" w:rsidRPr="002B7B70" w:rsidRDefault="007B3811" w:rsidP="000E0BF9">
      <w:pPr>
        <w:pStyle w:val="Tekstprzypisudolnego"/>
        <w:jc w:val="both"/>
        <w:rPr>
          <w:b/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X</w:t>
      </w:r>
      <w:r w:rsidR="004C064D" w:rsidRPr="002B7B70">
        <w:rPr>
          <w:b/>
          <w:bCs/>
          <w:sz w:val="24"/>
          <w:szCs w:val="24"/>
        </w:rPr>
        <w:t>.</w:t>
      </w:r>
      <w:r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3B9C5858" w14:textId="5F832CE6" w:rsidR="00540A7F" w:rsidRPr="002B7B70" w:rsidRDefault="007B38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</w:t>
      </w:r>
      <w:r w:rsidRPr="002B7B70">
        <w:rPr>
          <w:bCs/>
          <w:sz w:val="24"/>
          <w:szCs w:val="24"/>
        </w:rPr>
        <w:t>/Pana dane nie będą przetw</w:t>
      </w:r>
      <w:r w:rsidR="00F96AC1" w:rsidRPr="002B7B70">
        <w:rPr>
          <w:bCs/>
          <w:sz w:val="24"/>
          <w:szCs w:val="24"/>
        </w:rPr>
        <w:t>arzane w sposób zautomatyzowany</w:t>
      </w:r>
      <w:r w:rsidR="003A3D14" w:rsidRPr="002B7B70">
        <w:rPr>
          <w:bCs/>
          <w:sz w:val="24"/>
          <w:szCs w:val="24"/>
        </w:rPr>
        <w:t>, w tym również profilowane.</w:t>
      </w:r>
    </w:p>
    <w:sectPr w:rsidR="00540A7F" w:rsidRPr="002B7B70" w:rsidSect="00696B3F">
      <w:headerReference w:type="defaul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D095" w14:textId="77777777" w:rsidR="000E315E" w:rsidRDefault="000E315E" w:rsidP="006D2D91">
      <w:pPr>
        <w:spacing w:after="0" w:line="240" w:lineRule="auto"/>
      </w:pPr>
      <w:r>
        <w:separator/>
      </w:r>
    </w:p>
  </w:endnote>
  <w:endnote w:type="continuationSeparator" w:id="0">
    <w:p w14:paraId="78C53E2B" w14:textId="77777777" w:rsidR="000E315E" w:rsidRDefault="000E315E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E5AF" w14:textId="77777777" w:rsidR="000E315E" w:rsidRDefault="000E315E" w:rsidP="006D2D91">
      <w:pPr>
        <w:spacing w:after="0" w:line="240" w:lineRule="auto"/>
      </w:pPr>
      <w:r>
        <w:separator/>
      </w:r>
    </w:p>
  </w:footnote>
  <w:footnote w:type="continuationSeparator" w:id="0">
    <w:p w14:paraId="77ACB1B1" w14:textId="77777777" w:rsidR="000E315E" w:rsidRDefault="000E315E" w:rsidP="006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3799D"/>
    <w:rsid w:val="00044831"/>
    <w:rsid w:val="00046F4D"/>
    <w:rsid w:val="000717C2"/>
    <w:rsid w:val="0007638B"/>
    <w:rsid w:val="00076C84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76D"/>
    <w:rsid w:val="001B106B"/>
    <w:rsid w:val="001C5475"/>
    <w:rsid w:val="001D16F9"/>
    <w:rsid w:val="001D2AD0"/>
    <w:rsid w:val="001D2D99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905E1"/>
    <w:rsid w:val="00290BAA"/>
    <w:rsid w:val="00292034"/>
    <w:rsid w:val="002A4B5F"/>
    <w:rsid w:val="002B412D"/>
    <w:rsid w:val="002B7B70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4AE8"/>
    <w:rsid w:val="004B69A1"/>
    <w:rsid w:val="004C064D"/>
    <w:rsid w:val="004C458F"/>
    <w:rsid w:val="004C5854"/>
    <w:rsid w:val="004D06CF"/>
    <w:rsid w:val="004D408B"/>
    <w:rsid w:val="004E774B"/>
    <w:rsid w:val="004E7D14"/>
    <w:rsid w:val="004F7DA3"/>
    <w:rsid w:val="00500265"/>
    <w:rsid w:val="00503C05"/>
    <w:rsid w:val="00535AC5"/>
    <w:rsid w:val="00540A7F"/>
    <w:rsid w:val="005428EE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67535"/>
    <w:rsid w:val="00A904FF"/>
    <w:rsid w:val="00AD3688"/>
    <w:rsid w:val="00AE2BE8"/>
    <w:rsid w:val="00AE757F"/>
    <w:rsid w:val="00AF6CAE"/>
    <w:rsid w:val="00B06E45"/>
    <w:rsid w:val="00B134F0"/>
    <w:rsid w:val="00B22447"/>
    <w:rsid w:val="00B23975"/>
    <w:rsid w:val="00B31EF3"/>
    <w:rsid w:val="00B32FBE"/>
    <w:rsid w:val="00B44806"/>
    <w:rsid w:val="00B44D6D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A6918"/>
    <w:rsid w:val="00DD0860"/>
    <w:rsid w:val="00DD2724"/>
    <w:rsid w:val="00DF3980"/>
    <w:rsid w:val="00E019E8"/>
    <w:rsid w:val="00E06926"/>
    <w:rsid w:val="00E106C5"/>
    <w:rsid w:val="00E10E24"/>
    <w:rsid w:val="00E2533C"/>
    <w:rsid w:val="00E30FE9"/>
    <w:rsid w:val="00E71B53"/>
    <w:rsid w:val="00EA1661"/>
    <w:rsid w:val="00EB5DF7"/>
    <w:rsid w:val="00EB7A95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B6C2-D536-4899-8E83-80AB8591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Krupnik, Agnieszka</dc:creator>
  <cp:lastModifiedBy>Szymczak, Malwina</cp:lastModifiedBy>
  <cp:revision>10</cp:revision>
  <cp:lastPrinted>2018-05-23T14:09:00Z</cp:lastPrinted>
  <dcterms:created xsi:type="dcterms:W3CDTF">2018-06-25T09:12:00Z</dcterms:created>
  <dcterms:modified xsi:type="dcterms:W3CDTF">2018-07-09T06:58:00Z</dcterms:modified>
</cp:coreProperties>
</file>