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1F3" w:rsidRPr="0017616B" w:rsidRDefault="006041F3" w:rsidP="006041F3">
      <w:pPr>
        <w:keepNext/>
        <w:tabs>
          <w:tab w:val="num" w:pos="0"/>
        </w:tabs>
        <w:suppressAutoHyphens/>
        <w:spacing w:after="0" w:line="240" w:lineRule="auto"/>
        <w:jc w:val="right"/>
        <w:outlineLvl w:val="2"/>
        <w:rPr>
          <w:rFonts w:eastAsia="Times New Roman" w:cs="Arial"/>
          <w:bCs/>
          <w:sz w:val="20"/>
          <w:szCs w:val="24"/>
          <w:lang w:eastAsia="ar-SA"/>
        </w:rPr>
      </w:pPr>
      <w:r w:rsidRPr="0017616B">
        <w:rPr>
          <w:rFonts w:eastAsia="Times New Roman" w:cs="Arial"/>
          <w:bCs/>
          <w:sz w:val="20"/>
          <w:szCs w:val="24"/>
          <w:lang w:eastAsia="ar-SA"/>
        </w:rPr>
        <w:t>Załącznik nr 1</w:t>
      </w:r>
    </w:p>
    <w:p w:rsidR="006041F3" w:rsidRPr="0017616B" w:rsidRDefault="006041F3" w:rsidP="006041F3">
      <w:pPr>
        <w:keepNext/>
        <w:tabs>
          <w:tab w:val="num" w:pos="0"/>
        </w:tabs>
        <w:suppressAutoHyphens/>
        <w:spacing w:after="0" w:line="240" w:lineRule="auto"/>
        <w:jc w:val="right"/>
        <w:outlineLvl w:val="2"/>
        <w:rPr>
          <w:rFonts w:eastAsia="Times New Roman" w:cs="Arial"/>
          <w:bCs/>
          <w:sz w:val="20"/>
          <w:szCs w:val="24"/>
          <w:lang w:eastAsia="ar-SA"/>
        </w:rPr>
      </w:pPr>
      <w:r w:rsidRPr="0017616B">
        <w:rPr>
          <w:rFonts w:eastAsia="Times New Roman" w:cs="Arial"/>
          <w:bCs/>
          <w:sz w:val="20"/>
          <w:szCs w:val="24"/>
          <w:lang w:eastAsia="ar-SA"/>
        </w:rPr>
        <w:t xml:space="preserve">do uchwały Nr </w:t>
      </w:r>
      <w:r w:rsidR="00E3625A">
        <w:rPr>
          <w:rFonts w:eastAsia="Times New Roman" w:cs="Arial"/>
          <w:bCs/>
          <w:sz w:val="20"/>
          <w:szCs w:val="24"/>
          <w:lang w:eastAsia="ar-SA"/>
        </w:rPr>
        <w:t>1302</w:t>
      </w:r>
      <w:bookmarkStart w:id="0" w:name="_GoBack"/>
      <w:bookmarkEnd w:id="0"/>
      <w:r w:rsidR="00CD1ED7">
        <w:rPr>
          <w:rFonts w:eastAsia="Times New Roman" w:cs="Arial"/>
          <w:bCs/>
          <w:sz w:val="20"/>
          <w:szCs w:val="24"/>
          <w:lang w:eastAsia="ar-SA"/>
        </w:rPr>
        <w:t>/23</w:t>
      </w:r>
    </w:p>
    <w:p w:rsidR="006041F3" w:rsidRPr="0017616B" w:rsidRDefault="006041F3" w:rsidP="006041F3">
      <w:pPr>
        <w:keepNext/>
        <w:tabs>
          <w:tab w:val="num" w:pos="0"/>
        </w:tabs>
        <w:suppressAutoHyphens/>
        <w:spacing w:after="0" w:line="240" w:lineRule="auto"/>
        <w:jc w:val="right"/>
        <w:outlineLvl w:val="2"/>
        <w:rPr>
          <w:rFonts w:eastAsia="Times New Roman" w:cs="Arial"/>
          <w:bCs/>
          <w:sz w:val="20"/>
          <w:szCs w:val="24"/>
          <w:lang w:eastAsia="ar-SA"/>
        </w:rPr>
      </w:pPr>
      <w:r w:rsidRPr="0017616B">
        <w:rPr>
          <w:rFonts w:eastAsia="Times New Roman" w:cs="Arial"/>
          <w:bCs/>
          <w:sz w:val="20"/>
          <w:szCs w:val="24"/>
          <w:lang w:eastAsia="ar-SA"/>
        </w:rPr>
        <w:t>Zarządu Województwa Małopolskiego</w:t>
      </w:r>
    </w:p>
    <w:p w:rsidR="006041F3" w:rsidRPr="0017616B" w:rsidRDefault="006041F3" w:rsidP="006041F3">
      <w:pPr>
        <w:keepNext/>
        <w:tabs>
          <w:tab w:val="num" w:pos="0"/>
        </w:tabs>
        <w:suppressAutoHyphens/>
        <w:spacing w:after="0" w:line="240" w:lineRule="auto"/>
        <w:jc w:val="right"/>
        <w:outlineLvl w:val="2"/>
        <w:rPr>
          <w:rFonts w:eastAsia="Times New Roman" w:cs="Arial"/>
          <w:bCs/>
          <w:sz w:val="20"/>
          <w:szCs w:val="24"/>
          <w:lang w:eastAsia="ar-SA"/>
        </w:rPr>
      </w:pPr>
      <w:r w:rsidRPr="0017616B">
        <w:rPr>
          <w:rFonts w:eastAsia="Times New Roman" w:cs="Arial"/>
          <w:bCs/>
          <w:sz w:val="20"/>
          <w:szCs w:val="24"/>
          <w:lang w:eastAsia="ar-SA"/>
        </w:rPr>
        <w:t xml:space="preserve">z dnia </w:t>
      </w:r>
      <w:r w:rsidR="0041174D">
        <w:rPr>
          <w:rFonts w:eastAsia="Times New Roman" w:cs="Arial"/>
          <w:bCs/>
          <w:sz w:val="20"/>
          <w:szCs w:val="24"/>
          <w:lang w:eastAsia="ar-SA"/>
        </w:rPr>
        <w:t>4 lipca 2023 r.</w:t>
      </w:r>
    </w:p>
    <w:p w:rsidR="006041F3" w:rsidRPr="006041F3" w:rsidRDefault="006041F3" w:rsidP="006041F3">
      <w:pPr>
        <w:keepNext/>
        <w:spacing w:after="0" w:line="240" w:lineRule="auto"/>
        <w:jc w:val="center"/>
        <w:outlineLvl w:val="1"/>
        <w:rPr>
          <w:rFonts w:eastAsia="Arial Unicode MS" w:cs="Arial"/>
          <w:b/>
          <w:szCs w:val="24"/>
          <w:lang w:eastAsia="pl-PL"/>
        </w:rPr>
      </w:pPr>
      <w:r w:rsidRPr="006041F3">
        <w:rPr>
          <w:rFonts w:eastAsia="Arial Unicode MS" w:cs="Arial"/>
          <w:b/>
          <w:szCs w:val="24"/>
          <w:lang w:eastAsia="pl-PL"/>
        </w:rPr>
        <w:t>Zarząd Województwa Małopolskiego</w:t>
      </w:r>
    </w:p>
    <w:p w:rsidR="006041F3" w:rsidRPr="006041F3" w:rsidRDefault="006041F3" w:rsidP="006041F3">
      <w:pPr>
        <w:spacing w:after="0" w:line="240" w:lineRule="auto"/>
        <w:jc w:val="center"/>
        <w:rPr>
          <w:rFonts w:eastAsia="Times New Roman" w:cs="Arial"/>
          <w:b/>
          <w:szCs w:val="24"/>
        </w:rPr>
      </w:pPr>
      <w:r w:rsidRPr="006041F3">
        <w:rPr>
          <w:rFonts w:eastAsia="Times New Roman" w:cs="Arial"/>
          <w:b/>
          <w:szCs w:val="24"/>
        </w:rPr>
        <w:t>zgodnie z art. 35 ustawy z dn. 21 sierpnia 1997 r. o gospodarce nieruchomościami (</w:t>
      </w:r>
      <w:proofErr w:type="spellStart"/>
      <w:r w:rsidRPr="006041F3">
        <w:rPr>
          <w:rFonts w:eastAsia="Times New Roman" w:cs="Arial"/>
          <w:b/>
          <w:szCs w:val="24"/>
        </w:rPr>
        <w:t>t.j</w:t>
      </w:r>
      <w:proofErr w:type="spellEnd"/>
      <w:r w:rsidRPr="006041F3">
        <w:rPr>
          <w:rFonts w:eastAsia="Times New Roman" w:cs="Arial"/>
          <w:b/>
          <w:szCs w:val="24"/>
        </w:rPr>
        <w:t>. Dz.U.</w:t>
      </w:r>
      <w:r w:rsidRPr="006041F3">
        <w:rPr>
          <w:rFonts w:eastAsia="Times New Roman" w:cs="Arial"/>
          <w:b/>
          <w:bCs/>
          <w:szCs w:val="24"/>
        </w:rPr>
        <w:t xml:space="preserve"> </w:t>
      </w:r>
      <w:r w:rsidR="004E1F58" w:rsidRPr="004E1F58">
        <w:rPr>
          <w:rFonts w:eastAsia="Times New Roman" w:cs="Arial"/>
          <w:b/>
          <w:bCs/>
          <w:szCs w:val="24"/>
        </w:rPr>
        <w:t>2023.344</w:t>
      </w:r>
      <w:r w:rsidRPr="006041F3">
        <w:rPr>
          <w:rFonts w:eastAsia="Times New Roman" w:cs="Arial"/>
          <w:b/>
          <w:szCs w:val="24"/>
        </w:rPr>
        <w:t xml:space="preserve">) </w:t>
      </w:r>
    </w:p>
    <w:p w:rsidR="006041F3" w:rsidRPr="006041F3" w:rsidRDefault="006041F3" w:rsidP="006041F3">
      <w:pPr>
        <w:spacing w:after="0" w:line="240" w:lineRule="auto"/>
        <w:jc w:val="center"/>
        <w:rPr>
          <w:rFonts w:eastAsia="Arial Unicode MS" w:cs="Arial"/>
          <w:b/>
          <w:bCs/>
          <w:szCs w:val="24"/>
        </w:rPr>
      </w:pPr>
      <w:r w:rsidRPr="006041F3">
        <w:rPr>
          <w:rFonts w:eastAsia="Arial Unicode MS" w:cs="Arial"/>
          <w:b/>
          <w:bCs/>
          <w:szCs w:val="24"/>
        </w:rPr>
        <w:t>podaje do publicznej wiadomości wykaz nieruchomości przeznaczonych do oddania w najem w trybie bezprzetargowym na rzecz Gminy Skrzyszów</w:t>
      </w:r>
    </w:p>
    <w:p w:rsidR="006041F3" w:rsidRPr="006041F3" w:rsidRDefault="006041F3" w:rsidP="006041F3">
      <w:pPr>
        <w:widowControl w:val="0"/>
        <w:spacing w:after="0" w:line="240" w:lineRule="auto"/>
        <w:jc w:val="center"/>
        <w:rPr>
          <w:rFonts w:eastAsia="Arial Unicode MS" w:cs="Arial"/>
          <w:szCs w:val="24"/>
        </w:rPr>
      </w:pPr>
    </w:p>
    <w:tbl>
      <w:tblPr>
        <w:tblW w:w="12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przeznaczonych do oddania w użyczenie na rzecz Skarbu Państwa - Małopolskiego Urzędu Wojewódzkiego"/>
        <w:tblDescription w:val="Tabela zawiera opis nieruchomości przeznaczonych do oddania w użyczenie. W tabeli wyszczególniono: oznaczenie nieruchomości to jest numer działek, obrębów i ksiąg wieczystych oraz powierzchnie działek, położenie i opis nieruchomosci, sposób zagospodarowania i przeznaczenie."/>
      </w:tblPr>
      <w:tblGrid>
        <w:gridCol w:w="1555"/>
        <w:gridCol w:w="1134"/>
        <w:gridCol w:w="1701"/>
        <w:gridCol w:w="2126"/>
        <w:gridCol w:w="2126"/>
        <w:gridCol w:w="2835"/>
        <w:gridCol w:w="1417"/>
      </w:tblGrid>
      <w:tr w:rsidR="007E0E38" w:rsidRPr="006041F3" w:rsidTr="00615CE3">
        <w:trPr>
          <w:trHeight w:val="346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38" w:rsidRPr="006041F3" w:rsidRDefault="007E0E38" w:rsidP="006041F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041F3">
              <w:rPr>
                <w:rFonts w:eastAsia="Times New Roman" w:cs="Arial"/>
                <w:b/>
                <w:sz w:val="20"/>
                <w:szCs w:val="20"/>
              </w:rPr>
              <w:t>Oznaczenie nieruchomości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E38" w:rsidRPr="006041F3" w:rsidRDefault="007E0E38" w:rsidP="0017616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Powierzchnia</w:t>
            </w:r>
            <w:r w:rsidR="00B00712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="00615CE3">
              <w:rPr>
                <w:rFonts w:eastAsia="Times New Roman" w:cs="Arial"/>
                <w:b/>
                <w:sz w:val="20"/>
                <w:szCs w:val="20"/>
              </w:rPr>
              <w:t xml:space="preserve">działek </w:t>
            </w:r>
            <w:r w:rsidR="0017616B">
              <w:rPr>
                <w:rFonts w:eastAsia="Times New Roman" w:cs="Arial"/>
                <w:b/>
                <w:sz w:val="20"/>
                <w:szCs w:val="20"/>
              </w:rPr>
              <w:t>podlegająca najmowi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38" w:rsidRPr="006041F3" w:rsidRDefault="007E0E38" w:rsidP="006041F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041F3">
              <w:rPr>
                <w:rFonts w:eastAsia="Times New Roman" w:cs="Arial"/>
                <w:b/>
                <w:sz w:val="20"/>
                <w:szCs w:val="20"/>
              </w:rPr>
              <w:t xml:space="preserve">Położenie i opis nieruchomości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38" w:rsidRPr="006041F3" w:rsidRDefault="007E0E38" w:rsidP="006041F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6041F3">
              <w:rPr>
                <w:rFonts w:eastAsia="Times New Roman" w:cs="Arial"/>
                <w:b/>
                <w:sz w:val="20"/>
                <w:szCs w:val="20"/>
              </w:rPr>
              <w:t>Sposób zagospodarowania i przeznaczenie nieruchomości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38" w:rsidRPr="006041F3" w:rsidRDefault="00C52732" w:rsidP="006041F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Termin wnoszenia opłat</w:t>
            </w:r>
          </w:p>
        </w:tc>
      </w:tr>
      <w:tr w:rsidR="007E0E38" w:rsidRPr="006041F3" w:rsidTr="00615CE3">
        <w:trPr>
          <w:trHeight w:val="492"/>
          <w:tblHeader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38" w:rsidRPr="0017616B" w:rsidRDefault="00F06C2D" w:rsidP="00B00712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Nr działki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38" w:rsidRPr="006041F3" w:rsidRDefault="007E0E38" w:rsidP="007E0E3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041F3">
              <w:rPr>
                <w:rFonts w:eastAsia="Times New Roman" w:cs="Arial"/>
                <w:b/>
                <w:sz w:val="20"/>
                <w:szCs w:val="20"/>
              </w:rPr>
              <w:t>Nr obr</w:t>
            </w:r>
            <w:r>
              <w:rPr>
                <w:rFonts w:eastAsia="Times New Roman" w:cs="Arial"/>
                <w:b/>
                <w:sz w:val="20"/>
                <w:szCs w:val="20"/>
              </w:rPr>
              <w:t>ębu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38" w:rsidRPr="006041F3" w:rsidRDefault="007E0E38" w:rsidP="006041F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KW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38" w:rsidRPr="006041F3" w:rsidRDefault="007E0E38" w:rsidP="006041F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38" w:rsidRPr="006041F3" w:rsidRDefault="007E0E38" w:rsidP="006041F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38" w:rsidRPr="006041F3" w:rsidRDefault="007E0E38" w:rsidP="006041F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38" w:rsidRPr="006041F3" w:rsidRDefault="007E0E38" w:rsidP="006041F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F0549" w:rsidRPr="006041F3" w:rsidTr="00615CE3">
        <w:trPr>
          <w:trHeight w:val="55"/>
          <w:tblHeader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Default="004C2A70" w:rsidP="004C2A7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1455/2</w:t>
            </w:r>
          </w:p>
          <w:p w:rsidR="00B131F1" w:rsidRPr="006041F3" w:rsidRDefault="00B131F1" w:rsidP="004C2A7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o </w:t>
            </w:r>
            <w:r w:rsidR="0017616B">
              <w:rPr>
                <w:rFonts w:eastAsia="Times New Roman" w:cs="Arial"/>
                <w:sz w:val="18"/>
                <w:szCs w:val="18"/>
              </w:rPr>
              <w:t>pow.</w:t>
            </w:r>
            <w:r>
              <w:rPr>
                <w:rFonts w:eastAsia="Times New Roman" w:cs="Arial"/>
                <w:sz w:val="18"/>
                <w:szCs w:val="18"/>
              </w:rPr>
              <w:t xml:space="preserve"> 108 m</w:t>
            </w:r>
            <w:r w:rsidRPr="00B131F1">
              <w:rPr>
                <w:rFonts w:eastAsia="Times New Roman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49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0004</w:t>
            </w:r>
          </w:p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041F3">
              <w:rPr>
                <w:rFonts w:eastAsia="Times New Roman" w:cs="Arial"/>
                <w:sz w:val="18"/>
                <w:szCs w:val="18"/>
              </w:rPr>
              <w:t>Skrzyszów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7E0E38">
              <w:rPr>
                <w:rFonts w:eastAsia="Times New Roman" w:cs="Arial"/>
                <w:sz w:val="18"/>
                <w:szCs w:val="18"/>
              </w:rPr>
              <w:t>TR1T/00132421/7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17616B" w:rsidP="00A658B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0,50</w:t>
            </w:r>
            <w:r w:rsidR="009064B1">
              <w:rPr>
                <w:rFonts w:eastAsia="Times New Roman" w:cs="Arial"/>
                <w:sz w:val="18"/>
                <w:szCs w:val="18"/>
              </w:rPr>
              <w:t xml:space="preserve"> ha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549" w:rsidRPr="006041F3" w:rsidRDefault="00855046" w:rsidP="00B0071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</w:rPr>
              <w:t>Wskazane c</w:t>
            </w:r>
            <w:r w:rsidR="008F0549" w:rsidRPr="0080608A">
              <w:rPr>
                <w:rFonts w:eastAsia="Times New Roman" w:cs="Arial"/>
                <w:color w:val="000000" w:themeColor="text1"/>
                <w:sz w:val="18"/>
                <w:szCs w:val="18"/>
              </w:rPr>
              <w:t>zęści tych działek stanowią drogę dojazdową do zbiornika retencyjnego Skrzyszów oraz pobocza i przyległe do nich części łąk.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C52732">
            <w:pPr>
              <w:spacing w:after="120" w:line="240" w:lineRule="auto"/>
              <w:jc w:val="center"/>
              <w:rPr>
                <w:rFonts w:eastAsiaTheme="minorHAnsi" w:cs="Arial"/>
                <w:sz w:val="18"/>
                <w:szCs w:val="18"/>
              </w:rPr>
            </w:pPr>
            <w:r w:rsidRPr="006041F3">
              <w:rPr>
                <w:rFonts w:eastAsiaTheme="minorHAnsi" w:cs="Arial"/>
                <w:sz w:val="18"/>
                <w:szCs w:val="18"/>
              </w:rPr>
              <w:t xml:space="preserve">Nieruchomości są objęte miejscowym planem zagospodarowania przestrzennego przyjętym uchwałą nr XX/171/16 Rady Gminy Skrzyszów </w:t>
            </w:r>
            <w:r w:rsidR="007A078F">
              <w:rPr>
                <w:rFonts w:eastAsiaTheme="minorHAnsi" w:cs="Arial"/>
                <w:sz w:val="18"/>
                <w:szCs w:val="18"/>
              </w:rPr>
              <w:br/>
            </w:r>
            <w:r w:rsidRPr="006041F3">
              <w:rPr>
                <w:rFonts w:eastAsiaTheme="minorHAnsi" w:cs="Arial"/>
                <w:sz w:val="18"/>
                <w:szCs w:val="18"/>
              </w:rPr>
              <w:t xml:space="preserve">z dnia 21 lipca 2016 r. </w:t>
            </w:r>
            <w:r w:rsidR="007A078F">
              <w:rPr>
                <w:rFonts w:eastAsiaTheme="minorHAnsi" w:cs="Arial"/>
                <w:sz w:val="18"/>
                <w:szCs w:val="18"/>
              </w:rPr>
              <w:br/>
            </w:r>
            <w:r w:rsidRPr="006041F3">
              <w:rPr>
                <w:rFonts w:eastAsiaTheme="minorHAnsi" w:cs="Arial"/>
                <w:sz w:val="18"/>
                <w:szCs w:val="18"/>
              </w:rPr>
              <w:t>w sprawie miejscowego planu zagospodarowania przestrzennego Gminy Skrzyszów – etap A. Nieruchomości są położone w</w:t>
            </w:r>
            <w:r>
              <w:rPr>
                <w:rFonts w:eastAsiaTheme="minorHAnsi" w:cs="Arial"/>
                <w:sz w:val="18"/>
                <w:szCs w:val="18"/>
              </w:rPr>
              <w:t xml:space="preserve"> obszarach oznaczonym symbolami: KDD – tereny dróg dojazdowych, KDW – tereny dróg wewnętrznych, KP – tereny obsługi komunikacji, </w:t>
            </w:r>
            <w:r w:rsidRPr="006041F3">
              <w:rPr>
                <w:rFonts w:eastAsiaTheme="minorHAnsi" w:cs="Arial"/>
                <w:sz w:val="18"/>
                <w:szCs w:val="18"/>
              </w:rPr>
              <w:t xml:space="preserve">ZR </w:t>
            </w:r>
            <w:r>
              <w:rPr>
                <w:rFonts w:eastAsiaTheme="minorHAnsi" w:cs="Arial"/>
                <w:sz w:val="18"/>
                <w:szCs w:val="18"/>
              </w:rPr>
              <w:t>– tereny zieleni nieurządzonej.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C52732" w:rsidRDefault="008F0549" w:rsidP="00C52732">
            <w:pPr>
              <w:spacing w:after="0" w:line="240" w:lineRule="auto"/>
              <w:jc w:val="center"/>
              <w:rPr>
                <w:rFonts w:eastAsiaTheme="minorHAnsi" w:cs="Arial"/>
                <w:sz w:val="18"/>
                <w:szCs w:val="20"/>
              </w:rPr>
            </w:pPr>
          </w:p>
          <w:p w:rsidR="008F0549" w:rsidRPr="006041F3" w:rsidRDefault="008F0549" w:rsidP="00C52732">
            <w:pPr>
              <w:tabs>
                <w:tab w:val="left" w:pos="1293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C52732">
              <w:rPr>
                <w:rFonts w:eastAsiaTheme="minorHAnsi" w:cs="Arial"/>
                <w:sz w:val="18"/>
                <w:szCs w:val="20"/>
              </w:rPr>
              <w:t>do 20-go każdego miesiąca</w:t>
            </w:r>
          </w:p>
        </w:tc>
      </w:tr>
      <w:tr w:rsidR="008F0549" w:rsidRPr="006041F3" w:rsidTr="00615CE3">
        <w:trPr>
          <w:trHeight w:val="207"/>
          <w:tblHeader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1525/1</w:t>
            </w:r>
          </w:p>
          <w:p w:rsidR="00B131F1" w:rsidRPr="006041F3" w:rsidRDefault="00B131F1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o </w:t>
            </w:r>
            <w:r w:rsidR="0017616B">
              <w:rPr>
                <w:rFonts w:eastAsia="Times New Roman" w:cs="Arial"/>
                <w:sz w:val="18"/>
                <w:szCs w:val="18"/>
              </w:rPr>
              <w:t>pow.</w:t>
            </w:r>
            <w:r>
              <w:rPr>
                <w:rFonts w:eastAsia="Times New Roman" w:cs="Arial"/>
                <w:sz w:val="18"/>
                <w:szCs w:val="18"/>
              </w:rPr>
              <w:t xml:space="preserve"> 959 m</w:t>
            </w:r>
            <w:r w:rsidRPr="00B131F1">
              <w:rPr>
                <w:rFonts w:eastAsia="Times New Roman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0004</w:t>
            </w:r>
          </w:p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041F3">
              <w:rPr>
                <w:rFonts w:eastAsia="Times New Roman" w:cs="Arial"/>
                <w:sz w:val="18"/>
                <w:szCs w:val="18"/>
              </w:rPr>
              <w:t>Skrzyszów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7E0E38">
              <w:rPr>
                <w:rFonts w:eastAsia="Times New Roman" w:cs="Arial"/>
                <w:sz w:val="18"/>
                <w:szCs w:val="18"/>
              </w:rPr>
              <w:t>TR1T/00132421/7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tabs>
                <w:tab w:val="left" w:pos="1293"/>
              </w:tabs>
              <w:spacing w:after="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tabs>
                <w:tab w:val="left" w:pos="1293"/>
              </w:tabs>
              <w:spacing w:after="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8F0549" w:rsidRPr="006041F3" w:rsidTr="00615CE3">
        <w:trPr>
          <w:trHeight w:val="363"/>
          <w:tblHeader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1454/2</w:t>
            </w:r>
          </w:p>
          <w:p w:rsidR="00B131F1" w:rsidRPr="006041F3" w:rsidRDefault="00B131F1" w:rsidP="0017616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o </w:t>
            </w:r>
            <w:r w:rsidR="0017616B">
              <w:rPr>
                <w:rFonts w:eastAsia="Times New Roman" w:cs="Arial"/>
                <w:sz w:val="18"/>
                <w:szCs w:val="18"/>
              </w:rPr>
              <w:t xml:space="preserve">pow. </w:t>
            </w:r>
            <w:r>
              <w:rPr>
                <w:rFonts w:eastAsia="Times New Roman" w:cs="Arial"/>
                <w:sz w:val="18"/>
                <w:szCs w:val="18"/>
              </w:rPr>
              <w:t>185 m</w:t>
            </w:r>
            <w:r w:rsidRPr="00B131F1">
              <w:rPr>
                <w:rFonts w:eastAsia="Times New Roman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0004</w:t>
            </w:r>
          </w:p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041F3">
              <w:rPr>
                <w:rFonts w:eastAsia="Times New Roman" w:cs="Arial"/>
                <w:sz w:val="18"/>
                <w:szCs w:val="18"/>
              </w:rPr>
              <w:t>Skrzyszów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7E0E38">
              <w:rPr>
                <w:rFonts w:eastAsia="Times New Roman" w:cs="Arial"/>
                <w:sz w:val="18"/>
                <w:szCs w:val="18"/>
              </w:rPr>
              <w:t>TR1T/00132421/7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tabs>
                <w:tab w:val="left" w:pos="1293"/>
              </w:tabs>
              <w:spacing w:after="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tabs>
                <w:tab w:val="left" w:pos="1293"/>
              </w:tabs>
              <w:spacing w:after="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8F0549" w:rsidRPr="006041F3" w:rsidTr="00615CE3">
        <w:trPr>
          <w:trHeight w:val="86"/>
          <w:tblHeader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  <w:lang w:eastAsia="ar-SA"/>
              </w:rPr>
              <w:t>1464</w:t>
            </w:r>
          </w:p>
          <w:p w:rsidR="00B131F1" w:rsidRPr="006041F3" w:rsidRDefault="00B131F1" w:rsidP="0017616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</w:rPr>
              <w:t>o pow</w:t>
            </w:r>
            <w:r w:rsidR="0017616B">
              <w:rPr>
                <w:rFonts w:eastAsia="Times New Roman" w:cs="Arial"/>
                <w:sz w:val="18"/>
                <w:szCs w:val="18"/>
              </w:rPr>
              <w:t xml:space="preserve">. </w:t>
            </w:r>
            <w:r>
              <w:rPr>
                <w:rFonts w:eastAsia="Times New Roman" w:cs="Arial"/>
                <w:sz w:val="18"/>
                <w:szCs w:val="18"/>
              </w:rPr>
              <w:t>11 m</w:t>
            </w:r>
            <w:r w:rsidRPr="00B131F1">
              <w:rPr>
                <w:rFonts w:eastAsia="Times New Roman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0004</w:t>
            </w:r>
          </w:p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041F3">
              <w:rPr>
                <w:rFonts w:eastAsia="Times New Roman" w:cs="Arial"/>
                <w:sz w:val="18"/>
                <w:szCs w:val="18"/>
              </w:rPr>
              <w:t>Skrzyszów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 w:rsidRPr="007E0E38">
              <w:rPr>
                <w:rFonts w:eastAsia="Times New Roman" w:cs="Arial"/>
                <w:sz w:val="18"/>
                <w:szCs w:val="18"/>
              </w:rPr>
              <w:t>TR1T/00132421/7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tabs>
                <w:tab w:val="left" w:pos="1293"/>
              </w:tabs>
              <w:spacing w:after="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tabs>
                <w:tab w:val="left" w:pos="1293"/>
              </w:tabs>
              <w:spacing w:after="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8F0549" w:rsidRPr="006041F3" w:rsidTr="00615CE3">
        <w:trPr>
          <w:trHeight w:val="212"/>
          <w:tblHeader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1471/3</w:t>
            </w:r>
          </w:p>
          <w:p w:rsidR="00B131F1" w:rsidRPr="006041F3" w:rsidRDefault="00B131F1" w:rsidP="0017616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 pow</w:t>
            </w:r>
            <w:r w:rsidR="0017616B">
              <w:rPr>
                <w:rFonts w:eastAsia="Times New Roman" w:cs="Arial"/>
                <w:sz w:val="18"/>
                <w:szCs w:val="18"/>
              </w:rPr>
              <w:t xml:space="preserve">. </w:t>
            </w:r>
            <w:r>
              <w:rPr>
                <w:rFonts w:eastAsia="Times New Roman" w:cs="Arial"/>
                <w:sz w:val="18"/>
                <w:szCs w:val="18"/>
              </w:rPr>
              <w:t>22 m</w:t>
            </w:r>
            <w:r w:rsidRPr="00B131F1">
              <w:rPr>
                <w:rFonts w:eastAsia="Times New Roman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0004</w:t>
            </w:r>
          </w:p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041F3">
              <w:rPr>
                <w:rFonts w:eastAsia="Times New Roman" w:cs="Arial"/>
                <w:sz w:val="18"/>
                <w:szCs w:val="18"/>
              </w:rPr>
              <w:t>Skrzyszów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7E0E38">
              <w:rPr>
                <w:rFonts w:eastAsia="Times New Roman" w:cs="Arial"/>
                <w:sz w:val="18"/>
                <w:szCs w:val="18"/>
              </w:rPr>
              <w:t>TR1T/00132421/7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tabs>
                <w:tab w:val="left" w:pos="1293"/>
              </w:tabs>
              <w:spacing w:after="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tabs>
                <w:tab w:val="left" w:pos="1293"/>
              </w:tabs>
              <w:spacing w:after="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8F0549" w:rsidRPr="006041F3" w:rsidTr="00615CE3">
        <w:trPr>
          <w:trHeight w:val="354"/>
          <w:tblHeader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1470/3</w:t>
            </w:r>
          </w:p>
          <w:p w:rsidR="00B131F1" w:rsidRPr="006041F3" w:rsidRDefault="00B131F1" w:rsidP="0017616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 pow</w:t>
            </w:r>
            <w:r w:rsidR="0017616B">
              <w:rPr>
                <w:rFonts w:eastAsia="Times New Roman" w:cs="Arial"/>
                <w:sz w:val="18"/>
                <w:szCs w:val="18"/>
              </w:rPr>
              <w:t xml:space="preserve">. </w:t>
            </w:r>
            <w:r>
              <w:rPr>
                <w:rFonts w:eastAsia="Times New Roman" w:cs="Arial"/>
                <w:sz w:val="18"/>
                <w:szCs w:val="18"/>
              </w:rPr>
              <w:t>65 m</w:t>
            </w:r>
            <w:r w:rsidRPr="00B131F1">
              <w:rPr>
                <w:rFonts w:eastAsia="Times New Roman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0004</w:t>
            </w:r>
          </w:p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041F3">
              <w:rPr>
                <w:rFonts w:eastAsia="Times New Roman" w:cs="Arial"/>
                <w:sz w:val="18"/>
                <w:szCs w:val="18"/>
              </w:rPr>
              <w:t>Skrzyszów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7E0E38">
              <w:rPr>
                <w:rFonts w:eastAsia="Times New Roman" w:cs="Arial"/>
                <w:sz w:val="18"/>
                <w:szCs w:val="18"/>
              </w:rPr>
              <w:t>TR1T/00132421/7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tabs>
                <w:tab w:val="left" w:pos="1293"/>
              </w:tabs>
              <w:spacing w:after="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tabs>
                <w:tab w:val="left" w:pos="1293"/>
              </w:tabs>
              <w:spacing w:after="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8F0549" w:rsidRPr="006041F3" w:rsidTr="00615CE3">
        <w:trPr>
          <w:trHeight w:val="260"/>
          <w:tblHeader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1473/3</w:t>
            </w:r>
          </w:p>
          <w:p w:rsidR="00B131F1" w:rsidRPr="006041F3" w:rsidRDefault="00B131F1" w:rsidP="0017616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 pow</w:t>
            </w:r>
            <w:r w:rsidR="0017616B">
              <w:rPr>
                <w:rFonts w:eastAsia="Times New Roman" w:cs="Arial"/>
                <w:sz w:val="18"/>
                <w:szCs w:val="18"/>
              </w:rPr>
              <w:t xml:space="preserve">. </w:t>
            </w:r>
            <w:r>
              <w:rPr>
                <w:rFonts w:eastAsia="Times New Roman" w:cs="Arial"/>
                <w:sz w:val="18"/>
                <w:szCs w:val="18"/>
              </w:rPr>
              <w:t>14 m</w:t>
            </w:r>
            <w:r w:rsidRPr="00B131F1">
              <w:rPr>
                <w:rFonts w:eastAsia="Times New Roman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0004</w:t>
            </w:r>
          </w:p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041F3">
              <w:rPr>
                <w:rFonts w:eastAsia="Times New Roman" w:cs="Arial"/>
                <w:sz w:val="18"/>
                <w:szCs w:val="18"/>
              </w:rPr>
              <w:t>Skrzyszów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7E0E38">
              <w:rPr>
                <w:rFonts w:eastAsia="Times New Roman" w:cs="Arial"/>
                <w:sz w:val="18"/>
                <w:szCs w:val="18"/>
              </w:rPr>
              <w:t>TR1T/00132421/7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tabs>
                <w:tab w:val="left" w:pos="1293"/>
              </w:tabs>
              <w:spacing w:after="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tabs>
                <w:tab w:val="left" w:pos="1293"/>
              </w:tabs>
              <w:spacing w:after="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8F0549" w:rsidRPr="006041F3" w:rsidTr="00615CE3">
        <w:trPr>
          <w:trHeight w:val="224"/>
          <w:tblHeader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1470/5</w:t>
            </w:r>
          </w:p>
          <w:p w:rsidR="00B131F1" w:rsidRPr="006041F3" w:rsidRDefault="00B131F1" w:rsidP="0017616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 pow</w:t>
            </w:r>
            <w:r w:rsidR="0017616B">
              <w:rPr>
                <w:rFonts w:eastAsia="Times New Roman" w:cs="Arial"/>
                <w:sz w:val="18"/>
                <w:szCs w:val="18"/>
              </w:rPr>
              <w:t xml:space="preserve">. </w:t>
            </w:r>
            <w:r>
              <w:rPr>
                <w:rFonts w:eastAsia="Times New Roman" w:cs="Arial"/>
                <w:sz w:val="18"/>
                <w:szCs w:val="18"/>
              </w:rPr>
              <w:t>322 m</w:t>
            </w:r>
            <w:r w:rsidRPr="00B131F1">
              <w:rPr>
                <w:rFonts w:eastAsia="Times New Roman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0004</w:t>
            </w:r>
          </w:p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041F3">
              <w:rPr>
                <w:rFonts w:eastAsia="Times New Roman" w:cs="Arial"/>
                <w:sz w:val="18"/>
                <w:szCs w:val="18"/>
              </w:rPr>
              <w:t>Skrzyszów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7E0E38">
              <w:rPr>
                <w:rFonts w:eastAsia="Times New Roman" w:cs="Arial"/>
                <w:sz w:val="18"/>
                <w:szCs w:val="18"/>
              </w:rPr>
              <w:t>TR1T/00132421/7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tabs>
                <w:tab w:val="left" w:pos="1293"/>
              </w:tabs>
              <w:spacing w:after="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tabs>
                <w:tab w:val="left" w:pos="1293"/>
              </w:tabs>
              <w:spacing w:after="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8F0549" w:rsidRPr="006041F3" w:rsidTr="00615CE3">
        <w:trPr>
          <w:trHeight w:val="358"/>
          <w:tblHeader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1474/3</w:t>
            </w:r>
          </w:p>
          <w:p w:rsidR="00B131F1" w:rsidRPr="006041F3" w:rsidRDefault="00B131F1" w:rsidP="0017616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 pow</w:t>
            </w:r>
            <w:r w:rsidR="0017616B">
              <w:rPr>
                <w:rFonts w:eastAsia="Times New Roman" w:cs="Arial"/>
                <w:sz w:val="18"/>
                <w:szCs w:val="18"/>
              </w:rPr>
              <w:t xml:space="preserve">. </w:t>
            </w:r>
            <w:r>
              <w:rPr>
                <w:rFonts w:eastAsia="Times New Roman" w:cs="Arial"/>
                <w:sz w:val="18"/>
                <w:szCs w:val="18"/>
              </w:rPr>
              <w:t>120 m</w:t>
            </w:r>
            <w:r w:rsidRPr="00B131F1">
              <w:rPr>
                <w:rFonts w:eastAsia="Times New Roman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0004</w:t>
            </w:r>
          </w:p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041F3">
              <w:rPr>
                <w:rFonts w:eastAsia="Times New Roman" w:cs="Arial"/>
                <w:sz w:val="18"/>
                <w:szCs w:val="18"/>
              </w:rPr>
              <w:t>Skrzyszów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7E0E38">
              <w:rPr>
                <w:rFonts w:eastAsia="Times New Roman" w:cs="Arial"/>
                <w:sz w:val="18"/>
                <w:szCs w:val="18"/>
              </w:rPr>
              <w:t>TR1T/00132421/7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tabs>
                <w:tab w:val="left" w:pos="1293"/>
              </w:tabs>
              <w:spacing w:after="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tabs>
                <w:tab w:val="left" w:pos="1293"/>
              </w:tabs>
              <w:spacing w:after="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8F0549" w:rsidRPr="006041F3" w:rsidTr="00615CE3">
        <w:trPr>
          <w:trHeight w:val="364"/>
          <w:tblHeader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1513/5</w:t>
            </w:r>
          </w:p>
          <w:p w:rsidR="00B131F1" w:rsidRPr="006041F3" w:rsidRDefault="00B131F1" w:rsidP="0017616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 pow</w:t>
            </w:r>
            <w:r w:rsidR="0017616B">
              <w:rPr>
                <w:rFonts w:eastAsia="Times New Roman" w:cs="Arial"/>
                <w:sz w:val="18"/>
                <w:szCs w:val="18"/>
              </w:rPr>
              <w:t xml:space="preserve">. </w:t>
            </w:r>
            <w:r>
              <w:rPr>
                <w:rFonts w:eastAsia="Times New Roman" w:cs="Arial"/>
                <w:sz w:val="18"/>
                <w:szCs w:val="18"/>
              </w:rPr>
              <w:t>129 m</w:t>
            </w:r>
            <w:r w:rsidRPr="00B131F1">
              <w:rPr>
                <w:rFonts w:eastAsia="Times New Roman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0004</w:t>
            </w:r>
          </w:p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041F3">
              <w:rPr>
                <w:rFonts w:eastAsia="Times New Roman" w:cs="Arial"/>
                <w:sz w:val="18"/>
                <w:szCs w:val="18"/>
              </w:rPr>
              <w:t>Skrzyszów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7E0E38">
              <w:rPr>
                <w:rFonts w:eastAsia="Times New Roman" w:cs="Arial"/>
                <w:sz w:val="18"/>
                <w:szCs w:val="18"/>
              </w:rPr>
              <w:t>TR1T/00132421/7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tabs>
                <w:tab w:val="left" w:pos="1293"/>
              </w:tabs>
              <w:spacing w:after="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tabs>
                <w:tab w:val="left" w:pos="1293"/>
              </w:tabs>
              <w:spacing w:after="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8F0549" w:rsidRPr="006041F3" w:rsidTr="00615CE3">
        <w:trPr>
          <w:trHeight w:val="296"/>
          <w:tblHeader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1515/3</w:t>
            </w:r>
          </w:p>
          <w:p w:rsidR="00B131F1" w:rsidRPr="006041F3" w:rsidRDefault="00B131F1" w:rsidP="0017616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 pow</w:t>
            </w:r>
            <w:r w:rsidR="0017616B">
              <w:rPr>
                <w:rFonts w:eastAsia="Times New Roman" w:cs="Arial"/>
                <w:sz w:val="18"/>
                <w:szCs w:val="18"/>
              </w:rPr>
              <w:t xml:space="preserve">. </w:t>
            </w:r>
            <w:r>
              <w:rPr>
                <w:rFonts w:eastAsia="Times New Roman" w:cs="Arial"/>
                <w:sz w:val="18"/>
                <w:szCs w:val="18"/>
              </w:rPr>
              <w:t>127 m</w:t>
            </w:r>
            <w:r w:rsidRPr="00B131F1">
              <w:rPr>
                <w:rFonts w:eastAsia="Times New Roman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0004</w:t>
            </w:r>
          </w:p>
          <w:p w:rsidR="008F0549" w:rsidRPr="006041F3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041F3">
              <w:rPr>
                <w:rFonts w:eastAsia="Times New Roman" w:cs="Arial"/>
                <w:sz w:val="18"/>
                <w:szCs w:val="18"/>
              </w:rPr>
              <w:t>Skrzyszów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7E0E38">
              <w:rPr>
                <w:rFonts w:eastAsia="Times New Roman" w:cs="Arial"/>
                <w:sz w:val="18"/>
                <w:szCs w:val="18"/>
              </w:rPr>
              <w:t>TR1T/00132421/7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tabs>
                <w:tab w:val="left" w:pos="1293"/>
              </w:tabs>
              <w:spacing w:after="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tabs>
                <w:tab w:val="left" w:pos="1293"/>
              </w:tabs>
              <w:spacing w:after="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8F0549" w:rsidRPr="006041F3" w:rsidTr="00615CE3">
        <w:trPr>
          <w:trHeight w:val="283"/>
          <w:tblHeader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  <w:lang w:eastAsia="ar-SA"/>
              </w:rPr>
              <w:t>1522/11</w:t>
            </w:r>
          </w:p>
          <w:p w:rsidR="00B131F1" w:rsidRPr="006041F3" w:rsidRDefault="00B131F1" w:rsidP="0017616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</w:rPr>
              <w:t>o pow</w:t>
            </w:r>
            <w:r w:rsidR="0017616B">
              <w:rPr>
                <w:rFonts w:eastAsia="Times New Roman" w:cs="Arial"/>
                <w:sz w:val="18"/>
                <w:szCs w:val="18"/>
              </w:rPr>
              <w:t xml:space="preserve">. </w:t>
            </w:r>
            <w:r>
              <w:rPr>
                <w:rFonts w:eastAsia="Times New Roman" w:cs="Arial"/>
                <w:sz w:val="18"/>
                <w:szCs w:val="18"/>
              </w:rPr>
              <w:t>124 m</w:t>
            </w:r>
            <w:r w:rsidRPr="00B131F1">
              <w:rPr>
                <w:rFonts w:eastAsia="Times New Roman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0004</w:t>
            </w:r>
          </w:p>
          <w:p w:rsidR="008F0549" w:rsidRPr="006041F3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041F3">
              <w:rPr>
                <w:rFonts w:eastAsia="Times New Roman" w:cs="Arial"/>
                <w:sz w:val="18"/>
                <w:szCs w:val="18"/>
              </w:rPr>
              <w:t>Skrzyszów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7E0E38">
              <w:rPr>
                <w:rFonts w:eastAsia="Times New Roman" w:cs="Arial"/>
                <w:sz w:val="18"/>
                <w:szCs w:val="18"/>
              </w:rPr>
              <w:t>TR1T/00132421/7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12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12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8F0549" w:rsidRPr="006041F3" w:rsidTr="00615CE3">
        <w:trPr>
          <w:trHeight w:val="289"/>
          <w:tblHeader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  <w:lang w:eastAsia="ar-SA"/>
              </w:rPr>
              <w:t>1522/12</w:t>
            </w:r>
          </w:p>
          <w:p w:rsidR="00B131F1" w:rsidRPr="006041F3" w:rsidRDefault="00B131F1" w:rsidP="0017616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</w:rPr>
              <w:t>o pow</w:t>
            </w:r>
            <w:r w:rsidR="0017616B">
              <w:rPr>
                <w:rFonts w:eastAsia="Times New Roman" w:cs="Arial"/>
                <w:sz w:val="18"/>
                <w:szCs w:val="18"/>
              </w:rPr>
              <w:t xml:space="preserve">. </w:t>
            </w:r>
            <w:r>
              <w:rPr>
                <w:rFonts w:eastAsia="Times New Roman" w:cs="Arial"/>
                <w:sz w:val="18"/>
                <w:szCs w:val="18"/>
              </w:rPr>
              <w:t>116 m</w:t>
            </w:r>
            <w:r w:rsidRPr="00B131F1">
              <w:rPr>
                <w:rFonts w:eastAsia="Times New Roman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0004</w:t>
            </w:r>
          </w:p>
          <w:p w:rsidR="008F0549" w:rsidRPr="006041F3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041F3">
              <w:rPr>
                <w:rFonts w:eastAsia="Times New Roman" w:cs="Arial"/>
                <w:sz w:val="18"/>
                <w:szCs w:val="18"/>
              </w:rPr>
              <w:t>Skrzyszów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7E0E38">
              <w:rPr>
                <w:rFonts w:eastAsia="Times New Roman" w:cs="Arial"/>
                <w:sz w:val="18"/>
                <w:szCs w:val="18"/>
              </w:rPr>
              <w:t>TR1T/00132421/7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12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12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8F0549" w:rsidRPr="006041F3" w:rsidTr="00615CE3">
        <w:trPr>
          <w:trHeight w:val="422"/>
          <w:tblHeader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  <w:lang w:eastAsia="ar-SA"/>
              </w:rPr>
              <w:lastRenderedPageBreak/>
              <w:t>1525/2</w:t>
            </w:r>
          </w:p>
          <w:p w:rsidR="00B131F1" w:rsidRPr="006041F3" w:rsidRDefault="00B131F1" w:rsidP="0017616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</w:rPr>
              <w:t>o pow</w:t>
            </w:r>
            <w:r w:rsidR="0017616B">
              <w:rPr>
                <w:rFonts w:eastAsia="Times New Roman" w:cs="Arial"/>
                <w:sz w:val="18"/>
                <w:szCs w:val="18"/>
              </w:rPr>
              <w:t>.</w:t>
            </w:r>
            <w:r w:rsidR="004A443B">
              <w:rPr>
                <w:rFonts w:eastAsia="Times New Roman" w:cs="Arial"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sz w:val="18"/>
                <w:szCs w:val="18"/>
              </w:rPr>
              <w:t>184 m</w:t>
            </w:r>
            <w:r w:rsidRPr="00B131F1">
              <w:rPr>
                <w:rFonts w:eastAsia="Times New Roman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0004</w:t>
            </w:r>
          </w:p>
          <w:p w:rsidR="008F0549" w:rsidRPr="006041F3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041F3">
              <w:rPr>
                <w:rFonts w:eastAsia="Times New Roman" w:cs="Arial"/>
                <w:sz w:val="18"/>
                <w:szCs w:val="18"/>
              </w:rPr>
              <w:t>Skrzyszów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7E0E38">
              <w:rPr>
                <w:rFonts w:eastAsia="Times New Roman" w:cs="Arial"/>
                <w:sz w:val="18"/>
                <w:szCs w:val="18"/>
              </w:rPr>
              <w:t>TR1T/00132421/7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12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12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8F0549" w:rsidRPr="006041F3" w:rsidTr="00615CE3">
        <w:trPr>
          <w:trHeight w:val="287"/>
          <w:tblHeader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  <w:lang w:eastAsia="ar-SA"/>
              </w:rPr>
              <w:t>1526/1</w:t>
            </w:r>
          </w:p>
          <w:p w:rsidR="00B131F1" w:rsidRPr="006041F3" w:rsidRDefault="00B131F1" w:rsidP="0017616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</w:rPr>
              <w:t>o pow</w:t>
            </w:r>
            <w:r w:rsidR="0017616B">
              <w:rPr>
                <w:rFonts w:eastAsia="Times New Roman" w:cs="Arial"/>
                <w:sz w:val="18"/>
                <w:szCs w:val="18"/>
              </w:rPr>
              <w:t xml:space="preserve">. </w:t>
            </w:r>
            <w:r>
              <w:rPr>
                <w:rFonts w:eastAsia="Times New Roman" w:cs="Arial"/>
                <w:sz w:val="18"/>
                <w:szCs w:val="18"/>
              </w:rPr>
              <w:t>60 m</w:t>
            </w:r>
            <w:r w:rsidRPr="00B131F1">
              <w:rPr>
                <w:rFonts w:eastAsia="Times New Roman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0004</w:t>
            </w:r>
          </w:p>
          <w:p w:rsidR="008F0549" w:rsidRPr="006041F3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041F3">
              <w:rPr>
                <w:rFonts w:eastAsia="Times New Roman" w:cs="Arial"/>
                <w:sz w:val="18"/>
                <w:szCs w:val="18"/>
              </w:rPr>
              <w:t>Skrzyszów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7E0E38">
              <w:rPr>
                <w:rFonts w:eastAsia="Times New Roman" w:cs="Arial"/>
                <w:sz w:val="18"/>
                <w:szCs w:val="18"/>
              </w:rPr>
              <w:t>TR1T/00132421/7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12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12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8F0549" w:rsidRPr="006041F3" w:rsidTr="00615CE3">
        <w:trPr>
          <w:trHeight w:val="420"/>
          <w:tblHeader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  <w:lang w:eastAsia="ar-SA"/>
              </w:rPr>
              <w:t>1527/2</w:t>
            </w:r>
          </w:p>
          <w:p w:rsidR="00B131F1" w:rsidRPr="006041F3" w:rsidRDefault="00B131F1" w:rsidP="0017616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</w:rPr>
              <w:t>o pow</w:t>
            </w:r>
            <w:r w:rsidR="0017616B">
              <w:rPr>
                <w:rFonts w:eastAsia="Times New Roman" w:cs="Arial"/>
                <w:sz w:val="18"/>
                <w:szCs w:val="18"/>
              </w:rPr>
              <w:t xml:space="preserve">. </w:t>
            </w:r>
            <w:r>
              <w:rPr>
                <w:rFonts w:eastAsia="Times New Roman" w:cs="Arial"/>
                <w:sz w:val="18"/>
                <w:szCs w:val="18"/>
              </w:rPr>
              <w:t>224 m</w:t>
            </w:r>
            <w:r w:rsidRPr="00B131F1">
              <w:rPr>
                <w:rFonts w:eastAsia="Times New Roman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0004</w:t>
            </w:r>
          </w:p>
          <w:p w:rsidR="008F0549" w:rsidRPr="006041F3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041F3">
              <w:rPr>
                <w:rFonts w:eastAsia="Times New Roman" w:cs="Arial"/>
                <w:sz w:val="18"/>
                <w:szCs w:val="18"/>
              </w:rPr>
              <w:t>Skrzyszów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7E0E38">
              <w:rPr>
                <w:rFonts w:eastAsia="Times New Roman" w:cs="Arial"/>
                <w:sz w:val="18"/>
                <w:szCs w:val="18"/>
              </w:rPr>
              <w:t>TR1T/00132421/7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12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12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8F0549" w:rsidRPr="006041F3" w:rsidTr="00615CE3">
        <w:trPr>
          <w:trHeight w:val="412"/>
          <w:tblHeader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  <w:lang w:eastAsia="ar-SA"/>
              </w:rPr>
              <w:t>1537/2</w:t>
            </w:r>
          </w:p>
          <w:p w:rsidR="00B131F1" w:rsidRPr="006041F3" w:rsidRDefault="00B131F1" w:rsidP="0017616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</w:rPr>
              <w:t>o pow</w:t>
            </w:r>
            <w:r w:rsidR="0017616B">
              <w:rPr>
                <w:rFonts w:eastAsia="Times New Roman" w:cs="Arial"/>
                <w:sz w:val="18"/>
                <w:szCs w:val="18"/>
              </w:rPr>
              <w:t xml:space="preserve">. </w:t>
            </w:r>
            <w:r>
              <w:rPr>
                <w:rFonts w:eastAsia="Times New Roman" w:cs="Arial"/>
                <w:sz w:val="18"/>
                <w:szCs w:val="18"/>
              </w:rPr>
              <w:t>102 m</w:t>
            </w:r>
            <w:r w:rsidRPr="00B131F1">
              <w:rPr>
                <w:rFonts w:eastAsia="Times New Roman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0004</w:t>
            </w:r>
          </w:p>
          <w:p w:rsidR="008F0549" w:rsidRPr="006041F3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041F3">
              <w:rPr>
                <w:rFonts w:eastAsia="Times New Roman" w:cs="Arial"/>
                <w:sz w:val="18"/>
                <w:szCs w:val="18"/>
              </w:rPr>
              <w:t>Skrzyszów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7E0E38">
              <w:rPr>
                <w:rFonts w:eastAsia="Times New Roman" w:cs="Arial"/>
                <w:sz w:val="18"/>
                <w:szCs w:val="18"/>
              </w:rPr>
              <w:t>TR1T/00132421/7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12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12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8F0549" w:rsidRPr="006041F3" w:rsidTr="00615CE3">
        <w:trPr>
          <w:trHeight w:val="404"/>
          <w:tblHeader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  <w:lang w:eastAsia="ar-SA"/>
              </w:rPr>
              <w:t>1522/7</w:t>
            </w:r>
          </w:p>
          <w:p w:rsidR="00B131F1" w:rsidRDefault="00B131F1" w:rsidP="0017616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</w:rPr>
              <w:t>o pow</w:t>
            </w:r>
            <w:r w:rsidR="0017616B">
              <w:rPr>
                <w:rFonts w:eastAsia="Times New Roman" w:cs="Arial"/>
                <w:sz w:val="18"/>
                <w:szCs w:val="18"/>
              </w:rPr>
              <w:t xml:space="preserve">. </w:t>
            </w:r>
            <w:r>
              <w:rPr>
                <w:rFonts w:eastAsia="Times New Roman" w:cs="Arial"/>
                <w:sz w:val="18"/>
                <w:szCs w:val="18"/>
              </w:rPr>
              <w:t>60 m</w:t>
            </w:r>
            <w:r w:rsidRPr="00B131F1">
              <w:rPr>
                <w:rFonts w:eastAsia="Times New Roman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0004</w:t>
            </w:r>
          </w:p>
          <w:p w:rsidR="008F0549" w:rsidRPr="006041F3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041F3">
              <w:rPr>
                <w:rFonts w:eastAsia="Times New Roman" w:cs="Arial"/>
                <w:sz w:val="18"/>
                <w:szCs w:val="18"/>
              </w:rPr>
              <w:t>Skrzyszów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7E0E38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7E0E38">
              <w:rPr>
                <w:rFonts w:eastAsia="Times New Roman" w:cs="Arial"/>
                <w:sz w:val="18"/>
                <w:szCs w:val="18"/>
              </w:rPr>
              <w:t>TR1T/00143040/2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12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12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8F0549" w:rsidRPr="006041F3" w:rsidTr="00615CE3">
        <w:trPr>
          <w:trHeight w:val="410"/>
          <w:tblHeader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  <w:lang w:eastAsia="ar-SA"/>
              </w:rPr>
              <w:t>1524/1</w:t>
            </w:r>
          </w:p>
          <w:p w:rsidR="00B131F1" w:rsidRDefault="00B131F1" w:rsidP="0017616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</w:rPr>
              <w:t>o pow</w:t>
            </w:r>
            <w:r w:rsidR="0017616B">
              <w:rPr>
                <w:rFonts w:eastAsia="Times New Roman" w:cs="Arial"/>
                <w:sz w:val="18"/>
                <w:szCs w:val="18"/>
              </w:rPr>
              <w:t>.</w:t>
            </w:r>
            <w:r w:rsidR="004A443B">
              <w:rPr>
                <w:rFonts w:eastAsia="Times New Roman" w:cs="Arial"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sz w:val="18"/>
                <w:szCs w:val="18"/>
              </w:rPr>
              <w:t>1485 m</w:t>
            </w:r>
            <w:r w:rsidRPr="00B131F1">
              <w:rPr>
                <w:rFonts w:eastAsia="Times New Roman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0004</w:t>
            </w:r>
          </w:p>
          <w:p w:rsidR="008F0549" w:rsidRPr="006041F3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041F3">
              <w:rPr>
                <w:rFonts w:eastAsia="Times New Roman" w:cs="Arial"/>
                <w:sz w:val="18"/>
                <w:szCs w:val="18"/>
              </w:rPr>
              <w:t>Skrzyszów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7E0E38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7E0E38">
              <w:rPr>
                <w:rFonts w:eastAsia="Times New Roman" w:cs="Arial"/>
                <w:sz w:val="18"/>
                <w:szCs w:val="18"/>
              </w:rPr>
              <w:t>TR1T/00143034/7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12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12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8F0549" w:rsidRPr="006041F3" w:rsidTr="00615CE3">
        <w:trPr>
          <w:trHeight w:val="416"/>
          <w:tblHeader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  <w:lang w:eastAsia="ar-SA"/>
              </w:rPr>
              <w:t>1530/2</w:t>
            </w:r>
          </w:p>
          <w:p w:rsidR="00B131F1" w:rsidRPr="006041F3" w:rsidRDefault="00B131F1" w:rsidP="0017616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</w:rPr>
              <w:t>o pow</w:t>
            </w:r>
            <w:r w:rsidR="0017616B">
              <w:rPr>
                <w:rFonts w:eastAsia="Times New Roman" w:cs="Arial"/>
                <w:sz w:val="18"/>
                <w:szCs w:val="18"/>
              </w:rPr>
              <w:t>.</w:t>
            </w:r>
            <w:r>
              <w:rPr>
                <w:rFonts w:eastAsia="Times New Roman" w:cs="Arial"/>
                <w:sz w:val="18"/>
                <w:szCs w:val="18"/>
              </w:rPr>
              <w:t xml:space="preserve"> 528 m</w:t>
            </w:r>
            <w:r w:rsidRPr="00B131F1">
              <w:rPr>
                <w:rFonts w:eastAsia="Times New Roman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0004</w:t>
            </w:r>
          </w:p>
          <w:p w:rsidR="008F0549" w:rsidRPr="006041F3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041F3">
              <w:rPr>
                <w:rFonts w:eastAsia="Times New Roman" w:cs="Arial"/>
                <w:sz w:val="18"/>
                <w:szCs w:val="18"/>
              </w:rPr>
              <w:t>Skrzyszów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7E0E38">
              <w:rPr>
                <w:rFonts w:eastAsia="Times New Roman" w:cs="Arial"/>
                <w:sz w:val="18"/>
                <w:szCs w:val="18"/>
              </w:rPr>
              <w:t>TR1T/00142794/5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12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12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8F0549" w:rsidRPr="006041F3" w:rsidTr="00615CE3">
        <w:trPr>
          <w:trHeight w:val="280"/>
          <w:tblHeader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  <w:lang w:eastAsia="ar-SA"/>
              </w:rPr>
              <w:t>2323/1</w:t>
            </w:r>
          </w:p>
          <w:p w:rsidR="00B131F1" w:rsidRDefault="00B131F1" w:rsidP="002F0A3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</w:rPr>
              <w:t>o pow</w:t>
            </w:r>
            <w:r w:rsidR="002F0A3F">
              <w:rPr>
                <w:rFonts w:eastAsia="Times New Roman" w:cs="Arial"/>
                <w:sz w:val="18"/>
                <w:szCs w:val="18"/>
              </w:rPr>
              <w:t xml:space="preserve">. </w:t>
            </w:r>
            <w:r>
              <w:rPr>
                <w:rFonts w:eastAsia="Times New Roman" w:cs="Arial"/>
                <w:sz w:val="18"/>
                <w:szCs w:val="18"/>
              </w:rPr>
              <w:t>9 m</w:t>
            </w:r>
            <w:r w:rsidRPr="00B131F1">
              <w:rPr>
                <w:rFonts w:eastAsia="Times New Roman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49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0004</w:t>
            </w:r>
          </w:p>
          <w:p w:rsidR="008F0549" w:rsidRPr="006041F3" w:rsidRDefault="008F0549" w:rsidP="007E0E3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041F3">
              <w:rPr>
                <w:rFonts w:eastAsia="Times New Roman" w:cs="Arial"/>
                <w:sz w:val="18"/>
                <w:szCs w:val="18"/>
              </w:rPr>
              <w:t>Skrzyszów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7E0E38" w:rsidRDefault="008F0549" w:rsidP="006041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549" w:rsidRPr="006041F3" w:rsidRDefault="008F0549" w:rsidP="006041F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12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549" w:rsidRPr="006041F3" w:rsidRDefault="008F0549" w:rsidP="006041F3">
            <w:pPr>
              <w:spacing w:after="120" w:line="240" w:lineRule="auto"/>
              <w:rPr>
                <w:rFonts w:eastAsiaTheme="minorHAnsi" w:cs="Arial"/>
                <w:sz w:val="20"/>
                <w:szCs w:val="20"/>
              </w:rPr>
            </w:pPr>
          </w:p>
        </w:tc>
      </w:tr>
    </w:tbl>
    <w:p w:rsidR="00503554" w:rsidRDefault="00503554" w:rsidP="006041F3">
      <w:pPr>
        <w:spacing w:before="120" w:after="0" w:line="240" w:lineRule="auto"/>
        <w:jc w:val="both"/>
        <w:rPr>
          <w:rFonts w:eastAsia="Arial Unicode MS" w:cs="Arial"/>
          <w:sz w:val="18"/>
          <w:szCs w:val="16"/>
          <w:lang w:eastAsia="pl-PL"/>
        </w:rPr>
      </w:pPr>
    </w:p>
    <w:p w:rsidR="00503554" w:rsidRDefault="006041F3" w:rsidP="00503554">
      <w:pPr>
        <w:spacing w:before="120" w:after="0" w:line="240" w:lineRule="auto"/>
        <w:jc w:val="both"/>
        <w:rPr>
          <w:rFonts w:eastAsia="Arial Unicode MS" w:cs="Arial"/>
          <w:sz w:val="18"/>
          <w:szCs w:val="16"/>
          <w:lang w:eastAsia="pl-PL"/>
        </w:rPr>
      </w:pPr>
      <w:r w:rsidRPr="006041F3">
        <w:rPr>
          <w:rFonts w:eastAsia="Arial Unicode MS" w:cs="Arial"/>
          <w:sz w:val="18"/>
          <w:szCs w:val="16"/>
          <w:lang w:eastAsia="pl-PL"/>
        </w:rPr>
        <w:t>Niniejszy wykaz zostaje wy</w:t>
      </w:r>
      <w:r w:rsidR="0041174D">
        <w:rPr>
          <w:rFonts w:eastAsia="Arial Unicode MS" w:cs="Arial"/>
          <w:sz w:val="18"/>
          <w:szCs w:val="16"/>
          <w:lang w:eastAsia="pl-PL"/>
        </w:rPr>
        <w:t xml:space="preserve">wieszony na okres 21 dni tj. od 5 lipca 2023 r. do 25 lipca 2023 r. </w:t>
      </w:r>
      <w:r w:rsidR="00503554" w:rsidRPr="00503554">
        <w:rPr>
          <w:rFonts w:eastAsia="Arial Unicode MS" w:cs="Arial"/>
          <w:sz w:val="18"/>
          <w:szCs w:val="16"/>
          <w:lang w:eastAsia="pl-PL"/>
        </w:rPr>
        <w:t>w budynku Urzędu Marszałkowskiego Województwa Małopolskiego przy ul. Racławickiej 56 w Krakowie parter i III p. (nowy budynek), or</w:t>
      </w:r>
      <w:r w:rsidR="00503554">
        <w:rPr>
          <w:rFonts w:eastAsia="Arial Unicode MS" w:cs="Arial"/>
          <w:sz w:val="18"/>
          <w:szCs w:val="16"/>
          <w:lang w:eastAsia="pl-PL"/>
        </w:rPr>
        <w:t xml:space="preserve">az Krakowskiego Biura Geodezji </w:t>
      </w:r>
      <w:r w:rsidR="00503554" w:rsidRPr="00503554">
        <w:rPr>
          <w:rFonts w:eastAsia="Arial Unicode MS" w:cs="Arial"/>
          <w:sz w:val="18"/>
          <w:szCs w:val="16"/>
          <w:lang w:eastAsia="pl-PL"/>
        </w:rPr>
        <w:t>i Terenów Rolnych przy ul. Gazowej 15 w K</w:t>
      </w:r>
      <w:r w:rsidR="00503554">
        <w:rPr>
          <w:rFonts w:eastAsia="Arial Unicode MS" w:cs="Arial"/>
          <w:sz w:val="18"/>
          <w:szCs w:val="16"/>
          <w:lang w:eastAsia="pl-PL"/>
        </w:rPr>
        <w:t xml:space="preserve">rakowie, a także zamieszczenie </w:t>
      </w:r>
      <w:r w:rsidR="00503554" w:rsidRPr="00503554">
        <w:rPr>
          <w:rFonts w:eastAsia="Arial Unicode MS" w:cs="Arial"/>
          <w:sz w:val="18"/>
          <w:szCs w:val="16"/>
          <w:lang w:eastAsia="pl-PL"/>
        </w:rPr>
        <w:t>w Biuletynie Informacji Publicznej Urzędu Marszałkowskiego Województwa Małopolskiego i na stronie internetowej Urzędu Marszałkowskiego Województwa Małopolskiego</w:t>
      </w:r>
      <w:r w:rsidR="00503554">
        <w:rPr>
          <w:rFonts w:eastAsia="Arial Unicode MS" w:cs="Arial"/>
          <w:sz w:val="18"/>
          <w:szCs w:val="16"/>
          <w:lang w:eastAsia="pl-PL"/>
        </w:rPr>
        <w:t xml:space="preserve">. </w:t>
      </w:r>
    </w:p>
    <w:p w:rsidR="00FF4489" w:rsidRPr="006041F3" w:rsidRDefault="00FF4489" w:rsidP="00503554">
      <w:pPr>
        <w:spacing w:before="120" w:after="0" w:line="240" w:lineRule="auto"/>
        <w:jc w:val="both"/>
        <w:rPr>
          <w:rFonts w:eastAsia="Arial Unicode MS" w:cs="Arial"/>
          <w:sz w:val="18"/>
          <w:szCs w:val="16"/>
          <w:lang w:eastAsia="pl-PL"/>
        </w:rPr>
      </w:pPr>
      <w:r w:rsidRPr="00FF4489">
        <w:rPr>
          <w:rFonts w:eastAsia="Arial Unicode MS" w:cs="Arial"/>
          <w:sz w:val="18"/>
          <w:szCs w:val="16"/>
          <w:lang w:eastAsia="pl-PL"/>
        </w:rPr>
        <w:t>Szczegółowe warunki umowy najmu zostaną określone w zawieranej umowie.</w:t>
      </w:r>
    </w:p>
    <w:p w:rsidR="00B75287" w:rsidRPr="0017616B" w:rsidRDefault="006041F3" w:rsidP="002F0A3F">
      <w:pPr>
        <w:spacing w:before="120" w:after="0" w:line="240" w:lineRule="auto"/>
        <w:jc w:val="both"/>
        <w:rPr>
          <w:rFonts w:eastAsia="Times New Roman" w:cs="Arial"/>
          <w:sz w:val="28"/>
          <w:szCs w:val="24"/>
          <w:lang w:eastAsia="pl-PL"/>
        </w:rPr>
      </w:pPr>
      <w:r w:rsidRPr="006041F3">
        <w:rPr>
          <w:rFonts w:eastAsia="Arial Unicode MS" w:cs="Arial"/>
          <w:sz w:val="18"/>
          <w:szCs w:val="24"/>
          <w:lang w:eastAsia="pl-PL"/>
        </w:rPr>
        <w:t xml:space="preserve">Informacje dotyczące nieruchomości są udzielane </w:t>
      </w:r>
      <w:r w:rsidRPr="006041F3">
        <w:rPr>
          <w:rFonts w:eastAsia="Arial Unicode MS" w:cs="Arial"/>
          <w:sz w:val="18"/>
          <w:szCs w:val="24"/>
          <w:lang w:val="x-none" w:eastAsia="pl-PL"/>
        </w:rPr>
        <w:t xml:space="preserve">w Urzędzie Marszałkowskim Województwa Małopolskiego, Departament </w:t>
      </w:r>
      <w:r w:rsidRPr="006041F3">
        <w:rPr>
          <w:rFonts w:eastAsia="Arial Unicode MS" w:cs="Arial"/>
          <w:sz w:val="18"/>
          <w:szCs w:val="24"/>
          <w:lang w:eastAsia="pl-PL"/>
        </w:rPr>
        <w:t>Nadzoru Właścicielskiego i Gospodarki</w:t>
      </w:r>
      <w:r w:rsidRPr="006041F3">
        <w:rPr>
          <w:rFonts w:eastAsia="Arial Unicode MS" w:cs="Arial"/>
          <w:sz w:val="18"/>
          <w:szCs w:val="24"/>
          <w:lang w:val="x-none" w:eastAsia="pl-PL"/>
        </w:rPr>
        <w:t>,</w:t>
      </w:r>
      <w:r w:rsidR="00FF4489">
        <w:rPr>
          <w:rFonts w:eastAsia="Arial Unicode MS" w:cs="Arial"/>
          <w:sz w:val="18"/>
          <w:szCs w:val="24"/>
          <w:lang w:val="x-none" w:eastAsia="pl-PL"/>
        </w:rPr>
        <w:t xml:space="preserve"> </w:t>
      </w:r>
      <w:r w:rsidR="00FF4489">
        <w:rPr>
          <w:rFonts w:eastAsia="Arial Unicode MS" w:cs="Arial"/>
          <w:sz w:val="18"/>
          <w:szCs w:val="24"/>
          <w:lang w:val="x-none" w:eastAsia="pl-PL"/>
        </w:rPr>
        <w:br/>
        <w:t>ul. Racławicka 56, pokój nr 354</w:t>
      </w:r>
      <w:r w:rsidRPr="006041F3">
        <w:rPr>
          <w:rFonts w:eastAsia="Arial Unicode MS" w:cs="Arial"/>
          <w:sz w:val="18"/>
          <w:szCs w:val="24"/>
          <w:lang w:val="x-none" w:eastAsia="pl-PL"/>
        </w:rPr>
        <w:t xml:space="preserve"> w</w:t>
      </w:r>
      <w:r w:rsidRPr="006041F3">
        <w:rPr>
          <w:rFonts w:eastAsia="Arial Unicode MS" w:cs="Arial"/>
          <w:sz w:val="18"/>
          <w:szCs w:val="24"/>
          <w:lang w:eastAsia="pl-PL"/>
        </w:rPr>
        <w:t> </w:t>
      </w:r>
      <w:r w:rsidRPr="006041F3">
        <w:rPr>
          <w:rFonts w:eastAsia="Arial Unicode MS" w:cs="Arial"/>
          <w:sz w:val="18"/>
          <w:szCs w:val="24"/>
          <w:lang w:val="x-none" w:eastAsia="pl-PL"/>
        </w:rPr>
        <w:t>godz. 8.00-1</w:t>
      </w:r>
      <w:r w:rsidRPr="006041F3">
        <w:rPr>
          <w:rFonts w:eastAsia="Arial Unicode MS" w:cs="Arial"/>
          <w:sz w:val="18"/>
          <w:szCs w:val="24"/>
          <w:lang w:eastAsia="pl-PL"/>
        </w:rPr>
        <w:t>5</w:t>
      </w:r>
      <w:r w:rsidRPr="006041F3">
        <w:rPr>
          <w:rFonts w:eastAsia="Arial Unicode MS" w:cs="Arial"/>
          <w:sz w:val="18"/>
          <w:szCs w:val="24"/>
          <w:lang w:val="x-none" w:eastAsia="pl-PL"/>
        </w:rPr>
        <w:t>.00, tel. (012) 63 03 </w:t>
      </w:r>
      <w:r w:rsidR="00FF4489">
        <w:rPr>
          <w:rFonts w:eastAsia="Arial Unicode MS" w:cs="Arial"/>
          <w:sz w:val="18"/>
          <w:szCs w:val="24"/>
          <w:lang w:eastAsia="pl-PL"/>
        </w:rPr>
        <w:t>265</w:t>
      </w:r>
      <w:r w:rsidRPr="006041F3">
        <w:rPr>
          <w:rFonts w:eastAsia="Arial Unicode MS" w:cs="Arial"/>
          <w:sz w:val="18"/>
          <w:szCs w:val="24"/>
          <w:lang w:eastAsia="pl-PL"/>
        </w:rPr>
        <w:t>.</w:t>
      </w:r>
    </w:p>
    <w:sectPr w:rsidR="00B75287" w:rsidRPr="0017616B" w:rsidSect="00F736F6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342" w:rsidRDefault="004E1F58">
      <w:pPr>
        <w:spacing w:after="0" w:line="240" w:lineRule="auto"/>
      </w:pPr>
      <w:r>
        <w:separator/>
      </w:r>
    </w:p>
  </w:endnote>
  <w:endnote w:type="continuationSeparator" w:id="0">
    <w:p w:rsidR="00FC4342" w:rsidRDefault="004E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62718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B387C" w:rsidRDefault="006041F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3625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3625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B387C" w:rsidRDefault="00E362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342" w:rsidRDefault="004E1F58">
      <w:pPr>
        <w:spacing w:after="0" w:line="240" w:lineRule="auto"/>
      </w:pPr>
      <w:r>
        <w:separator/>
      </w:r>
    </w:p>
  </w:footnote>
  <w:footnote w:type="continuationSeparator" w:id="0">
    <w:p w:rsidR="00FC4342" w:rsidRDefault="004E1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C1"/>
    <w:rsid w:val="00060B63"/>
    <w:rsid w:val="00155E10"/>
    <w:rsid w:val="0017616B"/>
    <w:rsid w:val="00186D47"/>
    <w:rsid w:val="0023324F"/>
    <w:rsid w:val="00286768"/>
    <w:rsid w:val="002A2909"/>
    <w:rsid w:val="002F0A3F"/>
    <w:rsid w:val="0030441C"/>
    <w:rsid w:val="003C4E82"/>
    <w:rsid w:val="0041174D"/>
    <w:rsid w:val="004A443B"/>
    <w:rsid w:val="004A65AA"/>
    <w:rsid w:val="004C2A70"/>
    <w:rsid w:val="004E1F58"/>
    <w:rsid w:val="00503554"/>
    <w:rsid w:val="005D6DBD"/>
    <w:rsid w:val="006041F3"/>
    <w:rsid w:val="00615CE3"/>
    <w:rsid w:val="00636023"/>
    <w:rsid w:val="00761CD7"/>
    <w:rsid w:val="007A078F"/>
    <w:rsid w:val="007E0E38"/>
    <w:rsid w:val="0080608A"/>
    <w:rsid w:val="00823DAB"/>
    <w:rsid w:val="00855046"/>
    <w:rsid w:val="008F0549"/>
    <w:rsid w:val="009064B1"/>
    <w:rsid w:val="00910574"/>
    <w:rsid w:val="00A658B4"/>
    <w:rsid w:val="00B00712"/>
    <w:rsid w:val="00B131F1"/>
    <w:rsid w:val="00B75287"/>
    <w:rsid w:val="00BA6BDB"/>
    <w:rsid w:val="00C03108"/>
    <w:rsid w:val="00C52732"/>
    <w:rsid w:val="00C65561"/>
    <w:rsid w:val="00C65BC1"/>
    <w:rsid w:val="00CD1ED7"/>
    <w:rsid w:val="00E1741E"/>
    <w:rsid w:val="00E3153C"/>
    <w:rsid w:val="00E3625A"/>
    <w:rsid w:val="00EB7061"/>
    <w:rsid w:val="00F05B5C"/>
    <w:rsid w:val="00F06C2D"/>
    <w:rsid w:val="00F258D5"/>
    <w:rsid w:val="00FC4342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E7856-0922-4E06-86D7-B7DC88FD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41C"/>
    <w:rPr>
      <w:rFonts w:ascii="Arial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1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Kurek, Anna</dc:creator>
  <cp:keywords/>
  <dc:description/>
  <cp:lastModifiedBy>Kowalczyk, Maria</cp:lastModifiedBy>
  <cp:revision>41</cp:revision>
  <cp:lastPrinted>2023-06-28T15:40:00Z</cp:lastPrinted>
  <dcterms:created xsi:type="dcterms:W3CDTF">2020-06-03T09:35:00Z</dcterms:created>
  <dcterms:modified xsi:type="dcterms:W3CDTF">2023-07-05T07:07:00Z</dcterms:modified>
</cp:coreProperties>
</file>