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A663A" w14:textId="77777777" w:rsidR="002852E0" w:rsidRPr="00A7562D" w:rsidRDefault="002852E0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Sekretariat Rady Konsultacyjnej ds. Ochrony Konsumentów </w:t>
      </w:r>
    </w:p>
    <w:p w14:paraId="4290B0E3" w14:textId="77777777" w:rsidR="0003662C" w:rsidRPr="00A7562D" w:rsidRDefault="0003662C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Departament </w:t>
      </w:r>
      <w:r w:rsidR="00BF2E0C" w:rsidRPr="00A7562D">
        <w:rPr>
          <w:rFonts w:cs="Arial"/>
          <w:sz w:val="22"/>
          <w:szCs w:val="22"/>
        </w:rPr>
        <w:t>Nadzoru Właścicielskiego</w:t>
      </w:r>
      <w:r w:rsidR="00E04336" w:rsidRPr="00A7562D">
        <w:rPr>
          <w:rFonts w:cs="Arial"/>
          <w:sz w:val="22"/>
          <w:szCs w:val="22"/>
        </w:rPr>
        <w:t xml:space="preserve"> i Gospodarki</w:t>
      </w:r>
      <w:r w:rsidRPr="00A7562D">
        <w:rPr>
          <w:rFonts w:cs="Arial"/>
          <w:sz w:val="22"/>
          <w:szCs w:val="22"/>
        </w:rPr>
        <w:t xml:space="preserve"> </w:t>
      </w:r>
    </w:p>
    <w:p w14:paraId="7576203D" w14:textId="0F8567D0" w:rsidR="00643699" w:rsidRDefault="0003662C" w:rsidP="00660A7C">
      <w:pPr>
        <w:pStyle w:val="Lista"/>
        <w:spacing w:line="480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Urząd Marszałkowski Województwa Małopolskiego</w:t>
      </w:r>
    </w:p>
    <w:p w14:paraId="551BFDD4" w14:textId="6A86D32B" w:rsidR="000E60ED" w:rsidRPr="00A7562D" w:rsidRDefault="00D81F6D" w:rsidP="00643699">
      <w:pPr>
        <w:pStyle w:val="Nagwek1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Protokół z </w:t>
      </w:r>
      <w:r w:rsidR="00150C45">
        <w:rPr>
          <w:rFonts w:cs="Arial"/>
          <w:sz w:val="22"/>
          <w:szCs w:val="22"/>
          <w:lang w:val="pl-PL"/>
        </w:rPr>
        <w:t>3</w:t>
      </w:r>
      <w:r w:rsidR="00660A7C">
        <w:rPr>
          <w:rFonts w:cs="Arial"/>
          <w:sz w:val="22"/>
          <w:szCs w:val="22"/>
          <w:lang w:val="pl-PL"/>
        </w:rPr>
        <w:t>1</w:t>
      </w:r>
      <w:r w:rsidR="009F4F30" w:rsidRPr="00A7562D">
        <w:rPr>
          <w:rFonts w:cs="Arial"/>
          <w:sz w:val="22"/>
          <w:szCs w:val="22"/>
        </w:rPr>
        <w:t xml:space="preserve"> </w:t>
      </w:r>
      <w:r w:rsidRPr="00A7562D">
        <w:rPr>
          <w:rFonts w:cs="Arial"/>
          <w:sz w:val="22"/>
          <w:szCs w:val="22"/>
        </w:rPr>
        <w:t>posiedzenia</w:t>
      </w:r>
      <w:r w:rsidR="00D36594" w:rsidRPr="00A7562D">
        <w:rPr>
          <w:rFonts w:cs="Arial"/>
          <w:sz w:val="22"/>
          <w:szCs w:val="22"/>
        </w:rPr>
        <w:t xml:space="preserve"> </w:t>
      </w:r>
      <w:r w:rsidRPr="00A7562D">
        <w:rPr>
          <w:rFonts w:cs="Arial"/>
          <w:sz w:val="22"/>
          <w:szCs w:val="22"/>
        </w:rPr>
        <w:t>Rady Konsultacyjnej</w:t>
      </w:r>
      <w:r w:rsidR="00E52983">
        <w:rPr>
          <w:rFonts w:cs="Arial"/>
          <w:sz w:val="22"/>
          <w:szCs w:val="22"/>
          <w:lang w:val="pl-PL"/>
        </w:rPr>
        <w:t xml:space="preserve"> </w:t>
      </w:r>
      <w:r w:rsidRPr="00A7562D">
        <w:rPr>
          <w:rFonts w:cs="Arial"/>
          <w:sz w:val="22"/>
          <w:szCs w:val="22"/>
        </w:rPr>
        <w:t>ds. Ochrony Konsumentów</w:t>
      </w:r>
      <w:r w:rsidR="00887B9C" w:rsidRPr="00A7562D">
        <w:rPr>
          <w:rFonts w:cs="Arial"/>
          <w:sz w:val="22"/>
          <w:szCs w:val="22"/>
        </w:rPr>
        <w:t xml:space="preserve"> </w:t>
      </w:r>
      <w:r w:rsidR="00EF66EA">
        <w:rPr>
          <w:rFonts w:cs="Arial"/>
          <w:sz w:val="22"/>
          <w:szCs w:val="22"/>
        </w:rPr>
        <w:br/>
      </w:r>
      <w:r w:rsidR="008C7AB9" w:rsidRPr="00A7562D">
        <w:rPr>
          <w:rFonts w:cs="Arial"/>
          <w:sz w:val="22"/>
          <w:szCs w:val="22"/>
        </w:rPr>
        <w:t>z</w:t>
      </w:r>
      <w:r w:rsidR="0055596D" w:rsidRPr="00A7562D">
        <w:rPr>
          <w:rFonts w:cs="Arial"/>
          <w:sz w:val="22"/>
          <w:szCs w:val="22"/>
        </w:rPr>
        <w:t xml:space="preserve"> </w:t>
      </w:r>
      <w:r w:rsidR="000561FD" w:rsidRPr="00A7562D">
        <w:rPr>
          <w:rFonts w:cs="Arial"/>
          <w:sz w:val="22"/>
          <w:szCs w:val="22"/>
        </w:rPr>
        <w:t xml:space="preserve">dnia </w:t>
      </w:r>
      <w:r w:rsidR="00660A7C">
        <w:rPr>
          <w:rFonts w:cs="Arial"/>
          <w:sz w:val="22"/>
          <w:szCs w:val="22"/>
          <w:lang w:val="pl-PL"/>
        </w:rPr>
        <w:t>9</w:t>
      </w:r>
      <w:r w:rsidR="000E133F">
        <w:rPr>
          <w:rFonts w:cs="Arial"/>
          <w:sz w:val="22"/>
          <w:szCs w:val="22"/>
          <w:lang w:val="pl-PL"/>
        </w:rPr>
        <w:t xml:space="preserve"> </w:t>
      </w:r>
      <w:r w:rsidR="00660A7C">
        <w:rPr>
          <w:rFonts w:cs="Arial"/>
          <w:sz w:val="22"/>
          <w:szCs w:val="22"/>
          <w:lang w:val="pl-PL"/>
        </w:rPr>
        <w:t>listopada</w:t>
      </w:r>
      <w:r w:rsidR="00402DAF" w:rsidRPr="00A7562D">
        <w:rPr>
          <w:rFonts w:cs="Arial"/>
          <w:sz w:val="22"/>
          <w:szCs w:val="22"/>
        </w:rPr>
        <w:t xml:space="preserve"> </w:t>
      </w:r>
      <w:r w:rsidR="00E94364" w:rsidRPr="00A7562D">
        <w:rPr>
          <w:rFonts w:cs="Arial"/>
          <w:sz w:val="22"/>
          <w:szCs w:val="22"/>
        </w:rPr>
        <w:t>20</w:t>
      </w:r>
      <w:r w:rsidR="000E60ED" w:rsidRPr="00A7562D">
        <w:rPr>
          <w:rFonts w:cs="Arial"/>
          <w:sz w:val="22"/>
          <w:szCs w:val="22"/>
          <w:lang w:val="pl-PL"/>
        </w:rPr>
        <w:t>2</w:t>
      </w:r>
      <w:r w:rsidR="00150C45">
        <w:rPr>
          <w:rFonts w:cs="Arial"/>
          <w:sz w:val="22"/>
          <w:szCs w:val="22"/>
          <w:lang w:val="pl-PL"/>
        </w:rPr>
        <w:t>3</w:t>
      </w:r>
      <w:r w:rsidR="008D32B7" w:rsidRPr="00A7562D">
        <w:rPr>
          <w:rFonts w:cs="Arial"/>
          <w:sz w:val="22"/>
          <w:szCs w:val="22"/>
        </w:rPr>
        <w:t xml:space="preserve"> r</w:t>
      </w:r>
      <w:r w:rsidRPr="00A7562D">
        <w:rPr>
          <w:rFonts w:cs="Arial"/>
          <w:sz w:val="22"/>
          <w:szCs w:val="22"/>
        </w:rPr>
        <w:t>.</w:t>
      </w:r>
    </w:p>
    <w:p w14:paraId="2DE5810A" w14:textId="77777777" w:rsidR="00290281" w:rsidRPr="00E52983" w:rsidRDefault="00290281" w:rsidP="00643699">
      <w:pPr>
        <w:pStyle w:val="Lista"/>
        <w:spacing w:line="276" w:lineRule="auto"/>
        <w:ind w:left="0" w:firstLine="0"/>
        <w:jc w:val="left"/>
        <w:rPr>
          <w:rFonts w:cs="Arial"/>
          <w:sz w:val="22"/>
          <w:szCs w:val="22"/>
        </w:rPr>
      </w:pPr>
    </w:p>
    <w:p w14:paraId="13A04290" w14:textId="77777777" w:rsidR="00660A7C" w:rsidRDefault="0057636E" w:rsidP="00660A7C">
      <w:pPr>
        <w:spacing w:after="0" w:line="360" w:lineRule="auto"/>
        <w:rPr>
          <w:rFonts w:ascii="Arial" w:hAnsi="Arial" w:cs="Arial"/>
          <w:b/>
        </w:rPr>
      </w:pPr>
      <w:r w:rsidRPr="00E52983">
        <w:rPr>
          <w:rFonts w:ascii="Arial" w:hAnsi="Arial" w:cs="Arial"/>
        </w:rPr>
        <w:t>W posiedzeniu wzięli udział</w:t>
      </w:r>
      <w:r w:rsidR="00D81F6D" w:rsidRPr="00E52983">
        <w:rPr>
          <w:rFonts w:ascii="Arial" w:hAnsi="Arial" w:cs="Arial"/>
        </w:rPr>
        <w:t xml:space="preserve"> członkowie </w:t>
      </w:r>
      <w:r w:rsidR="00E124B7" w:rsidRPr="00E52983">
        <w:rPr>
          <w:rFonts w:ascii="Arial" w:hAnsi="Arial" w:cs="Arial"/>
        </w:rPr>
        <w:t xml:space="preserve">Rady Konsultacyjnej ds. Ochrony </w:t>
      </w:r>
      <w:r w:rsidR="00D81F6D" w:rsidRPr="00E52983">
        <w:rPr>
          <w:rFonts w:ascii="Arial" w:hAnsi="Arial" w:cs="Arial"/>
        </w:rPr>
        <w:t>Konsumentów (R</w:t>
      </w:r>
      <w:r w:rsidR="009F4F30" w:rsidRPr="00E52983">
        <w:rPr>
          <w:rFonts w:ascii="Arial" w:hAnsi="Arial" w:cs="Arial"/>
        </w:rPr>
        <w:t>ady)</w:t>
      </w:r>
      <w:r w:rsidR="00DD4053" w:rsidRPr="00E52983">
        <w:rPr>
          <w:rFonts w:ascii="Arial" w:hAnsi="Arial" w:cs="Arial"/>
        </w:rPr>
        <w:t xml:space="preserve"> oraz zaprosz</w:t>
      </w:r>
      <w:r w:rsidR="007F3FF7" w:rsidRPr="00E52983">
        <w:rPr>
          <w:rFonts w:ascii="Arial" w:hAnsi="Arial" w:cs="Arial"/>
        </w:rPr>
        <w:t>eni</w:t>
      </w:r>
      <w:r w:rsidR="00DD4053" w:rsidRPr="00E52983">
        <w:rPr>
          <w:rFonts w:ascii="Arial" w:hAnsi="Arial" w:cs="Arial"/>
        </w:rPr>
        <w:t xml:space="preserve"> gości</w:t>
      </w:r>
      <w:r w:rsidR="007F3FF7" w:rsidRPr="00E52983">
        <w:rPr>
          <w:rFonts w:ascii="Arial" w:hAnsi="Arial" w:cs="Arial"/>
        </w:rPr>
        <w:t>e</w:t>
      </w:r>
      <w:r w:rsidR="00F21BFE" w:rsidRPr="007E6F3A">
        <w:rPr>
          <w:rFonts w:ascii="Arial" w:hAnsi="Arial" w:cs="Arial"/>
        </w:rPr>
        <w:t>:</w:t>
      </w:r>
      <w:r w:rsidR="00DC60BD">
        <w:rPr>
          <w:rFonts w:ascii="Arial" w:hAnsi="Arial" w:cs="Arial"/>
          <w:b/>
        </w:rPr>
        <w:t xml:space="preserve"> </w:t>
      </w:r>
    </w:p>
    <w:p w14:paraId="60C5A965" w14:textId="06264B75" w:rsidR="00660A7C" w:rsidRPr="00660A7C" w:rsidRDefault="00660A7C" w:rsidP="00660A7C">
      <w:pPr>
        <w:spacing w:after="0" w:line="360" w:lineRule="auto"/>
        <w:rPr>
          <w:rFonts w:ascii="Arial" w:hAnsi="Arial" w:cs="Arial"/>
        </w:rPr>
      </w:pPr>
      <w:r w:rsidRPr="00660A7C">
        <w:rPr>
          <w:rFonts w:ascii="Arial" w:hAnsi="Arial" w:cs="Arial"/>
        </w:rPr>
        <w:t>Z Grupy Tauron :</w:t>
      </w:r>
    </w:p>
    <w:p w14:paraId="1A00608F" w14:textId="77777777" w:rsidR="00660A7C" w:rsidRPr="00660A7C" w:rsidRDefault="00660A7C" w:rsidP="00660A7C">
      <w:pPr>
        <w:spacing w:after="0" w:line="360" w:lineRule="auto"/>
        <w:rPr>
          <w:rFonts w:ascii="Arial" w:hAnsi="Arial" w:cs="Arial"/>
        </w:rPr>
      </w:pPr>
      <w:r w:rsidRPr="00660A7C">
        <w:rPr>
          <w:rFonts w:ascii="Arial" w:hAnsi="Arial" w:cs="Arial"/>
        </w:rPr>
        <w:t>•</w:t>
      </w:r>
      <w:r w:rsidRPr="00660A7C">
        <w:rPr>
          <w:rFonts w:ascii="Arial" w:hAnsi="Arial" w:cs="Arial"/>
        </w:rPr>
        <w:tab/>
        <w:t>Pan Karol Janosz, Prezes Zarządu TAURON Obsługa Klienta Sp. z o.o.;</w:t>
      </w:r>
    </w:p>
    <w:p w14:paraId="1B8511C3" w14:textId="77777777" w:rsidR="00660A7C" w:rsidRPr="00660A7C" w:rsidRDefault="00660A7C" w:rsidP="00660A7C">
      <w:pPr>
        <w:spacing w:after="0" w:line="360" w:lineRule="auto"/>
        <w:rPr>
          <w:rFonts w:ascii="Arial" w:hAnsi="Arial" w:cs="Arial"/>
        </w:rPr>
      </w:pPr>
      <w:r w:rsidRPr="00660A7C">
        <w:rPr>
          <w:rFonts w:ascii="Arial" w:hAnsi="Arial" w:cs="Arial"/>
        </w:rPr>
        <w:t>•</w:t>
      </w:r>
      <w:r w:rsidRPr="00660A7C">
        <w:rPr>
          <w:rFonts w:ascii="Arial" w:hAnsi="Arial" w:cs="Arial"/>
        </w:rPr>
        <w:tab/>
        <w:t>Pani Anna Szweter, Dyrektor Centrum Zarządzania Korespondencyjnym Kanałem Kontaktu i Reklamacjami z Tauron Obsługa Klienta Sp. z o.o.;</w:t>
      </w:r>
    </w:p>
    <w:p w14:paraId="5B072813" w14:textId="77777777" w:rsidR="00660A7C" w:rsidRPr="00660A7C" w:rsidRDefault="00660A7C" w:rsidP="00660A7C">
      <w:pPr>
        <w:spacing w:after="0" w:line="360" w:lineRule="auto"/>
        <w:rPr>
          <w:rFonts w:ascii="Arial" w:hAnsi="Arial" w:cs="Arial"/>
        </w:rPr>
      </w:pPr>
      <w:r w:rsidRPr="00660A7C">
        <w:rPr>
          <w:rFonts w:ascii="Arial" w:hAnsi="Arial" w:cs="Arial"/>
        </w:rPr>
        <w:t>•</w:t>
      </w:r>
      <w:r w:rsidRPr="00660A7C">
        <w:rPr>
          <w:rFonts w:ascii="Arial" w:hAnsi="Arial" w:cs="Arial"/>
        </w:rPr>
        <w:tab/>
        <w:t>Pan Sławomir Pluta, Kierownik Biura Sprzedaży Gospodarstwa Domowe w Tauron Sprzedaż Sp. z o.o.;</w:t>
      </w:r>
    </w:p>
    <w:p w14:paraId="3C99509F" w14:textId="77777777" w:rsidR="00660A7C" w:rsidRPr="00660A7C" w:rsidRDefault="00660A7C" w:rsidP="00660A7C">
      <w:pPr>
        <w:spacing w:after="0" w:line="360" w:lineRule="auto"/>
        <w:rPr>
          <w:rFonts w:ascii="Arial" w:hAnsi="Arial" w:cs="Arial"/>
        </w:rPr>
      </w:pPr>
      <w:r w:rsidRPr="00660A7C">
        <w:rPr>
          <w:rFonts w:ascii="Arial" w:hAnsi="Arial" w:cs="Arial"/>
        </w:rPr>
        <w:t>•</w:t>
      </w:r>
      <w:r w:rsidRPr="00660A7C">
        <w:rPr>
          <w:rFonts w:ascii="Arial" w:hAnsi="Arial" w:cs="Arial"/>
        </w:rPr>
        <w:tab/>
        <w:t>Pani Anna Grzybowska, Radca Prawny z Kancelarii Wierciński Kwieciński Baehr sp. k</w:t>
      </w:r>
    </w:p>
    <w:p w14:paraId="5C94BA20" w14:textId="3ED5E9E0" w:rsidR="00660A7C" w:rsidRPr="00660A7C" w:rsidRDefault="00186D72" w:rsidP="00660A7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60A7C" w:rsidRPr="00660A7C">
        <w:rPr>
          <w:rFonts w:ascii="Arial" w:hAnsi="Arial" w:cs="Arial"/>
        </w:rPr>
        <w:t xml:space="preserve"> Delegatury Urzędu Ochrony Konkurencji i Konsumentów w Krakowie:</w:t>
      </w:r>
    </w:p>
    <w:p w14:paraId="50B54C85" w14:textId="77777777" w:rsidR="00660A7C" w:rsidRPr="00660A7C" w:rsidRDefault="00660A7C" w:rsidP="00660A7C">
      <w:pPr>
        <w:spacing w:after="0" w:line="360" w:lineRule="auto"/>
        <w:rPr>
          <w:rFonts w:ascii="Arial" w:hAnsi="Arial" w:cs="Arial"/>
        </w:rPr>
      </w:pPr>
      <w:r w:rsidRPr="00660A7C">
        <w:rPr>
          <w:rFonts w:ascii="Arial" w:hAnsi="Arial" w:cs="Arial"/>
        </w:rPr>
        <w:t>•</w:t>
      </w:r>
      <w:r w:rsidRPr="00660A7C">
        <w:rPr>
          <w:rFonts w:ascii="Arial" w:hAnsi="Arial" w:cs="Arial"/>
        </w:rPr>
        <w:tab/>
        <w:t>Pan Waldemar Jurasz, Dyrektor Delegatury Urzędu;</w:t>
      </w:r>
    </w:p>
    <w:p w14:paraId="56455D90" w14:textId="77777777" w:rsidR="00660A7C" w:rsidRPr="00660A7C" w:rsidRDefault="00660A7C" w:rsidP="00660A7C">
      <w:pPr>
        <w:spacing w:after="0" w:line="360" w:lineRule="auto"/>
        <w:rPr>
          <w:rFonts w:ascii="Arial" w:hAnsi="Arial" w:cs="Arial"/>
        </w:rPr>
      </w:pPr>
      <w:r w:rsidRPr="00660A7C">
        <w:rPr>
          <w:rFonts w:ascii="Arial" w:hAnsi="Arial" w:cs="Arial"/>
        </w:rPr>
        <w:t>•</w:t>
      </w:r>
      <w:r w:rsidRPr="00660A7C">
        <w:rPr>
          <w:rFonts w:ascii="Arial" w:hAnsi="Arial" w:cs="Arial"/>
        </w:rPr>
        <w:tab/>
        <w:t xml:space="preserve">Pan Sławomir Jeleń, Radca Prawny UOKIK; </w:t>
      </w:r>
    </w:p>
    <w:p w14:paraId="66E551E6" w14:textId="77777777" w:rsidR="00660A7C" w:rsidRPr="00660A7C" w:rsidRDefault="00660A7C" w:rsidP="00660A7C">
      <w:pPr>
        <w:spacing w:after="0" w:line="360" w:lineRule="auto"/>
        <w:rPr>
          <w:rFonts w:ascii="Arial" w:hAnsi="Arial" w:cs="Arial"/>
        </w:rPr>
      </w:pPr>
      <w:r w:rsidRPr="00660A7C">
        <w:rPr>
          <w:rFonts w:ascii="Arial" w:hAnsi="Arial" w:cs="Arial"/>
        </w:rPr>
        <w:t>Oraz</w:t>
      </w:r>
    </w:p>
    <w:p w14:paraId="0683DE8B" w14:textId="77777777" w:rsidR="00660A7C" w:rsidRPr="00660A7C" w:rsidRDefault="00660A7C" w:rsidP="00660A7C">
      <w:pPr>
        <w:spacing w:after="0" w:line="360" w:lineRule="auto"/>
        <w:rPr>
          <w:rFonts w:ascii="Arial" w:hAnsi="Arial" w:cs="Arial"/>
        </w:rPr>
      </w:pPr>
      <w:r w:rsidRPr="00660A7C">
        <w:rPr>
          <w:rFonts w:ascii="Arial" w:hAnsi="Arial" w:cs="Arial"/>
        </w:rPr>
        <w:t>•</w:t>
      </w:r>
      <w:r w:rsidRPr="00660A7C">
        <w:rPr>
          <w:rFonts w:ascii="Arial" w:hAnsi="Arial" w:cs="Arial"/>
        </w:rPr>
        <w:tab/>
        <w:t>Pani Agnieszka Michalska, Radca Prawny, Naczelnik w Departamencie Polityki Konsumenckiej Urzędu Komunikacji Elektronicznej</w:t>
      </w:r>
    </w:p>
    <w:p w14:paraId="0BFD22E3" w14:textId="77777777" w:rsidR="00660A7C" w:rsidRPr="00660A7C" w:rsidRDefault="00660A7C" w:rsidP="00660A7C">
      <w:pPr>
        <w:spacing w:after="0" w:line="360" w:lineRule="auto"/>
        <w:rPr>
          <w:rFonts w:ascii="Arial" w:hAnsi="Arial" w:cs="Arial"/>
        </w:rPr>
      </w:pPr>
      <w:r w:rsidRPr="00660A7C">
        <w:rPr>
          <w:rFonts w:ascii="Arial" w:hAnsi="Arial" w:cs="Arial"/>
        </w:rPr>
        <w:t>•</w:t>
      </w:r>
      <w:r w:rsidRPr="00660A7C">
        <w:rPr>
          <w:rFonts w:ascii="Arial" w:hAnsi="Arial" w:cs="Arial"/>
        </w:rPr>
        <w:tab/>
        <w:t>Pan Emil Zubelewicz, Radca Prawny, Dział Obsługi Rynku Konsumenckiego, Biznesowego i Relacji z Klientami, Orange Polska;</w:t>
      </w:r>
    </w:p>
    <w:p w14:paraId="09300E46" w14:textId="2F7A1BE7" w:rsidR="00660A7C" w:rsidRPr="00660A7C" w:rsidRDefault="00660A7C" w:rsidP="00660A7C">
      <w:pPr>
        <w:spacing w:after="0" w:line="360" w:lineRule="auto"/>
        <w:rPr>
          <w:rFonts w:ascii="Arial" w:hAnsi="Arial" w:cs="Arial"/>
        </w:rPr>
      </w:pPr>
      <w:r w:rsidRPr="00660A7C">
        <w:rPr>
          <w:rFonts w:ascii="Arial" w:hAnsi="Arial" w:cs="Arial"/>
        </w:rPr>
        <w:t>•</w:t>
      </w:r>
      <w:r w:rsidRPr="00660A7C">
        <w:rPr>
          <w:rFonts w:ascii="Arial" w:hAnsi="Arial" w:cs="Arial"/>
        </w:rPr>
        <w:tab/>
        <w:t>Pan Michał Strzelecki, Radca Prawny, Koordynator prawny ds. abonenckich P4 Sp. z o.o.</w:t>
      </w:r>
      <w:r w:rsidR="00186D72">
        <w:rPr>
          <w:rFonts w:ascii="Arial" w:hAnsi="Arial" w:cs="Arial"/>
        </w:rPr>
        <w:t>.</w:t>
      </w:r>
    </w:p>
    <w:p w14:paraId="0814C6EA" w14:textId="77777777" w:rsidR="00765628" w:rsidRPr="00A7562D" w:rsidRDefault="002852E0" w:rsidP="00FB78B3">
      <w:pPr>
        <w:pStyle w:val="Nagwek2"/>
        <w:numPr>
          <w:ilvl w:val="0"/>
          <w:numId w:val="1"/>
        </w:numPr>
        <w:spacing w:before="0" w:beforeAutospacing="0" w:after="240" w:afterAutospacing="0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Otwarcie posied</w:t>
      </w:r>
      <w:r w:rsidR="00E124B7" w:rsidRPr="00A7562D">
        <w:rPr>
          <w:rFonts w:cs="Arial"/>
          <w:sz w:val="22"/>
          <w:szCs w:val="22"/>
        </w:rPr>
        <w:t>zenia, przyjęcie porządku obrad</w:t>
      </w:r>
    </w:p>
    <w:p w14:paraId="5BC536F1" w14:textId="7B712479" w:rsidR="00D70CA3" w:rsidRPr="001E4F4D" w:rsidRDefault="008C3DF0" w:rsidP="00D70CA3">
      <w:pPr>
        <w:spacing w:after="0" w:line="360" w:lineRule="auto"/>
        <w:rPr>
          <w:rFonts w:ascii="Arial" w:hAnsi="Arial" w:cs="Arial"/>
        </w:rPr>
      </w:pPr>
      <w:r w:rsidRPr="00A7562D">
        <w:rPr>
          <w:rFonts w:ascii="Arial" w:hAnsi="Arial" w:cs="Arial"/>
          <w:b/>
        </w:rPr>
        <w:t xml:space="preserve">Posiedzenie </w:t>
      </w:r>
      <w:r w:rsidR="008D32B7" w:rsidRPr="00A7562D">
        <w:rPr>
          <w:rFonts w:ascii="Arial" w:hAnsi="Arial" w:cs="Arial"/>
          <w:b/>
        </w:rPr>
        <w:t>otworzył</w:t>
      </w:r>
      <w:r w:rsidR="0089405F" w:rsidRPr="00A7562D">
        <w:rPr>
          <w:rFonts w:ascii="Arial" w:hAnsi="Arial" w:cs="Arial"/>
          <w:b/>
        </w:rPr>
        <w:t xml:space="preserve"> </w:t>
      </w:r>
      <w:r w:rsidR="00376E98" w:rsidRPr="00A7562D">
        <w:rPr>
          <w:rFonts w:ascii="Arial" w:hAnsi="Arial" w:cs="Arial"/>
          <w:b/>
        </w:rPr>
        <w:t>P</w:t>
      </w:r>
      <w:r w:rsidR="00E94364" w:rsidRPr="00A7562D">
        <w:rPr>
          <w:rFonts w:ascii="Arial" w:hAnsi="Arial" w:cs="Arial"/>
          <w:b/>
        </w:rPr>
        <w:t xml:space="preserve">an </w:t>
      </w:r>
      <w:r w:rsidR="00150C45">
        <w:rPr>
          <w:rFonts w:ascii="Arial" w:hAnsi="Arial" w:cs="Arial"/>
          <w:b/>
        </w:rPr>
        <w:t xml:space="preserve">Jerzy Gramatyka, </w:t>
      </w:r>
      <w:r w:rsidR="00150C45">
        <w:rPr>
          <w:rFonts w:ascii="Arial" w:hAnsi="Arial" w:cs="Arial"/>
        </w:rPr>
        <w:t>Wiceprzewodniczący Rady, Miejski Rzecznik Konsumentów w Krakowie, który</w:t>
      </w:r>
      <w:r w:rsidR="00BB216A">
        <w:rPr>
          <w:rFonts w:ascii="Arial" w:hAnsi="Arial" w:cs="Arial"/>
        </w:rPr>
        <w:t xml:space="preserve"> w imieniu Pana </w:t>
      </w:r>
      <w:r w:rsidR="005F4160">
        <w:rPr>
          <w:rFonts w:ascii="Arial" w:hAnsi="Arial" w:cs="Arial"/>
          <w:b/>
        </w:rPr>
        <w:t>Józef</w:t>
      </w:r>
      <w:r w:rsidR="00BB216A">
        <w:rPr>
          <w:rFonts w:ascii="Arial" w:hAnsi="Arial" w:cs="Arial"/>
          <w:b/>
        </w:rPr>
        <w:t>a</w:t>
      </w:r>
      <w:r w:rsidR="005F4160">
        <w:rPr>
          <w:rFonts w:ascii="Arial" w:hAnsi="Arial" w:cs="Arial"/>
          <w:b/>
        </w:rPr>
        <w:t xml:space="preserve"> Gawron</w:t>
      </w:r>
      <w:r w:rsidR="00BB216A">
        <w:rPr>
          <w:rFonts w:ascii="Arial" w:hAnsi="Arial" w:cs="Arial"/>
          <w:b/>
        </w:rPr>
        <w:t>a</w:t>
      </w:r>
      <w:r w:rsidR="005C2EB8" w:rsidRPr="00A7562D">
        <w:rPr>
          <w:rFonts w:ascii="Arial" w:hAnsi="Arial" w:cs="Arial"/>
        </w:rPr>
        <w:t xml:space="preserve"> –</w:t>
      </w:r>
      <w:r w:rsidR="00052107">
        <w:rPr>
          <w:rFonts w:ascii="Arial" w:hAnsi="Arial" w:cs="Arial"/>
        </w:rPr>
        <w:t xml:space="preserve"> </w:t>
      </w:r>
      <w:r w:rsidR="005F4160">
        <w:rPr>
          <w:rFonts w:ascii="Arial" w:hAnsi="Arial" w:cs="Arial"/>
        </w:rPr>
        <w:t>Wicem</w:t>
      </w:r>
      <w:r w:rsidR="00281252" w:rsidRPr="00A7562D">
        <w:rPr>
          <w:rFonts w:ascii="Arial" w:hAnsi="Arial" w:cs="Arial"/>
        </w:rPr>
        <w:t>arszał</w:t>
      </w:r>
      <w:r w:rsidR="005F4160">
        <w:rPr>
          <w:rFonts w:ascii="Arial" w:hAnsi="Arial" w:cs="Arial"/>
        </w:rPr>
        <w:t>k</w:t>
      </w:r>
      <w:r w:rsidR="00BB216A">
        <w:rPr>
          <w:rFonts w:ascii="Arial" w:hAnsi="Arial" w:cs="Arial"/>
        </w:rPr>
        <w:t>a</w:t>
      </w:r>
      <w:r w:rsidR="00281252" w:rsidRPr="00A7562D">
        <w:rPr>
          <w:rFonts w:ascii="Arial" w:hAnsi="Arial" w:cs="Arial"/>
        </w:rPr>
        <w:t xml:space="preserve"> Województwa Małopolskiego</w:t>
      </w:r>
      <w:r w:rsidR="00D4288D">
        <w:rPr>
          <w:rFonts w:ascii="Arial" w:hAnsi="Arial" w:cs="Arial"/>
        </w:rPr>
        <w:t>, Przewodniczącego Rady</w:t>
      </w:r>
      <w:r w:rsidR="00052107">
        <w:rPr>
          <w:rFonts w:ascii="Arial" w:hAnsi="Arial" w:cs="Arial"/>
        </w:rPr>
        <w:t xml:space="preserve"> </w:t>
      </w:r>
      <w:r w:rsidR="007A6891">
        <w:rPr>
          <w:rFonts w:ascii="Arial" w:hAnsi="Arial" w:cs="Arial"/>
        </w:rPr>
        <w:t>oraz własnym</w:t>
      </w:r>
      <w:r w:rsidR="007A6891" w:rsidRPr="00A7562D">
        <w:rPr>
          <w:rFonts w:ascii="Arial" w:hAnsi="Arial" w:cs="Arial"/>
        </w:rPr>
        <w:t xml:space="preserve"> </w:t>
      </w:r>
      <w:r w:rsidR="005C2EB8" w:rsidRPr="00A7562D">
        <w:rPr>
          <w:rFonts w:ascii="Arial" w:hAnsi="Arial" w:cs="Arial"/>
        </w:rPr>
        <w:t xml:space="preserve">przywitał </w:t>
      </w:r>
      <w:r w:rsidR="00E52983">
        <w:rPr>
          <w:rFonts w:ascii="Arial" w:hAnsi="Arial" w:cs="Arial"/>
        </w:rPr>
        <w:t xml:space="preserve">Członków Rady oraz </w:t>
      </w:r>
      <w:r w:rsidR="005C2EB8" w:rsidRPr="00A7562D">
        <w:rPr>
          <w:rFonts w:ascii="Arial" w:hAnsi="Arial" w:cs="Arial"/>
        </w:rPr>
        <w:t xml:space="preserve">zaproszonych </w:t>
      </w:r>
      <w:r w:rsidR="00E52983">
        <w:rPr>
          <w:rFonts w:ascii="Arial" w:hAnsi="Arial" w:cs="Arial"/>
        </w:rPr>
        <w:t>G</w:t>
      </w:r>
      <w:r w:rsidR="005C2EB8" w:rsidRPr="00A7562D">
        <w:rPr>
          <w:rFonts w:ascii="Arial" w:hAnsi="Arial" w:cs="Arial"/>
        </w:rPr>
        <w:t>ości</w:t>
      </w:r>
      <w:r w:rsidR="00660A7C">
        <w:rPr>
          <w:rFonts w:ascii="Arial" w:hAnsi="Arial" w:cs="Arial"/>
        </w:rPr>
        <w:t>.</w:t>
      </w:r>
    </w:p>
    <w:p w14:paraId="359615EE" w14:textId="77777777" w:rsidR="00255A18" w:rsidRDefault="00C34FAE" w:rsidP="00660A7C">
      <w:pPr>
        <w:spacing w:after="0" w:line="360" w:lineRule="auto"/>
        <w:rPr>
          <w:rFonts w:ascii="Arial" w:hAnsi="Arial" w:cs="Arial"/>
        </w:rPr>
      </w:pPr>
      <w:r w:rsidRPr="00761C52">
        <w:rPr>
          <w:rFonts w:ascii="Arial" w:hAnsi="Arial" w:cs="Arial"/>
          <w:b/>
        </w:rPr>
        <w:t xml:space="preserve">Pan </w:t>
      </w:r>
      <w:r w:rsidR="00BB216A">
        <w:rPr>
          <w:rFonts w:ascii="Arial" w:hAnsi="Arial" w:cs="Arial"/>
          <w:b/>
        </w:rPr>
        <w:t xml:space="preserve">Jerzy Gramatyka </w:t>
      </w:r>
      <w:r w:rsidR="00C9019D">
        <w:rPr>
          <w:rFonts w:ascii="Arial" w:hAnsi="Arial" w:cs="Arial"/>
        </w:rPr>
        <w:t>wprowadz</w:t>
      </w:r>
      <w:r w:rsidR="00660A7C">
        <w:rPr>
          <w:rFonts w:ascii="Arial" w:hAnsi="Arial" w:cs="Arial"/>
        </w:rPr>
        <w:t>ił</w:t>
      </w:r>
      <w:r w:rsidR="00EE2556">
        <w:rPr>
          <w:rFonts w:ascii="Arial" w:hAnsi="Arial" w:cs="Arial"/>
        </w:rPr>
        <w:t xml:space="preserve"> do merytorycznych kwestii </w:t>
      </w:r>
      <w:r w:rsidR="007104CA">
        <w:rPr>
          <w:rFonts w:ascii="Arial" w:hAnsi="Arial" w:cs="Arial"/>
        </w:rPr>
        <w:t>związanych z tematyką spotkania</w:t>
      </w:r>
      <w:r w:rsidR="00255A18">
        <w:rPr>
          <w:rFonts w:ascii="Arial" w:hAnsi="Arial" w:cs="Arial"/>
        </w:rPr>
        <w:t>, którymi były:</w:t>
      </w:r>
    </w:p>
    <w:p w14:paraId="2BF2BEF8" w14:textId="52BA3DDE" w:rsidR="00660A7C" w:rsidRDefault="00660A7C" w:rsidP="00491F5F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255A18">
        <w:rPr>
          <w:rFonts w:ascii="Arial" w:hAnsi="Arial" w:cs="Arial"/>
        </w:rPr>
        <w:t>Skutki decyzji Prezesa UOKiK Nr RKR-5/2022 oraz RKR-6/2022 w zakresie stosowania przez Spółkę</w:t>
      </w:r>
      <w:r w:rsidR="00CB5297">
        <w:rPr>
          <w:rFonts w:ascii="Arial" w:hAnsi="Arial" w:cs="Arial"/>
        </w:rPr>
        <w:t xml:space="preserve"> Tauron Sprzedaż Sp. z o.o.</w:t>
      </w:r>
      <w:r w:rsidRPr="00255A18">
        <w:rPr>
          <w:rFonts w:ascii="Arial" w:hAnsi="Arial" w:cs="Arial"/>
        </w:rPr>
        <w:t xml:space="preserve"> klauzul abuzywnych w umowach zawieranych z konsumentami i naruszenia zbi</w:t>
      </w:r>
      <w:r w:rsidR="00255A18" w:rsidRPr="00255A18">
        <w:rPr>
          <w:rFonts w:ascii="Arial" w:hAnsi="Arial" w:cs="Arial"/>
        </w:rPr>
        <w:t xml:space="preserve">orowych interesów konsumentów </w:t>
      </w:r>
      <w:r w:rsidR="00255A18">
        <w:rPr>
          <w:rFonts w:ascii="Arial" w:hAnsi="Arial" w:cs="Arial"/>
        </w:rPr>
        <w:t>–</w:t>
      </w:r>
      <w:r w:rsidR="00255A18" w:rsidRPr="00255A18">
        <w:rPr>
          <w:rFonts w:ascii="Arial" w:hAnsi="Arial" w:cs="Arial"/>
        </w:rPr>
        <w:t xml:space="preserve"> </w:t>
      </w:r>
      <w:r w:rsidR="00255A18">
        <w:rPr>
          <w:rFonts w:ascii="Arial" w:hAnsi="Arial" w:cs="Arial"/>
        </w:rPr>
        <w:t>w tym</w:t>
      </w:r>
      <w:r w:rsidRPr="00255A18">
        <w:rPr>
          <w:rFonts w:ascii="Arial" w:hAnsi="Arial" w:cs="Arial"/>
        </w:rPr>
        <w:t xml:space="preserve"> m.in. sytuacja osób – klientów Spółki, posiadających umowy zawarte na czas określony i nieokreślony, w których występowała opłata handlowa. W biurach rzeczników konsumentów odnotowuje się znaczący przyrost liczby wniosków kierowanych przez konsumentów w zakresie działania </w:t>
      </w:r>
      <w:r w:rsidRPr="00255A18">
        <w:rPr>
          <w:rFonts w:ascii="Arial" w:hAnsi="Arial" w:cs="Arial"/>
        </w:rPr>
        <w:lastRenderedPageBreak/>
        <w:t>Tauron Obsługa Klienta sp. z o.o., w szczególności w zakresie terminu udzielania odpowiedzi na reklamacje oraz kwestie skutków zmiany rozliczeń z prosumentami.</w:t>
      </w:r>
    </w:p>
    <w:p w14:paraId="1A950284" w14:textId="7CB4D9FE" w:rsidR="00660A7C" w:rsidRPr="00255A18" w:rsidRDefault="00660A7C" w:rsidP="00255A18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255A18">
        <w:rPr>
          <w:rFonts w:ascii="Arial" w:hAnsi="Arial" w:cs="Arial"/>
        </w:rPr>
        <w:t>Nowe zasady rozliczeń rachunków za energię elektryczną, które weszły w życie 19 września 2023 r. jak również omówienie warunków, jakie muszą spełnić odbiorcy, aby mogli skorzystać z tych zmian.</w:t>
      </w:r>
    </w:p>
    <w:p w14:paraId="618E544C" w14:textId="47A29C11" w:rsidR="00660A7C" w:rsidRPr="00255A18" w:rsidRDefault="00255A18" w:rsidP="00255A18">
      <w:pPr>
        <w:pStyle w:val="Akapitzlist"/>
        <w:numPr>
          <w:ilvl w:val="0"/>
          <w:numId w:val="18"/>
        </w:numPr>
        <w:spacing w:after="0" w:line="360" w:lineRule="auto"/>
        <w:rPr>
          <w:rFonts w:cs="Arial"/>
        </w:rPr>
      </w:pPr>
      <w:r>
        <w:rPr>
          <w:rFonts w:ascii="Arial" w:hAnsi="Arial" w:cs="Arial"/>
        </w:rPr>
        <w:t>U</w:t>
      </w:r>
      <w:r w:rsidR="00660A7C" w:rsidRPr="00255A18">
        <w:rPr>
          <w:rFonts w:ascii="Arial" w:hAnsi="Arial" w:cs="Arial"/>
        </w:rPr>
        <w:t>m</w:t>
      </w:r>
      <w:r>
        <w:rPr>
          <w:rFonts w:ascii="Arial" w:hAnsi="Arial" w:cs="Arial"/>
        </w:rPr>
        <w:t>owy</w:t>
      </w:r>
      <w:r w:rsidR="00660A7C" w:rsidRPr="00255A18">
        <w:rPr>
          <w:rFonts w:ascii="Arial" w:hAnsi="Arial" w:cs="Arial"/>
        </w:rPr>
        <w:t xml:space="preserve"> zawieran</w:t>
      </w:r>
      <w:r>
        <w:rPr>
          <w:rFonts w:ascii="Arial" w:hAnsi="Arial" w:cs="Arial"/>
        </w:rPr>
        <w:t>e</w:t>
      </w:r>
      <w:r w:rsidR="00660A7C" w:rsidRPr="00255A18">
        <w:rPr>
          <w:rFonts w:ascii="Arial" w:hAnsi="Arial" w:cs="Arial"/>
        </w:rPr>
        <w:t xml:space="preserve"> w lokalu przedsiębiorcy za pośrednictwem tabletu, w szczególności konsekwencje wynikające z braku wiedzy na temat skutków i obowiązków powstałych z tego powodu dla strony umowy, takich jak brak możliwości odstąpienia od umowy terminowej zawartej na warunkach promocyjnych na czas określony.</w:t>
      </w:r>
    </w:p>
    <w:p w14:paraId="1E65E338" w14:textId="7B80CE45" w:rsidR="00D315FA" w:rsidRDefault="008A15BE" w:rsidP="00660A7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996C99" w:rsidRPr="00972ED7">
        <w:rPr>
          <w:rFonts w:ascii="Arial" w:hAnsi="Arial" w:cs="Arial"/>
        </w:rPr>
        <w:t xml:space="preserve">astępnie </w:t>
      </w:r>
      <w:r w:rsidRPr="008A15BE">
        <w:rPr>
          <w:rFonts w:ascii="Arial" w:hAnsi="Arial" w:cs="Arial"/>
          <w:b/>
        </w:rPr>
        <w:t>Pan Jerzy Gramatyka</w:t>
      </w:r>
      <w:r>
        <w:rPr>
          <w:rFonts w:ascii="Arial" w:hAnsi="Arial" w:cs="Arial"/>
        </w:rPr>
        <w:t xml:space="preserve"> </w:t>
      </w:r>
      <w:r w:rsidR="00996C99" w:rsidRPr="00972ED7">
        <w:rPr>
          <w:rFonts w:ascii="Arial" w:hAnsi="Arial" w:cs="Arial"/>
        </w:rPr>
        <w:t xml:space="preserve">przekazał głos </w:t>
      </w:r>
      <w:r w:rsidR="00D315FA" w:rsidRPr="00972ED7">
        <w:rPr>
          <w:rFonts w:ascii="Arial" w:hAnsi="Arial" w:cs="Arial"/>
        </w:rPr>
        <w:t>zaproszony</w:t>
      </w:r>
      <w:r w:rsidR="00996C99">
        <w:rPr>
          <w:rFonts w:ascii="Arial" w:hAnsi="Arial" w:cs="Arial"/>
        </w:rPr>
        <w:t>m</w:t>
      </w:r>
      <w:r w:rsidR="00D315FA" w:rsidRPr="00AE0742">
        <w:rPr>
          <w:rFonts w:ascii="Arial" w:hAnsi="Arial" w:cs="Arial"/>
        </w:rPr>
        <w:t xml:space="preserve"> </w:t>
      </w:r>
      <w:r w:rsidR="00D315FA" w:rsidRPr="00AE0742">
        <w:rPr>
          <w:rFonts w:ascii="Arial" w:hAnsi="Arial" w:cs="Arial"/>
          <w:b/>
        </w:rPr>
        <w:t>Gości</w:t>
      </w:r>
      <w:r w:rsidR="00996C99">
        <w:rPr>
          <w:rFonts w:ascii="Arial" w:hAnsi="Arial" w:cs="Arial"/>
          <w:b/>
        </w:rPr>
        <w:t>om.</w:t>
      </w:r>
    </w:p>
    <w:p w14:paraId="45CAAAFE" w14:textId="77777777" w:rsidR="00972ED7" w:rsidRPr="00AE0742" w:rsidRDefault="00972ED7" w:rsidP="00FB78B3">
      <w:pPr>
        <w:spacing w:after="0" w:line="360" w:lineRule="auto"/>
        <w:rPr>
          <w:rFonts w:ascii="Arial" w:hAnsi="Arial" w:cs="Arial"/>
          <w:b/>
        </w:rPr>
      </w:pPr>
    </w:p>
    <w:p w14:paraId="0B0EAF57" w14:textId="77777777" w:rsidR="00134DAA" w:rsidRPr="00A7562D" w:rsidRDefault="00414484" w:rsidP="00FB78B3">
      <w:pPr>
        <w:pStyle w:val="Nagwek2"/>
        <w:numPr>
          <w:ilvl w:val="0"/>
          <w:numId w:val="1"/>
        </w:numPr>
        <w:spacing w:before="0" w:beforeAutospacing="0" w:after="120" w:afterAutospacing="0" w:line="360" w:lineRule="auto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W</w:t>
      </w:r>
      <w:r w:rsidR="009D378C" w:rsidRPr="00A7562D">
        <w:rPr>
          <w:rFonts w:cs="Arial"/>
          <w:sz w:val="22"/>
          <w:szCs w:val="22"/>
        </w:rPr>
        <w:t>ystąpie</w:t>
      </w:r>
      <w:r w:rsidRPr="00A7562D">
        <w:rPr>
          <w:rFonts w:cs="Arial"/>
          <w:sz w:val="22"/>
          <w:szCs w:val="22"/>
        </w:rPr>
        <w:t>nia</w:t>
      </w:r>
      <w:r w:rsidR="009D378C" w:rsidRPr="00A7562D">
        <w:rPr>
          <w:rFonts w:cs="Arial"/>
          <w:sz w:val="22"/>
          <w:szCs w:val="22"/>
        </w:rPr>
        <w:t xml:space="preserve"> </w:t>
      </w:r>
      <w:r w:rsidR="00EA7851" w:rsidRPr="00A7562D">
        <w:rPr>
          <w:rFonts w:cs="Arial"/>
          <w:sz w:val="22"/>
          <w:szCs w:val="22"/>
        </w:rPr>
        <w:t>i dyskusj</w:t>
      </w:r>
      <w:r w:rsidRPr="00A7562D">
        <w:rPr>
          <w:rFonts w:cs="Arial"/>
          <w:sz w:val="22"/>
          <w:szCs w:val="22"/>
        </w:rPr>
        <w:t>a</w:t>
      </w:r>
      <w:r w:rsidR="008B31F9" w:rsidRPr="00A7562D">
        <w:rPr>
          <w:rFonts w:cs="Arial"/>
          <w:sz w:val="22"/>
          <w:szCs w:val="22"/>
        </w:rPr>
        <w:t xml:space="preserve"> dotycząc</w:t>
      </w:r>
      <w:r w:rsidRPr="00A7562D">
        <w:rPr>
          <w:rFonts w:cs="Arial"/>
          <w:sz w:val="22"/>
          <w:szCs w:val="22"/>
        </w:rPr>
        <w:t>a</w:t>
      </w:r>
      <w:r w:rsidR="008B31F9" w:rsidRPr="00A7562D">
        <w:rPr>
          <w:rFonts w:cs="Arial"/>
          <w:sz w:val="22"/>
          <w:szCs w:val="22"/>
        </w:rPr>
        <w:t xml:space="preserve"> </w:t>
      </w:r>
      <w:r w:rsidR="00124D22" w:rsidRPr="00A7562D">
        <w:rPr>
          <w:rFonts w:cs="Arial"/>
          <w:sz w:val="22"/>
          <w:szCs w:val="22"/>
        </w:rPr>
        <w:t xml:space="preserve">tematu posiedzenia </w:t>
      </w:r>
    </w:p>
    <w:p w14:paraId="6EC44BFB" w14:textId="247556FC" w:rsidR="002802BD" w:rsidRDefault="002802BD" w:rsidP="00033BD2">
      <w:pPr>
        <w:spacing w:after="0" w:line="360" w:lineRule="auto"/>
        <w:rPr>
          <w:rFonts w:ascii="Arial" w:hAnsi="Arial" w:cs="Arial"/>
        </w:rPr>
      </w:pPr>
      <w:r w:rsidRPr="002802BD">
        <w:rPr>
          <w:rFonts w:ascii="Arial" w:hAnsi="Arial" w:cs="Arial"/>
          <w:b/>
        </w:rPr>
        <w:t>Pan Sławomir Pluta, Kierownik Biura Sprzedaży Gospodarstwa Domowe w Tauron Sprzedaż Sp. z o.o</w:t>
      </w:r>
      <w:r>
        <w:rPr>
          <w:rFonts w:ascii="Arial" w:hAnsi="Arial" w:cs="Arial"/>
          <w:b/>
        </w:rPr>
        <w:t xml:space="preserve">: </w:t>
      </w:r>
    </w:p>
    <w:p w14:paraId="4496CFB2" w14:textId="4B2B6C6C" w:rsidR="002802BD" w:rsidRDefault="002802BD" w:rsidP="002802BD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Odniósł się do decyzji UOKIK, które dotyczyły kwestii naliczania opłat za wcześniejsze rozwiązywanie umowy oraz mechanizmu odnawiania cenników. </w:t>
      </w:r>
      <w:r w:rsidR="00487BA5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działania podj</w:t>
      </w:r>
      <w:r w:rsidR="00C237EE">
        <w:rPr>
          <w:rFonts w:ascii="Arial" w:hAnsi="Arial" w:cs="Arial"/>
        </w:rPr>
        <w:t>ę</w:t>
      </w:r>
      <w:r w:rsidR="00487BA5">
        <w:rPr>
          <w:rFonts w:ascii="Arial" w:hAnsi="Arial" w:cs="Arial"/>
        </w:rPr>
        <w:t>te przez</w:t>
      </w:r>
      <w:r w:rsidR="00C237EE">
        <w:rPr>
          <w:rFonts w:ascii="Arial" w:hAnsi="Arial" w:cs="Arial"/>
        </w:rPr>
        <w:t xml:space="preserve"> Spó</w:t>
      </w:r>
      <w:r w:rsidR="00487BA5">
        <w:rPr>
          <w:rFonts w:ascii="Arial" w:hAnsi="Arial" w:cs="Arial"/>
        </w:rPr>
        <w:t>ł</w:t>
      </w:r>
      <w:r w:rsidR="00C237EE">
        <w:rPr>
          <w:rFonts w:ascii="Arial" w:hAnsi="Arial" w:cs="Arial"/>
        </w:rPr>
        <w:t>k</w:t>
      </w:r>
      <w:r w:rsidR="00487BA5">
        <w:rPr>
          <w:rFonts w:ascii="Arial" w:hAnsi="Arial" w:cs="Arial"/>
        </w:rPr>
        <w:t>ę</w:t>
      </w:r>
      <w:r w:rsidR="008857E9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>uprawnienia</w:t>
      </w:r>
      <w:r w:rsidR="008857E9">
        <w:rPr>
          <w:rFonts w:ascii="Arial" w:hAnsi="Arial" w:cs="Arial"/>
        </w:rPr>
        <w:t xml:space="preserve"> jakie</w:t>
      </w:r>
      <w:r>
        <w:rPr>
          <w:rFonts w:ascii="Arial" w:hAnsi="Arial" w:cs="Arial"/>
        </w:rPr>
        <w:t xml:space="preserve"> mają klienci w kontekście decyzji UOKIK:</w:t>
      </w:r>
    </w:p>
    <w:p w14:paraId="64931EAD" w14:textId="491A796F" w:rsidR="002802BD" w:rsidRDefault="002802BD" w:rsidP="00186D72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Zwrot z odsetkami kary, któr</w:t>
      </w:r>
      <w:r w:rsidR="002577A6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uiścił klient;</w:t>
      </w:r>
    </w:p>
    <w:p w14:paraId="54225B7D" w14:textId="30D4A22A" w:rsidR="002802BD" w:rsidRDefault="002802BD" w:rsidP="00186D72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Prawo klienta do aneksowania umowy;</w:t>
      </w:r>
    </w:p>
    <w:p w14:paraId="6775A76F" w14:textId="1BD58947" w:rsidR="002802BD" w:rsidRDefault="002802BD" w:rsidP="00186D72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Prawo do rozwiązania umowy bez konsekwencji dla klienta tj</w:t>
      </w:r>
      <w:r w:rsidR="00186D7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naliczania opłat jednorazowych;</w:t>
      </w:r>
    </w:p>
    <w:p w14:paraId="24E6B705" w14:textId="6531930B" w:rsidR="002802BD" w:rsidRDefault="002802BD" w:rsidP="00186D72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Poinformowanie klientów o decyzjach UOKIK (strona internetowa, wiadomości mailowe oraz smsy do klientów, kanał listowny)</w:t>
      </w:r>
      <w:r w:rsidR="002577A6">
        <w:rPr>
          <w:rFonts w:ascii="Arial" w:hAnsi="Arial" w:cs="Arial"/>
        </w:rPr>
        <w:t>;</w:t>
      </w:r>
    </w:p>
    <w:p w14:paraId="5D75FB11" w14:textId="192BC5A4" w:rsidR="002802BD" w:rsidRDefault="002802BD" w:rsidP="00186D72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Zmiana treści cenników i ogólnych warunków umowy</w:t>
      </w:r>
      <w:r w:rsidR="0058396B">
        <w:rPr>
          <w:rFonts w:ascii="Arial" w:hAnsi="Arial" w:cs="Arial"/>
        </w:rPr>
        <w:t xml:space="preserve"> (usunięcie abuzywnych zapisów)</w:t>
      </w:r>
      <w:r w:rsidR="008857E9">
        <w:rPr>
          <w:rFonts w:ascii="Arial" w:hAnsi="Arial" w:cs="Arial"/>
        </w:rPr>
        <w:t>;</w:t>
      </w:r>
    </w:p>
    <w:p w14:paraId="47368E97" w14:textId="54107204" w:rsidR="002802BD" w:rsidRDefault="002802BD" w:rsidP="00186D72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Zrzeczenie się nieuprawnionych opłat</w:t>
      </w:r>
      <w:r w:rsidR="0058396B">
        <w:rPr>
          <w:rFonts w:ascii="Arial" w:hAnsi="Arial" w:cs="Arial"/>
        </w:rPr>
        <w:t xml:space="preserve"> jednorazowych</w:t>
      </w:r>
      <w:r w:rsidR="008857E9">
        <w:rPr>
          <w:rFonts w:ascii="Arial" w:hAnsi="Arial" w:cs="Arial"/>
        </w:rPr>
        <w:t>;</w:t>
      </w:r>
    </w:p>
    <w:p w14:paraId="3E1ED89D" w14:textId="6A2A73E7" w:rsidR="008857E9" w:rsidRDefault="008857E9" w:rsidP="00186D72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Umorzenie </w:t>
      </w:r>
      <w:r w:rsidR="004042D8">
        <w:rPr>
          <w:rFonts w:ascii="Arial" w:hAnsi="Arial" w:cs="Arial"/>
        </w:rPr>
        <w:t>odsetek naliczonych klientom;</w:t>
      </w:r>
    </w:p>
    <w:p w14:paraId="79AD5CA6" w14:textId="0957942C" w:rsidR="004042D8" w:rsidRPr="002802BD" w:rsidRDefault="004042D8" w:rsidP="00186D72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Nowy sposób naliczania opłat jednorazowych</w:t>
      </w:r>
      <w:r w:rsidR="00BA4717">
        <w:rPr>
          <w:rFonts w:ascii="Arial" w:hAnsi="Arial" w:cs="Arial"/>
        </w:rPr>
        <w:t xml:space="preserve"> obowiązujący od 9 lutego 2023 r.</w:t>
      </w:r>
      <w:r>
        <w:rPr>
          <w:rFonts w:ascii="Arial" w:hAnsi="Arial" w:cs="Arial"/>
        </w:rPr>
        <w:t>.</w:t>
      </w:r>
    </w:p>
    <w:p w14:paraId="34E577AF" w14:textId="4893297A" w:rsidR="00404695" w:rsidRDefault="005A415B" w:rsidP="00033BD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Pan</w:t>
      </w:r>
      <w:r w:rsidR="00CB5297">
        <w:rPr>
          <w:rFonts w:ascii="Arial" w:hAnsi="Arial" w:cs="Arial"/>
          <w:b/>
        </w:rPr>
        <w:t xml:space="preserve"> Prezes Janosz</w:t>
      </w:r>
      <w:r w:rsidR="00B95A6D">
        <w:rPr>
          <w:rFonts w:ascii="Arial" w:hAnsi="Arial" w:cs="Arial"/>
          <w:b/>
        </w:rPr>
        <w:t xml:space="preserve"> z</w:t>
      </w:r>
      <w:r w:rsidR="00CB5297">
        <w:rPr>
          <w:rFonts w:ascii="Arial" w:hAnsi="Arial" w:cs="Arial"/>
          <w:b/>
        </w:rPr>
        <w:t xml:space="preserve"> Tauron Obsł</w:t>
      </w:r>
      <w:r w:rsidR="002802BD">
        <w:rPr>
          <w:rFonts w:ascii="Arial" w:hAnsi="Arial" w:cs="Arial"/>
          <w:b/>
        </w:rPr>
        <w:t>uga Klienta Sp. z o.o.</w:t>
      </w:r>
      <w:r w:rsidR="00404695" w:rsidRPr="00C624A2">
        <w:rPr>
          <w:rFonts w:ascii="Arial" w:hAnsi="Arial" w:cs="Arial"/>
          <w:b/>
        </w:rPr>
        <w:t xml:space="preserve"> </w:t>
      </w:r>
      <w:r w:rsidR="00404695">
        <w:rPr>
          <w:rFonts w:ascii="Arial" w:hAnsi="Arial" w:cs="Arial"/>
        </w:rPr>
        <w:t xml:space="preserve">zwrócił uwagę na </w:t>
      </w:r>
      <w:r w:rsidR="00BA4717">
        <w:rPr>
          <w:rFonts w:ascii="Arial" w:hAnsi="Arial" w:cs="Arial"/>
        </w:rPr>
        <w:t>wyzwania z którymi mierzy się Spółka w 2023 r. Są to m.in.</w:t>
      </w:r>
      <w:r w:rsidR="00404695">
        <w:rPr>
          <w:rFonts w:ascii="Arial" w:hAnsi="Arial" w:cs="Arial"/>
        </w:rPr>
        <w:t>:</w:t>
      </w:r>
    </w:p>
    <w:p w14:paraId="1530E576" w14:textId="7A8D4B79" w:rsidR="00BA4717" w:rsidRDefault="00BA4717" w:rsidP="00B95A6D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Obsługa oświadczeń dla cen maksymalnych energii elektrycznej i limitów zużyć – ok. 1 mln oświadczeń;</w:t>
      </w:r>
    </w:p>
    <w:p w14:paraId="4767B8AB" w14:textId="19956A01" w:rsidR="00B95A6D" w:rsidRDefault="00BA4717" w:rsidP="00B95A6D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Wdrożenie funkcjonalności korygowania rozliczeń od dnia 24.02.2023 r. dla klientów grup taryfowych ABCOR – ok. 716 tys. </w:t>
      </w:r>
      <w:r w:rsidR="002324C0">
        <w:rPr>
          <w:rFonts w:ascii="Arial" w:hAnsi="Arial" w:cs="Arial"/>
        </w:rPr>
        <w:t>s</w:t>
      </w:r>
      <w:r>
        <w:rPr>
          <w:rFonts w:ascii="Arial" w:hAnsi="Arial" w:cs="Arial"/>
        </w:rPr>
        <w:t>ztuk;</w:t>
      </w:r>
    </w:p>
    <w:p w14:paraId="5BB81878" w14:textId="6927CACC" w:rsidR="00BA4717" w:rsidRDefault="00BA4717" w:rsidP="00B95A6D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Migracja 5 mln klientów pomiędzy systemami bilingowymi;</w:t>
      </w:r>
    </w:p>
    <w:p w14:paraId="369BD8D0" w14:textId="30EF55E7" w:rsidR="00BA4717" w:rsidRDefault="00BA4717" w:rsidP="00B95A6D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Obsługa klientów z Gwarancją Ceny (GC)</w:t>
      </w:r>
      <w:r w:rsidR="002616C1">
        <w:rPr>
          <w:rFonts w:ascii="Arial" w:hAnsi="Arial" w:cs="Arial"/>
        </w:rPr>
        <w:t xml:space="preserve"> niepodlegających Tarczy Solidarnościowej;</w:t>
      </w:r>
    </w:p>
    <w:p w14:paraId="68BF5F59" w14:textId="3FBFD033" w:rsidR="002616C1" w:rsidRDefault="002616C1" w:rsidP="00B95A6D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Realizacja postanowień UOKIK;</w:t>
      </w:r>
    </w:p>
    <w:p w14:paraId="3CA31C27" w14:textId="249020CB" w:rsidR="002616C1" w:rsidRDefault="002616C1" w:rsidP="00B95A6D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Wyższe faktury za prąd (przekroczony limit i wzrost VAT);</w:t>
      </w:r>
    </w:p>
    <w:p w14:paraId="4846D6C0" w14:textId="0A899656" w:rsidR="002616C1" w:rsidRDefault="002616C1" w:rsidP="00B95A6D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Obsługa wypowiedzeń umów gazowych;</w:t>
      </w:r>
    </w:p>
    <w:p w14:paraId="5B5907E7" w14:textId="46EBA323" w:rsidR="002616C1" w:rsidRDefault="002616C1" w:rsidP="00B95A6D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Obsługa umów rezerwowych.</w:t>
      </w:r>
    </w:p>
    <w:p w14:paraId="58DE3ED8" w14:textId="14106462" w:rsidR="00963231" w:rsidRDefault="00963231" w:rsidP="0096323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Następnie Pan Prezes omówił charakterystykę ruchu obsługi klientów w</w:t>
      </w:r>
      <w:r w:rsidR="00EF6EE0">
        <w:rPr>
          <w:rFonts w:ascii="Arial" w:hAnsi="Arial" w:cs="Arial"/>
        </w:rPr>
        <w:t xml:space="preserve"> następujących</w:t>
      </w:r>
      <w:r>
        <w:rPr>
          <w:rFonts w:ascii="Arial" w:hAnsi="Arial" w:cs="Arial"/>
        </w:rPr>
        <w:t xml:space="preserve"> kanałach:</w:t>
      </w:r>
    </w:p>
    <w:p w14:paraId="2CE3A1BB" w14:textId="53E7CA09" w:rsidR="00963231" w:rsidRDefault="00963231" w:rsidP="00963231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963231">
        <w:rPr>
          <w:rFonts w:ascii="Arial" w:hAnsi="Arial" w:cs="Arial"/>
        </w:rPr>
        <w:t>Infolinia 6,5 mln kontaktów w roku bieżącym</w:t>
      </w:r>
      <w:r>
        <w:rPr>
          <w:rFonts w:ascii="Arial" w:hAnsi="Arial" w:cs="Arial"/>
        </w:rPr>
        <w:t xml:space="preserve">  (w 2022 r.</w:t>
      </w:r>
      <w:r w:rsidR="00186D7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5,7 mln);</w:t>
      </w:r>
    </w:p>
    <w:p w14:paraId="64DCA870" w14:textId="7E3E8B37" w:rsidR="00963231" w:rsidRDefault="00963231" w:rsidP="00963231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Kanał online 3,87 mln kontaktów (w 2022 r.</w:t>
      </w:r>
      <w:r w:rsidR="00186D7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3,69 mln);</w:t>
      </w:r>
    </w:p>
    <w:p w14:paraId="69072B3D" w14:textId="406FB5EA" w:rsidR="00963231" w:rsidRDefault="00963231" w:rsidP="00963231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Korespondencja 1,06 mln kontaktów (w 2022 r.</w:t>
      </w:r>
      <w:r w:rsidR="00186D7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0,5 mln).</w:t>
      </w:r>
    </w:p>
    <w:p w14:paraId="41AECF63" w14:textId="4190D42F" w:rsidR="00963231" w:rsidRDefault="00B67773" w:rsidP="0096323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obszarze reklamacji klientów od Rzeczników Konsumentów</w:t>
      </w:r>
      <w:r w:rsidR="00EF6E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F6EE0">
        <w:rPr>
          <w:rFonts w:ascii="Arial" w:hAnsi="Arial" w:cs="Arial"/>
        </w:rPr>
        <w:t>nastąpił</w:t>
      </w:r>
      <w:r>
        <w:rPr>
          <w:rFonts w:ascii="Arial" w:hAnsi="Arial" w:cs="Arial"/>
        </w:rPr>
        <w:t xml:space="preserve"> wzros</w:t>
      </w:r>
      <w:r w:rsidR="00EF6EE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liczb</w:t>
      </w:r>
      <w:r w:rsidR="00EF6EE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reklamacji w zakresie zmiany progów limitów, rozliczeń, opłat handlowych, umów.</w:t>
      </w:r>
    </w:p>
    <w:p w14:paraId="1339474D" w14:textId="4A6172EF" w:rsidR="00B67773" w:rsidRDefault="00B67773" w:rsidP="00B6777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Kolejno głos zabrała </w:t>
      </w:r>
      <w:r w:rsidRPr="008454FE">
        <w:rPr>
          <w:rFonts w:ascii="Arial" w:hAnsi="Arial" w:cs="Arial"/>
          <w:b/>
        </w:rPr>
        <w:t>Pani Anna Szweter, Dyrektor Centrum Zarządzania Korespondencyjnym Kanałem Kontaktu i Reklamacjami z Tauron Obsługa Klienta Sp. z o.o.,</w:t>
      </w:r>
      <w:r>
        <w:rPr>
          <w:rFonts w:ascii="Arial" w:hAnsi="Arial" w:cs="Arial"/>
        </w:rPr>
        <w:t xml:space="preserve"> która w uzupełnieniu do wypowiedzi Pana Prezesa, poinformowała o działaniach Spółki w obszarze obsługi klienta i komunikacji. Są to:</w:t>
      </w:r>
    </w:p>
    <w:p w14:paraId="3DE02974" w14:textId="4D22E87E" w:rsidR="00B67773" w:rsidRDefault="00B67773" w:rsidP="00B67773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Wdrożenie procedur obsługowo</w:t>
      </w:r>
      <w:r w:rsidR="00DB5A26">
        <w:rPr>
          <w:rFonts w:ascii="Arial" w:hAnsi="Arial" w:cs="Arial"/>
        </w:rPr>
        <w:t xml:space="preserve"> – reklamacyjnych w zakresie rozkładania niedopłaty na raty;</w:t>
      </w:r>
    </w:p>
    <w:p w14:paraId="4F3DFE84" w14:textId="6305A331" w:rsidR="00DB5A26" w:rsidRDefault="00DB5A26" w:rsidP="00B67773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Korygowanie prognoz na podstawie podanego przez klienta odczytu pośredniego;</w:t>
      </w:r>
    </w:p>
    <w:p w14:paraId="6A528170" w14:textId="0861D33A" w:rsidR="00DB5A26" w:rsidRDefault="00DB5A26" w:rsidP="00B67773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Wdrożenie nowych procedur obsługowych w </w:t>
      </w:r>
      <w:r w:rsidR="00226D97">
        <w:rPr>
          <w:rFonts w:ascii="Arial" w:hAnsi="Arial" w:cs="Arial"/>
        </w:rPr>
        <w:t>Punkcie Obsługi Klienta (</w:t>
      </w:r>
      <w:r>
        <w:rPr>
          <w:rFonts w:ascii="Arial" w:hAnsi="Arial" w:cs="Arial"/>
        </w:rPr>
        <w:t>POK</w:t>
      </w:r>
      <w:r w:rsidR="00226D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 na Infolinii;</w:t>
      </w:r>
    </w:p>
    <w:p w14:paraId="2413DAA8" w14:textId="73BA74F4" w:rsidR="00DB5A26" w:rsidRDefault="00DB5A26" w:rsidP="00B67773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Wdrożenie komunikacji do klientów z niedopłatą na fakturze rozliczeniowej powyżej 1000 zł.</w:t>
      </w:r>
    </w:p>
    <w:p w14:paraId="5325AEFF" w14:textId="590FA8EA" w:rsidR="00DB5A26" w:rsidRDefault="00DB5A26" w:rsidP="00DB5A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obszarze rozliczeń Spółka podjęła następujące działania :</w:t>
      </w:r>
    </w:p>
    <w:p w14:paraId="48CFFC96" w14:textId="184FE84C" w:rsidR="00DB5A26" w:rsidRDefault="00DB5A26" w:rsidP="00DB5A2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Wdrożenie nowego algorytmu naliczania prognoz w systemach bilingowych uwzględniającego zmieniające się ceny w prognozowanym okresie;</w:t>
      </w:r>
    </w:p>
    <w:p w14:paraId="4C8F77A9" w14:textId="751E25D6" w:rsidR="00DB5A26" w:rsidRDefault="00DB5A26" w:rsidP="00DB5A2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 wniosek klienta zmiana systemu rozliczeń z prognozowanego z 6 – cio lub 12 – sto miesięcznego na rzeczywisty 1 lub 2 miesięczny</w:t>
      </w:r>
      <w:r w:rsidR="00B71B42">
        <w:rPr>
          <w:rFonts w:ascii="Arial" w:hAnsi="Arial" w:cs="Arial"/>
        </w:rPr>
        <w:t>;</w:t>
      </w:r>
    </w:p>
    <w:p w14:paraId="209E7D67" w14:textId="02428ABC" w:rsidR="00B71B42" w:rsidRDefault="00B71B42" w:rsidP="00DB5A2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Proponowanie Klientom zmiany systemu rozliczeń z prognozowanego na rzeczywisty ze zużyciem powyżej 15 tys. kWh na rok.</w:t>
      </w:r>
    </w:p>
    <w:p w14:paraId="4DD0F569" w14:textId="35D67A9C" w:rsidR="008454FE" w:rsidRDefault="008454FE" w:rsidP="008454F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celu poprawy jakości w obszarze obsługi klienta, Spółka dodatkowo podjęła m.in. następujące kroki:</w:t>
      </w:r>
    </w:p>
    <w:p w14:paraId="002A8D57" w14:textId="73F6CC52" w:rsidR="008454FE" w:rsidRDefault="008454FE" w:rsidP="008454F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większych POKach uruchomiono dodatkowe stanowiska ds. obsługi klienta;</w:t>
      </w:r>
    </w:p>
    <w:p w14:paraId="5E096C22" w14:textId="253C7128" w:rsidR="008454FE" w:rsidRDefault="008454FE" w:rsidP="008454F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Wstrzymano windykację w stosunku do klientów, którzy złożyli reklamacje;</w:t>
      </w:r>
    </w:p>
    <w:p w14:paraId="1ACDD364" w14:textId="408366E7" w:rsidR="008454FE" w:rsidRDefault="008454FE" w:rsidP="008454F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Zamieszczano w Moim Tauronie oraz na </w:t>
      </w:r>
      <w:hyperlink r:id="rId9" w:history="1">
        <w:r w:rsidRPr="00EF3273">
          <w:rPr>
            <w:rStyle w:val="Hipercze"/>
            <w:rFonts w:ascii="Arial" w:hAnsi="Arial" w:cs="Arial"/>
          </w:rPr>
          <w:t>www.tauron.pl</w:t>
        </w:r>
      </w:hyperlink>
      <w:r>
        <w:rPr>
          <w:rFonts w:ascii="Arial" w:hAnsi="Arial" w:cs="Arial"/>
        </w:rPr>
        <w:t xml:space="preserve"> komunikaty o pracach serwisowych (dot. okresu migracji).</w:t>
      </w:r>
    </w:p>
    <w:p w14:paraId="0C0F87EF" w14:textId="69BD43D9" w:rsidR="00246469" w:rsidRPr="00246469" w:rsidRDefault="00246469" w:rsidP="008424CC">
      <w:pPr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Do wypowiedzi przedstawicieli Grupy Tauron odniósł się Pan Jerzy Gramatyka. Zwrócił uwagę </w:t>
      </w:r>
      <w:r w:rsidR="008424CC">
        <w:rPr>
          <w:rFonts w:ascii="Arial" w:hAnsi="Arial" w:cs="Arial"/>
        </w:rPr>
        <w:t xml:space="preserve">na liczne przekroczenia terminów odpowiedzi na reklamacje Klientów oraz </w:t>
      </w:r>
      <w:r>
        <w:rPr>
          <w:rFonts w:ascii="Arial" w:hAnsi="Arial" w:cs="Arial"/>
        </w:rPr>
        <w:t>ogromne trudności</w:t>
      </w:r>
      <w:r w:rsidR="008424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4739C">
        <w:rPr>
          <w:rFonts w:ascii="Arial" w:hAnsi="Arial" w:cs="Arial"/>
        </w:rPr>
        <w:t>szczególnie w okresie od czerwca do sierpnia br.</w:t>
      </w:r>
      <w:r>
        <w:rPr>
          <w:rFonts w:ascii="Arial" w:hAnsi="Arial" w:cs="Arial"/>
        </w:rPr>
        <w:t xml:space="preserve"> z uzyskaniem kontaktu</w:t>
      </w:r>
      <w:r w:rsidR="008424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P</w:t>
      </w:r>
      <w:r w:rsidR="008424CC">
        <w:rPr>
          <w:rFonts w:ascii="Arial" w:hAnsi="Arial" w:cs="Arial"/>
        </w:rPr>
        <w:t xml:space="preserve">unktami </w:t>
      </w:r>
      <w:r>
        <w:rPr>
          <w:rFonts w:ascii="Arial" w:hAnsi="Arial" w:cs="Arial"/>
        </w:rPr>
        <w:t>O</w:t>
      </w:r>
      <w:r w:rsidR="008424CC">
        <w:rPr>
          <w:rFonts w:ascii="Arial" w:hAnsi="Arial" w:cs="Arial"/>
        </w:rPr>
        <w:t xml:space="preserve">bsługi </w:t>
      </w:r>
      <w:r>
        <w:rPr>
          <w:rFonts w:ascii="Arial" w:hAnsi="Arial" w:cs="Arial"/>
        </w:rPr>
        <w:t>K</w:t>
      </w:r>
      <w:r w:rsidR="008424CC">
        <w:rPr>
          <w:rFonts w:ascii="Arial" w:hAnsi="Arial" w:cs="Arial"/>
        </w:rPr>
        <w:t>lientów.</w:t>
      </w:r>
      <w:r>
        <w:rPr>
          <w:rFonts w:ascii="Arial" w:hAnsi="Arial" w:cs="Arial"/>
        </w:rPr>
        <w:t xml:space="preserve"> </w:t>
      </w:r>
      <w:r w:rsidR="00614BDA">
        <w:rPr>
          <w:rFonts w:ascii="Arial" w:hAnsi="Arial" w:cs="Arial"/>
        </w:rPr>
        <w:t>Następnie zwrócił się z pytaniem o działania walidacyjne, jakie zamierza Spółka podjąć, aby w przyszłości uniknąć podobnych problemów komunikacyjnych na linii Spółka – Konsument.</w:t>
      </w:r>
    </w:p>
    <w:p w14:paraId="264B19B7" w14:textId="77777777" w:rsidR="00B665E2" w:rsidRDefault="00614BDA" w:rsidP="00A418C4">
      <w:pPr>
        <w:spacing w:after="0" w:line="360" w:lineRule="auto"/>
        <w:ind w:firstLine="4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odpowiedzi </w:t>
      </w:r>
      <w:r w:rsidRPr="002802BD">
        <w:rPr>
          <w:rFonts w:ascii="Arial" w:hAnsi="Arial" w:cs="Arial"/>
          <w:b/>
        </w:rPr>
        <w:t>Pan Sławomir Pluta, Kierownik Biura Sprzedaży Gospodarstwa Domowe w Tauron Sprzedaż Sp. z o.o</w:t>
      </w:r>
      <w:r w:rsidRPr="00614BDA">
        <w:rPr>
          <w:rFonts w:ascii="Arial" w:hAnsi="Arial" w:cs="Arial"/>
        </w:rPr>
        <w:t xml:space="preserve">, odnosząc się </w:t>
      </w:r>
      <w:r>
        <w:rPr>
          <w:rFonts w:ascii="Arial" w:hAnsi="Arial" w:cs="Arial"/>
        </w:rPr>
        <w:t xml:space="preserve">do podwyższonych opłat handlowych poinformował, że klient 45 dni przed upływem bieżącego kontraktu otrzymuje od </w:t>
      </w:r>
      <w:r w:rsidR="003679F0">
        <w:rPr>
          <w:rFonts w:ascii="Arial" w:hAnsi="Arial" w:cs="Arial"/>
        </w:rPr>
        <w:t xml:space="preserve">Spółki </w:t>
      </w:r>
      <w:r>
        <w:rPr>
          <w:rFonts w:ascii="Arial" w:hAnsi="Arial" w:cs="Arial"/>
        </w:rPr>
        <w:t>Tauron propozycję podpisania nowego</w:t>
      </w:r>
      <w:r w:rsidR="00A418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D664C95" w14:textId="77777777" w:rsidR="00B665E2" w:rsidRDefault="00B665E2" w:rsidP="00A418C4">
      <w:pPr>
        <w:spacing w:after="0" w:line="360" w:lineRule="auto"/>
        <w:ind w:firstLine="420"/>
        <w:rPr>
          <w:rFonts w:ascii="Arial" w:hAnsi="Arial" w:cs="Arial"/>
        </w:rPr>
      </w:pPr>
      <w:r>
        <w:rPr>
          <w:rFonts w:ascii="Arial" w:hAnsi="Arial" w:cs="Arial"/>
        </w:rPr>
        <w:t>W obszarze obsługi prosumentów:</w:t>
      </w:r>
    </w:p>
    <w:p w14:paraId="2C8D5746" w14:textId="77777777" w:rsidR="00B665E2" w:rsidRPr="00B665E2" w:rsidRDefault="008B281E" w:rsidP="00491F5F">
      <w:pPr>
        <w:pStyle w:val="Akapitzlist"/>
        <w:numPr>
          <w:ilvl w:val="0"/>
          <w:numId w:val="29"/>
        </w:numPr>
        <w:spacing w:after="0" w:line="360" w:lineRule="auto"/>
        <w:ind w:firstLine="420"/>
        <w:rPr>
          <w:rFonts w:ascii="Arial" w:hAnsi="Arial" w:cs="Arial"/>
          <w:b/>
        </w:rPr>
      </w:pPr>
      <w:r w:rsidRPr="00B665E2">
        <w:rPr>
          <w:rFonts w:ascii="Arial" w:hAnsi="Arial" w:cs="Arial"/>
        </w:rPr>
        <w:t>dokonano zmiany sposobu prezentowania danych pomiarowych na fakturze</w:t>
      </w:r>
      <w:r w:rsidR="000C1FF7" w:rsidRPr="00B665E2">
        <w:rPr>
          <w:rFonts w:ascii="Arial" w:hAnsi="Arial" w:cs="Arial"/>
        </w:rPr>
        <w:t xml:space="preserve"> tj. z</w:t>
      </w:r>
      <w:r w:rsidRPr="00B665E2">
        <w:rPr>
          <w:rFonts w:ascii="Arial" w:hAnsi="Arial" w:cs="Arial"/>
        </w:rPr>
        <w:t>rezygnowano z prezentacji wskazań liczników na fakturach,</w:t>
      </w:r>
      <w:r w:rsidR="000C1FF7" w:rsidRPr="00B665E2">
        <w:rPr>
          <w:rFonts w:ascii="Arial" w:hAnsi="Arial" w:cs="Arial"/>
        </w:rPr>
        <w:t xml:space="preserve"> ponieważ ustawa zobowiązała do rozliczeń na podstawie ilości energii zbilansowanej godzinowo, która nie wynika wprost ze wskazań licznika</w:t>
      </w:r>
      <w:r w:rsidR="00B665E2" w:rsidRPr="00B665E2">
        <w:rPr>
          <w:rFonts w:ascii="Arial" w:hAnsi="Arial" w:cs="Arial"/>
        </w:rPr>
        <w:t>;</w:t>
      </w:r>
    </w:p>
    <w:p w14:paraId="36F1E769" w14:textId="77777777" w:rsidR="00B665E2" w:rsidRDefault="00B665E2" w:rsidP="00491F5F">
      <w:pPr>
        <w:pStyle w:val="Akapitzlist"/>
        <w:numPr>
          <w:ilvl w:val="0"/>
          <w:numId w:val="29"/>
        </w:numPr>
        <w:spacing w:after="0" w:line="360" w:lineRule="auto"/>
        <w:ind w:firstLine="420"/>
        <w:rPr>
          <w:rFonts w:ascii="Arial" w:hAnsi="Arial" w:cs="Arial"/>
          <w:b/>
        </w:rPr>
      </w:pPr>
      <w:r w:rsidRPr="00B665E2">
        <w:rPr>
          <w:rFonts w:ascii="Arial" w:hAnsi="Arial" w:cs="Arial"/>
        </w:rPr>
        <w:t>z</w:t>
      </w:r>
      <w:r w:rsidR="000C1FF7" w:rsidRPr="00B665E2">
        <w:rPr>
          <w:rFonts w:ascii="Arial" w:hAnsi="Arial" w:cs="Arial"/>
        </w:rPr>
        <w:t>ostała uruchomiona specjalna strona internetowa z poradnikiem dla Prosumentów mówiąca o tym</w:t>
      </w:r>
      <w:r w:rsidR="00A418C4" w:rsidRPr="00B665E2">
        <w:rPr>
          <w:rFonts w:ascii="Arial" w:hAnsi="Arial" w:cs="Arial"/>
        </w:rPr>
        <w:t>, jak</w:t>
      </w:r>
      <w:r w:rsidR="000C1FF7" w:rsidRPr="00B665E2">
        <w:rPr>
          <w:rFonts w:ascii="Arial" w:hAnsi="Arial" w:cs="Arial"/>
        </w:rPr>
        <w:t xml:space="preserve"> prowadzone są rozliczenia</w:t>
      </w:r>
      <w:r w:rsidR="00A418C4" w:rsidRPr="00B665E2">
        <w:rPr>
          <w:rFonts w:ascii="Arial" w:hAnsi="Arial" w:cs="Arial"/>
        </w:rPr>
        <w:t xml:space="preserve"> prosumenckie dla bilansowania godzinowego </w:t>
      </w:r>
      <w:r w:rsidR="00A418C4" w:rsidRPr="00B665E2">
        <w:rPr>
          <w:rFonts w:ascii="Arial" w:hAnsi="Arial" w:cs="Arial"/>
          <w:b/>
        </w:rPr>
        <w:t>Net – biling – zasady rozliczania I TAURON</w:t>
      </w:r>
      <w:r>
        <w:rPr>
          <w:rFonts w:ascii="Arial" w:hAnsi="Arial" w:cs="Arial"/>
          <w:b/>
        </w:rPr>
        <w:t>;</w:t>
      </w:r>
    </w:p>
    <w:p w14:paraId="3B8321B1" w14:textId="77777777" w:rsidR="00B665E2" w:rsidRPr="00B665E2" w:rsidRDefault="00B665E2" w:rsidP="00491F5F">
      <w:pPr>
        <w:pStyle w:val="Akapitzlist"/>
        <w:numPr>
          <w:ilvl w:val="0"/>
          <w:numId w:val="29"/>
        </w:numPr>
        <w:spacing w:after="0" w:line="360" w:lineRule="auto"/>
        <w:ind w:firstLine="420"/>
        <w:rPr>
          <w:rFonts w:ascii="Arial" w:hAnsi="Arial" w:cs="Arial"/>
        </w:rPr>
      </w:pPr>
      <w:r w:rsidRPr="00B665E2">
        <w:rPr>
          <w:rFonts w:ascii="Arial" w:hAnsi="Arial" w:cs="Arial"/>
        </w:rPr>
        <w:t>u</w:t>
      </w:r>
      <w:r w:rsidR="00A418C4" w:rsidRPr="00B665E2">
        <w:rPr>
          <w:rFonts w:ascii="Arial" w:hAnsi="Arial" w:cs="Arial"/>
        </w:rPr>
        <w:t xml:space="preserve">dostępniono </w:t>
      </w:r>
      <w:r w:rsidR="00A418C4" w:rsidRPr="00B665E2">
        <w:rPr>
          <w:rFonts w:ascii="Arial" w:hAnsi="Arial" w:cs="Arial"/>
          <w:b/>
        </w:rPr>
        <w:t>Fotowoltaika ebook I TAURO</w:t>
      </w:r>
      <w:r w:rsidRPr="00B665E2">
        <w:rPr>
          <w:rFonts w:ascii="Arial" w:hAnsi="Arial" w:cs="Arial"/>
          <w:b/>
        </w:rPr>
        <w:t>N;</w:t>
      </w:r>
    </w:p>
    <w:p w14:paraId="377B1634" w14:textId="2AE23517" w:rsidR="00B665E2" w:rsidRDefault="00B665E2" w:rsidP="00491F5F">
      <w:pPr>
        <w:pStyle w:val="Akapitzlist"/>
        <w:numPr>
          <w:ilvl w:val="0"/>
          <w:numId w:val="29"/>
        </w:numPr>
        <w:spacing w:after="0" w:line="360" w:lineRule="auto"/>
        <w:ind w:firstLine="420"/>
        <w:rPr>
          <w:rFonts w:ascii="Arial" w:hAnsi="Arial" w:cs="Arial"/>
        </w:rPr>
      </w:pPr>
      <w:r w:rsidRPr="00B665E2">
        <w:rPr>
          <w:rFonts w:ascii="Arial" w:hAnsi="Arial" w:cs="Arial"/>
        </w:rPr>
        <w:t>każdy Prosument może zawsze zweryfikować ile prądu pobrał, a ile wprowadził do sieci swoją mikroinstalacją w każdej godzinie</w:t>
      </w:r>
      <w:r>
        <w:rPr>
          <w:rFonts w:ascii="Arial" w:hAnsi="Arial" w:cs="Arial"/>
        </w:rPr>
        <w:t>;</w:t>
      </w:r>
    </w:p>
    <w:p w14:paraId="431B6F86" w14:textId="49D81DF3" w:rsidR="00B665E2" w:rsidRDefault="00B665E2" w:rsidP="00491F5F">
      <w:pPr>
        <w:pStyle w:val="Akapitzlist"/>
        <w:numPr>
          <w:ilvl w:val="0"/>
          <w:numId w:val="29"/>
        </w:numPr>
        <w:spacing w:after="0" w:line="360" w:lineRule="auto"/>
        <w:ind w:firstLine="420"/>
        <w:rPr>
          <w:rFonts w:ascii="Arial" w:hAnsi="Arial" w:cs="Arial"/>
        </w:rPr>
      </w:pPr>
      <w:r>
        <w:rPr>
          <w:rFonts w:ascii="Arial" w:hAnsi="Arial" w:cs="Arial"/>
        </w:rPr>
        <w:t>TAURON udostępnia bezpłatny Raport Danych Pomiarowych, który szczegółowo opisuje ilości energii pobranej i oddanej zarówno przed i po bilansowaniu godzinowym. Raport można zamówić na MojTAURON.pl;</w:t>
      </w:r>
    </w:p>
    <w:p w14:paraId="0301BFDC" w14:textId="5C8D255A" w:rsidR="00B665E2" w:rsidRPr="00B665E2" w:rsidRDefault="00B665E2" w:rsidP="00491F5F">
      <w:pPr>
        <w:pStyle w:val="Akapitzlist"/>
        <w:numPr>
          <w:ilvl w:val="0"/>
          <w:numId w:val="29"/>
        </w:numPr>
        <w:spacing w:after="0" w:line="360" w:lineRule="auto"/>
        <w:ind w:firstLine="420"/>
        <w:rPr>
          <w:rFonts w:ascii="Arial" w:hAnsi="Arial" w:cs="Arial"/>
        </w:rPr>
      </w:pPr>
      <w:r>
        <w:rPr>
          <w:rFonts w:ascii="Arial" w:hAnsi="Arial" w:cs="Arial"/>
        </w:rPr>
        <w:t>TAURON Dystrybucja od 30.10.2023 w aplikacji eLicznik udostępnia dane przed i po bilansowaniu godzinowym.</w:t>
      </w:r>
    </w:p>
    <w:p w14:paraId="568EB6AC" w14:textId="77777777" w:rsidR="004A2DCD" w:rsidRDefault="004A2DCD" w:rsidP="00821257">
      <w:pPr>
        <w:pStyle w:val="Akapitzlist"/>
        <w:spacing w:after="0" w:line="360" w:lineRule="auto"/>
        <w:rPr>
          <w:rFonts w:ascii="Arial" w:hAnsi="Arial" w:cs="Arial"/>
        </w:rPr>
      </w:pPr>
    </w:p>
    <w:p w14:paraId="3F61CB2D" w14:textId="34A46A20" w:rsidR="00821257" w:rsidRDefault="00821257" w:rsidP="004F239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Kolejno głos zabrał </w:t>
      </w:r>
      <w:r w:rsidRPr="00A97962">
        <w:rPr>
          <w:rFonts w:ascii="Arial" w:hAnsi="Arial" w:cs="Arial"/>
          <w:b/>
        </w:rPr>
        <w:t xml:space="preserve">Pan </w:t>
      </w:r>
      <w:r w:rsidR="00CA70CE" w:rsidRPr="00A97962">
        <w:rPr>
          <w:rFonts w:ascii="Arial" w:hAnsi="Arial" w:cs="Arial"/>
          <w:b/>
        </w:rPr>
        <w:t>Waldemar Jurasz, Dyrektor</w:t>
      </w:r>
      <w:r w:rsidR="004F2393" w:rsidRPr="00A97962">
        <w:rPr>
          <w:rFonts w:ascii="Arial" w:hAnsi="Arial" w:cs="Arial"/>
          <w:b/>
        </w:rPr>
        <w:t xml:space="preserve"> Delegatury Urzędu Ochrony Konkurencji </w:t>
      </w:r>
      <w:r w:rsidR="00D4288D">
        <w:rPr>
          <w:rFonts w:ascii="Arial" w:hAnsi="Arial" w:cs="Arial"/>
          <w:b/>
        </w:rPr>
        <w:br/>
      </w:r>
      <w:r w:rsidR="004F2393" w:rsidRPr="00A97962">
        <w:rPr>
          <w:rFonts w:ascii="Arial" w:hAnsi="Arial" w:cs="Arial"/>
          <w:b/>
        </w:rPr>
        <w:t>i Konsumentów w Krakowie,</w:t>
      </w:r>
      <w:r w:rsidR="00CA70CE">
        <w:rPr>
          <w:rFonts w:ascii="Arial" w:hAnsi="Arial" w:cs="Arial"/>
        </w:rPr>
        <w:t xml:space="preserve"> który </w:t>
      </w:r>
      <w:r w:rsidR="0044684C">
        <w:rPr>
          <w:rFonts w:ascii="Arial" w:hAnsi="Arial" w:cs="Arial"/>
        </w:rPr>
        <w:t xml:space="preserve">podkreślił wysoki poziom przygotowania obu </w:t>
      </w:r>
      <w:r w:rsidR="0044684C" w:rsidRPr="00255A18">
        <w:rPr>
          <w:rFonts w:ascii="Arial" w:hAnsi="Arial" w:cs="Arial"/>
        </w:rPr>
        <w:t>decyzji Prezesa UOKi</w:t>
      </w:r>
      <w:r w:rsidR="0044684C">
        <w:rPr>
          <w:rFonts w:ascii="Arial" w:hAnsi="Arial" w:cs="Arial"/>
        </w:rPr>
        <w:t xml:space="preserve">K tj. Nr RKR-5/2022 oraz RKR-6/2022. Obie decyzje przewidują wyłącznie uprawnienia dla konsumenta, brak w nich obciążeń konsumenta jakimikolwiek obowiązkami. </w:t>
      </w:r>
      <w:r w:rsidR="00CD16E2">
        <w:rPr>
          <w:rFonts w:ascii="Arial" w:hAnsi="Arial" w:cs="Arial"/>
        </w:rPr>
        <w:t>UOKIK jest w trakcie kontroli wykonania obu decyzji przez TAURON. Pan Dyrektor p</w:t>
      </w:r>
      <w:r w:rsidR="00E905C7">
        <w:rPr>
          <w:rFonts w:ascii="Arial" w:hAnsi="Arial" w:cs="Arial"/>
        </w:rPr>
        <w:t xml:space="preserve">oinformował </w:t>
      </w:r>
      <w:r w:rsidR="004F6565">
        <w:rPr>
          <w:rFonts w:ascii="Arial" w:hAnsi="Arial" w:cs="Arial"/>
        </w:rPr>
        <w:t xml:space="preserve">również </w:t>
      </w:r>
      <w:r w:rsidR="00E905C7">
        <w:rPr>
          <w:rFonts w:ascii="Arial" w:hAnsi="Arial" w:cs="Arial"/>
        </w:rPr>
        <w:t xml:space="preserve">o </w:t>
      </w:r>
      <w:r w:rsidR="007C3B0C">
        <w:rPr>
          <w:rFonts w:ascii="Arial" w:hAnsi="Arial" w:cs="Arial"/>
        </w:rPr>
        <w:t>skargach na T</w:t>
      </w:r>
      <w:r w:rsidR="005653E8">
        <w:rPr>
          <w:rFonts w:ascii="Arial" w:hAnsi="Arial" w:cs="Arial"/>
        </w:rPr>
        <w:t>AURON</w:t>
      </w:r>
      <w:r w:rsidR="00E905C7">
        <w:rPr>
          <w:rFonts w:ascii="Arial" w:hAnsi="Arial" w:cs="Arial"/>
        </w:rPr>
        <w:t xml:space="preserve"> zgłaszanych do UOKIK</w:t>
      </w:r>
      <w:r w:rsidR="007C3B0C">
        <w:rPr>
          <w:rFonts w:ascii="Arial" w:hAnsi="Arial" w:cs="Arial"/>
        </w:rPr>
        <w:t xml:space="preserve">, głównie </w:t>
      </w:r>
      <w:r w:rsidR="00053170">
        <w:rPr>
          <w:rFonts w:ascii="Arial" w:hAnsi="Arial" w:cs="Arial"/>
        </w:rPr>
        <w:t>przez</w:t>
      </w:r>
      <w:r w:rsidR="007C3B0C">
        <w:rPr>
          <w:rFonts w:ascii="Arial" w:hAnsi="Arial" w:cs="Arial"/>
        </w:rPr>
        <w:t xml:space="preserve"> Prosumentów </w:t>
      </w:r>
      <w:r w:rsidR="00E905C7">
        <w:rPr>
          <w:rFonts w:ascii="Arial" w:hAnsi="Arial" w:cs="Arial"/>
        </w:rPr>
        <w:t xml:space="preserve">na </w:t>
      </w:r>
      <w:r w:rsidR="007C3B0C">
        <w:rPr>
          <w:rFonts w:ascii="Arial" w:hAnsi="Arial" w:cs="Arial"/>
        </w:rPr>
        <w:t>rozliczeni</w:t>
      </w:r>
      <w:r w:rsidR="00053170">
        <w:rPr>
          <w:rFonts w:ascii="Arial" w:hAnsi="Arial" w:cs="Arial"/>
        </w:rPr>
        <w:t>e</w:t>
      </w:r>
      <w:r w:rsidR="007C3B0C">
        <w:rPr>
          <w:rFonts w:ascii="Arial" w:hAnsi="Arial" w:cs="Arial"/>
        </w:rPr>
        <w:t xml:space="preserve"> przyłączenia instalacji do sieci</w:t>
      </w:r>
      <w:r w:rsidR="00CD16E2">
        <w:rPr>
          <w:rFonts w:ascii="Arial" w:hAnsi="Arial" w:cs="Arial"/>
        </w:rPr>
        <w:t xml:space="preserve">, </w:t>
      </w:r>
      <w:r w:rsidR="00053170">
        <w:rPr>
          <w:rFonts w:ascii="Arial" w:hAnsi="Arial" w:cs="Arial"/>
        </w:rPr>
        <w:t xml:space="preserve">a także </w:t>
      </w:r>
      <w:r w:rsidR="00CD16E2">
        <w:rPr>
          <w:rFonts w:ascii="Arial" w:hAnsi="Arial" w:cs="Arial"/>
        </w:rPr>
        <w:t>skarg</w:t>
      </w:r>
      <w:r w:rsidR="00053170">
        <w:rPr>
          <w:rFonts w:ascii="Arial" w:hAnsi="Arial" w:cs="Arial"/>
        </w:rPr>
        <w:t>ach</w:t>
      </w:r>
      <w:r w:rsidR="00CD16E2">
        <w:rPr>
          <w:rFonts w:ascii="Arial" w:hAnsi="Arial" w:cs="Arial"/>
        </w:rPr>
        <w:t xml:space="preserve"> na oferty związane z rozliczeniami cennikowymi.</w:t>
      </w:r>
      <w:r w:rsidR="00053170">
        <w:rPr>
          <w:rFonts w:ascii="Arial" w:hAnsi="Arial" w:cs="Arial"/>
        </w:rPr>
        <w:t xml:space="preserve"> UOKIK prowadzi</w:t>
      </w:r>
      <w:r w:rsidR="00CD16E2">
        <w:rPr>
          <w:rFonts w:ascii="Arial" w:hAnsi="Arial" w:cs="Arial"/>
        </w:rPr>
        <w:t xml:space="preserve"> </w:t>
      </w:r>
      <w:r w:rsidR="00053170">
        <w:rPr>
          <w:rFonts w:ascii="Arial" w:hAnsi="Arial" w:cs="Arial"/>
        </w:rPr>
        <w:t>postępowania wyjaśniające dotyczące sposobu rozpatrywania reklamacji przez TAURON.</w:t>
      </w:r>
      <w:r w:rsidR="004167CB">
        <w:rPr>
          <w:rFonts w:ascii="Arial" w:hAnsi="Arial" w:cs="Arial"/>
        </w:rPr>
        <w:t xml:space="preserve"> </w:t>
      </w:r>
    </w:p>
    <w:p w14:paraId="751DCCB3" w14:textId="15860448" w:rsidR="005303F0" w:rsidRPr="002F7DFF" w:rsidRDefault="005B61FB" w:rsidP="000760A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</w:t>
      </w:r>
      <w:r w:rsidR="002F7DFF">
        <w:rPr>
          <w:rFonts w:ascii="Arial" w:hAnsi="Arial" w:cs="Arial"/>
          <w:b/>
        </w:rPr>
        <w:t>Anna Grzybowska</w:t>
      </w:r>
      <w:r w:rsidR="002F7DFF" w:rsidRPr="00660A7C">
        <w:rPr>
          <w:rFonts w:ascii="Arial" w:hAnsi="Arial" w:cs="Arial"/>
        </w:rPr>
        <w:t xml:space="preserve">, </w:t>
      </w:r>
      <w:r w:rsidR="002F7DFF" w:rsidRPr="00EE6B6E">
        <w:rPr>
          <w:rFonts w:ascii="Arial" w:hAnsi="Arial" w:cs="Arial"/>
          <w:b/>
        </w:rPr>
        <w:t>Radca Prawny z Kancelarii Wierciński Kwieciński Baehr sp. k</w:t>
      </w:r>
      <w:r w:rsidR="002F7DFF">
        <w:rPr>
          <w:rFonts w:ascii="Arial" w:hAnsi="Arial" w:cs="Arial"/>
        </w:rPr>
        <w:t xml:space="preserve"> odnosząc się do</w:t>
      </w:r>
      <w:r w:rsidR="00645C08">
        <w:rPr>
          <w:rFonts w:ascii="Arial" w:hAnsi="Arial" w:cs="Arial"/>
        </w:rPr>
        <w:t xml:space="preserve"> wypowiedzi</w:t>
      </w:r>
      <w:r w:rsidR="002F7DFF">
        <w:rPr>
          <w:rFonts w:ascii="Arial" w:hAnsi="Arial" w:cs="Arial"/>
        </w:rPr>
        <w:t xml:space="preserve"> przedmówców</w:t>
      </w:r>
      <w:r w:rsidR="002C5C49">
        <w:rPr>
          <w:rFonts w:ascii="Arial" w:hAnsi="Arial" w:cs="Arial"/>
        </w:rPr>
        <w:t>,</w:t>
      </w:r>
      <w:r w:rsidR="002F7DFF">
        <w:rPr>
          <w:rFonts w:ascii="Arial" w:hAnsi="Arial" w:cs="Arial"/>
        </w:rPr>
        <w:t xml:space="preserve"> potwierdziła wysoki poziom przygotowania decyzji UOKIK</w:t>
      </w:r>
      <w:r w:rsidR="00C635AC">
        <w:rPr>
          <w:rFonts w:ascii="Arial" w:hAnsi="Arial" w:cs="Arial"/>
        </w:rPr>
        <w:t xml:space="preserve">, </w:t>
      </w:r>
      <w:r w:rsidR="002F7DFF">
        <w:rPr>
          <w:rFonts w:ascii="Arial" w:hAnsi="Arial" w:cs="Arial"/>
        </w:rPr>
        <w:t>a także przeprowadzenie w bardzo szerokim zakresie procesu komunikowania konsumentów o decyzjach</w:t>
      </w:r>
      <w:r w:rsidR="00C635AC">
        <w:rPr>
          <w:rFonts w:ascii="Arial" w:hAnsi="Arial" w:cs="Arial"/>
        </w:rPr>
        <w:t xml:space="preserve"> Prezesa UOKIK</w:t>
      </w:r>
      <w:r w:rsidR="00EE6B6E">
        <w:rPr>
          <w:rFonts w:ascii="Arial" w:hAnsi="Arial" w:cs="Arial"/>
        </w:rPr>
        <w:t>.</w:t>
      </w:r>
    </w:p>
    <w:p w14:paraId="39E7D2C3" w14:textId="6F0B9626" w:rsidR="00EE6B6E" w:rsidRDefault="00EE6B6E" w:rsidP="004301DB">
      <w:pPr>
        <w:spacing w:after="0" w:line="360" w:lineRule="auto"/>
        <w:ind w:firstLine="426"/>
        <w:rPr>
          <w:rFonts w:ascii="Arial" w:hAnsi="Arial" w:cs="Arial"/>
        </w:rPr>
      </w:pPr>
      <w:r w:rsidRPr="00EE6B6E">
        <w:rPr>
          <w:rFonts w:ascii="Arial" w:hAnsi="Arial" w:cs="Arial"/>
        </w:rPr>
        <w:t>Kolejny temat</w:t>
      </w:r>
      <w:r>
        <w:rPr>
          <w:rFonts w:ascii="Arial" w:hAnsi="Arial" w:cs="Arial"/>
        </w:rPr>
        <w:t xml:space="preserve"> dotyczący</w:t>
      </w:r>
      <w:r w:rsidRPr="00EE6B6E">
        <w:rPr>
          <w:rFonts w:ascii="Arial" w:hAnsi="Arial" w:cs="Arial"/>
        </w:rPr>
        <w:t xml:space="preserve"> </w:t>
      </w:r>
      <w:r w:rsidR="00D60DE2">
        <w:rPr>
          <w:rFonts w:ascii="Arial" w:hAnsi="Arial" w:cs="Arial"/>
        </w:rPr>
        <w:t>skutków dla Konsumentów związanych z wprowadzeniem Rozporządzenia Ministra Klimatu i Środowiska z dnia 9 września 2023 r. zmieniającego Rozporządzenie w sprawie sposobu kalkulacji taryf oraz sposobów rozliczeń w obrocie energią elektryczną</w:t>
      </w:r>
      <w:r w:rsidR="009455E6">
        <w:rPr>
          <w:rFonts w:ascii="Arial" w:hAnsi="Arial" w:cs="Arial"/>
        </w:rPr>
        <w:t xml:space="preserve"> przedstawił</w:t>
      </w:r>
      <w:r w:rsidR="00406D7D">
        <w:rPr>
          <w:rFonts w:ascii="Arial" w:hAnsi="Arial" w:cs="Arial"/>
        </w:rPr>
        <w:t>, z uwagi na nieobecność przedstawicieli Urzędu Regulacji Energetyki,</w:t>
      </w:r>
      <w:r w:rsidR="009455E6">
        <w:rPr>
          <w:rFonts w:ascii="Arial" w:hAnsi="Arial" w:cs="Arial"/>
        </w:rPr>
        <w:t xml:space="preserve"> </w:t>
      </w:r>
      <w:r w:rsidR="009455E6" w:rsidRPr="00491F5F">
        <w:rPr>
          <w:rFonts w:ascii="Arial" w:hAnsi="Arial" w:cs="Arial"/>
          <w:b/>
        </w:rPr>
        <w:t xml:space="preserve">Pan </w:t>
      </w:r>
      <w:r w:rsidR="009455E6" w:rsidRPr="00491F5F">
        <w:rPr>
          <w:rFonts w:ascii="Arial" w:hAnsi="Arial" w:cs="Arial"/>
          <w:b/>
        </w:rPr>
        <w:lastRenderedPageBreak/>
        <w:t>Jerzy Gramatyka, Miejski R</w:t>
      </w:r>
      <w:r w:rsidR="00406D7D" w:rsidRPr="00491F5F">
        <w:rPr>
          <w:rFonts w:ascii="Arial" w:hAnsi="Arial" w:cs="Arial"/>
          <w:b/>
        </w:rPr>
        <w:t>zecznik Konsumentów w Krakowie</w:t>
      </w:r>
      <w:r w:rsidR="00406D7D">
        <w:rPr>
          <w:rFonts w:ascii="Arial" w:hAnsi="Arial" w:cs="Arial"/>
        </w:rPr>
        <w:t xml:space="preserve">. W konsekwencji wprowadzenia w życie ww. Rozporządzenia, </w:t>
      </w:r>
      <w:r w:rsidR="00D60DE2">
        <w:rPr>
          <w:rFonts w:ascii="Arial" w:hAnsi="Arial" w:cs="Arial"/>
        </w:rPr>
        <w:t>Konsumenci mają możliwość uzyskania stosownej ulgi w kwocie 125 zł przy opłatach za energię elektryczną</w:t>
      </w:r>
      <w:r w:rsidR="009368F5">
        <w:rPr>
          <w:rFonts w:ascii="Arial" w:hAnsi="Arial" w:cs="Arial"/>
        </w:rPr>
        <w:t>, pod ok</w:t>
      </w:r>
      <w:r w:rsidR="00D60DE2">
        <w:rPr>
          <w:rFonts w:ascii="Arial" w:hAnsi="Arial" w:cs="Arial"/>
        </w:rPr>
        <w:t>reślony</w:t>
      </w:r>
      <w:r w:rsidR="009368F5">
        <w:rPr>
          <w:rFonts w:ascii="Arial" w:hAnsi="Arial" w:cs="Arial"/>
        </w:rPr>
        <w:t>mi</w:t>
      </w:r>
      <w:r w:rsidR="00D60DE2">
        <w:rPr>
          <w:rFonts w:ascii="Arial" w:hAnsi="Arial" w:cs="Arial"/>
        </w:rPr>
        <w:t xml:space="preserve"> warunk</w:t>
      </w:r>
      <w:r w:rsidR="009368F5">
        <w:rPr>
          <w:rFonts w:ascii="Arial" w:hAnsi="Arial" w:cs="Arial"/>
        </w:rPr>
        <w:t>ami</w:t>
      </w:r>
      <w:r w:rsidR="00D60DE2">
        <w:rPr>
          <w:rFonts w:ascii="Arial" w:hAnsi="Arial" w:cs="Arial"/>
        </w:rPr>
        <w:t xml:space="preserve"> związany</w:t>
      </w:r>
      <w:r w:rsidR="009368F5">
        <w:rPr>
          <w:rFonts w:ascii="Arial" w:hAnsi="Arial" w:cs="Arial"/>
        </w:rPr>
        <w:t>mi</w:t>
      </w:r>
      <w:r w:rsidR="00D60DE2">
        <w:rPr>
          <w:rFonts w:ascii="Arial" w:hAnsi="Arial" w:cs="Arial"/>
        </w:rPr>
        <w:t xml:space="preserve"> z koniecznością zaoszczędzenia energii w okresie wskazanym w treści </w:t>
      </w:r>
      <w:r w:rsidR="003E6F20">
        <w:rPr>
          <w:rFonts w:ascii="Arial" w:hAnsi="Arial" w:cs="Arial"/>
        </w:rPr>
        <w:t>R</w:t>
      </w:r>
      <w:r w:rsidR="00D60DE2">
        <w:rPr>
          <w:rFonts w:ascii="Arial" w:hAnsi="Arial" w:cs="Arial"/>
        </w:rPr>
        <w:t xml:space="preserve">ozporządzenia. </w:t>
      </w:r>
      <w:r w:rsidR="00406D7D" w:rsidRPr="00491F5F">
        <w:rPr>
          <w:rFonts w:ascii="Arial" w:hAnsi="Arial" w:cs="Arial"/>
          <w:b/>
        </w:rPr>
        <w:t>Pan Jerzy Gramatyka</w:t>
      </w:r>
      <w:r w:rsidR="00406D7D">
        <w:rPr>
          <w:rFonts w:ascii="Arial" w:hAnsi="Arial" w:cs="Arial"/>
        </w:rPr>
        <w:t xml:space="preserve"> zwrócił uwagę, że o ile w przestrzeni publicznej wybrzmiał fakt możliwości uzyskania ulgi, to niestety Regulator niewystarczająco mocno komunikował o warunkach, jakie muszą spełnić Konsumenci, aby ulgę otrzymać. W efekcie tego </w:t>
      </w:r>
      <w:r w:rsidR="009368F5">
        <w:rPr>
          <w:rFonts w:ascii="Arial" w:hAnsi="Arial" w:cs="Arial"/>
        </w:rPr>
        <w:t xml:space="preserve">potencjalnie </w:t>
      </w:r>
      <w:r w:rsidR="00406D7D">
        <w:rPr>
          <w:rFonts w:ascii="Arial" w:hAnsi="Arial" w:cs="Arial"/>
        </w:rPr>
        <w:t>można spodziewać</w:t>
      </w:r>
      <w:r w:rsidR="00B43713">
        <w:rPr>
          <w:rFonts w:ascii="Arial" w:hAnsi="Arial" w:cs="Arial"/>
        </w:rPr>
        <w:t xml:space="preserve"> się</w:t>
      </w:r>
      <w:r w:rsidR="00406D7D">
        <w:rPr>
          <w:rFonts w:ascii="Arial" w:hAnsi="Arial" w:cs="Arial"/>
        </w:rPr>
        <w:t xml:space="preserve"> licznych reklamacji ze strony Konsumentów</w:t>
      </w:r>
      <w:r w:rsidR="00B43713">
        <w:rPr>
          <w:rFonts w:ascii="Arial" w:hAnsi="Arial" w:cs="Arial"/>
        </w:rPr>
        <w:t xml:space="preserve"> dotyczących działalności sprzedawcó</w:t>
      </w:r>
      <w:r w:rsidR="0093310B">
        <w:rPr>
          <w:rFonts w:ascii="Arial" w:hAnsi="Arial" w:cs="Arial"/>
        </w:rPr>
        <w:t xml:space="preserve">w energii elektrycznej. Skargi </w:t>
      </w:r>
      <w:r w:rsidR="00B43713">
        <w:rPr>
          <w:rFonts w:ascii="Arial" w:hAnsi="Arial" w:cs="Arial"/>
        </w:rPr>
        <w:t>związan</w:t>
      </w:r>
      <w:r w:rsidR="0093310B">
        <w:rPr>
          <w:rFonts w:ascii="Arial" w:hAnsi="Arial" w:cs="Arial"/>
        </w:rPr>
        <w:t>e mogą być</w:t>
      </w:r>
      <w:r w:rsidR="00B43713">
        <w:rPr>
          <w:rFonts w:ascii="Arial" w:hAnsi="Arial" w:cs="Arial"/>
        </w:rPr>
        <w:t xml:space="preserve"> z </w:t>
      </w:r>
      <w:r w:rsidR="00406D7D">
        <w:rPr>
          <w:rFonts w:ascii="Arial" w:hAnsi="Arial" w:cs="Arial"/>
        </w:rPr>
        <w:t xml:space="preserve"> </w:t>
      </w:r>
      <w:r w:rsidR="00B43713">
        <w:rPr>
          <w:rFonts w:ascii="Arial" w:hAnsi="Arial" w:cs="Arial"/>
        </w:rPr>
        <w:t>niedopełnieniem warunków</w:t>
      </w:r>
      <w:r w:rsidR="0093310B">
        <w:rPr>
          <w:rFonts w:ascii="Arial" w:hAnsi="Arial" w:cs="Arial"/>
        </w:rPr>
        <w:t xml:space="preserve"> przeprowadzenia odpowiedniej kampanii informacyjnej,</w:t>
      </w:r>
      <w:r w:rsidR="00B43713">
        <w:rPr>
          <w:rFonts w:ascii="Arial" w:hAnsi="Arial" w:cs="Arial"/>
        </w:rPr>
        <w:t xml:space="preserve"> które skutkowa</w:t>
      </w:r>
      <w:r w:rsidR="00491F5F">
        <w:rPr>
          <w:rFonts w:ascii="Arial" w:hAnsi="Arial" w:cs="Arial"/>
        </w:rPr>
        <w:t>ć mogą</w:t>
      </w:r>
      <w:r w:rsidR="00B43713">
        <w:rPr>
          <w:rFonts w:ascii="Arial" w:hAnsi="Arial" w:cs="Arial"/>
        </w:rPr>
        <w:t xml:space="preserve"> </w:t>
      </w:r>
      <w:r w:rsidR="00406D7D">
        <w:rPr>
          <w:rFonts w:ascii="Arial" w:hAnsi="Arial" w:cs="Arial"/>
        </w:rPr>
        <w:t>brak</w:t>
      </w:r>
      <w:r w:rsidR="00B43713">
        <w:rPr>
          <w:rFonts w:ascii="Arial" w:hAnsi="Arial" w:cs="Arial"/>
        </w:rPr>
        <w:t>iem</w:t>
      </w:r>
      <w:r w:rsidR="00406D7D">
        <w:rPr>
          <w:rFonts w:ascii="Arial" w:hAnsi="Arial" w:cs="Arial"/>
        </w:rPr>
        <w:t xml:space="preserve"> otrzymania ulgi</w:t>
      </w:r>
      <w:r w:rsidR="0093310B">
        <w:rPr>
          <w:rFonts w:ascii="Arial" w:hAnsi="Arial" w:cs="Arial"/>
        </w:rPr>
        <w:t>.</w:t>
      </w:r>
    </w:p>
    <w:p w14:paraId="7FE23C00" w14:textId="16F67C50" w:rsidR="00037EB0" w:rsidRDefault="005B09C0" w:rsidP="003E6F2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Ostatni te</w:t>
      </w:r>
      <w:r w:rsidR="009368F5">
        <w:rPr>
          <w:rFonts w:ascii="Arial" w:hAnsi="Arial" w:cs="Arial"/>
        </w:rPr>
        <w:t>mat agendy posiedzenia dotyczył konsekwencji</w:t>
      </w:r>
      <w:r>
        <w:rPr>
          <w:rFonts w:ascii="Arial" w:hAnsi="Arial" w:cs="Arial"/>
        </w:rPr>
        <w:t xml:space="preserve"> prawnych zawierania umów w lokalu przedsiębiorcy przy wykorzystaniu środków porozumiewania się na odległość w zakresie składania oświadczeń woli. </w:t>
      </w:r>
      <w:r w:rsidR="00533D55" w:rsidRPr="00491F5F">
        <w:rPr>
          <w:rFonts w:ascii="Arial" w:hAnsi="Arial" w:cs="Arial"/>
          <w:b/>
        </w:rPr>
        <w:t xml:space="preserve">Pan Jerzy Gramatyka </w:t>
      </w:r>
      <w:r w:rsidR="00533D55">
        <w:rPr>
          <w:rFonts w:ascii="Arial" w:hAnsi="Arial" w:cs="Arial"/>
        </w:rPr>
        <w:t>zwrócił uwagę na fakt nikłej świadomości, szczególnie wśród osób starszych, na temat skutków prawnych i finansowych zawartych w ten sposób umów. Niejednokrotnie osoby te, zwracając się</w:t>
      </w:r>
      <w:r w:rsidR="00090CB1">
        <w:rPr>
          <w:rFonts w:ascii="Arial" w:hAnsi="Arial" w:cs="Arial"/>
        </w:rPr>
        <w:t xml:space="preserve"> o pomoc prawną do R</w:t>
      </w:r>
      <w:r w:rsidR="00533D55">
        <w:rPr>
          <w:rFonts w:ascii="Arial" w:hAnsi="Arial" w:cs="Arial"/>
        </w:rPr>
        <w:t xml:space="preserve">zecznika </w:t>
      </w:r>
      <w:r w:rsidR="00090CB1">
        <w:rPr>
          <w:rFonts w:ascii="Arial" w:hAnsi="Arial" w:cs="Arial"/>
        </w:rPr>
        <w:t>K</w:t>
      </w:r>
      <w:r w:rsidR="00533D55">
        <w:rPr>
          <w:rFonts w:ascii="Arial" w:hAnsi="Arial" w:cs="Arial"/>
        </w:rPr>
        <w:t xml:space="preserve">onsumenta, nie posiadają swojego egzemplarza umowy ani w formie papierowej, ani elektronicznej co spowalnia procedowanie wsparcia ze strony </w:t>
      </w:r>
      <w:r w:rsidR="00090CB1">
        <w:rPr>
          <w:rFonts w:ascii="Arial" w:hAnsi="Arial" w:cs="Arial"/>
        </w:rPr>
        <w:t>R</w:t>
      </w:r>
      <w:r w:rsidR="00533D55">
        <w:rPr>
          <w:rFonts w:ascii="Arial" w:hAnsi="Arial" w:cs="Arial"/>
        </w:rPr>
        <w:t>zecznika.</w:t>
      </w:r>
    </w:p>
    <w:p w14:paraId="35504438" w14:textId="58D0114C" w:rsidR="00533D55" w:rsidRPr="00EE6B6E" w:rsidRDefault="00533D55" w:rsidP="003E6F2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Jako pierwszy do przedstawionego problemu odniósł się </w:t>
      </w:r>
      <w:r w:rsidRPr="00491F5F">
        <w:rPr>
          <w:rFonts w:ascii="Arial" w:hAnsi="Arial" w:cs="Arial"/>
          <w:b/>
        </w:rPr>
        <w:t>Pan Emil Zubelewicz, Radca Prawny, Dział Obsługi Rynku Konsumenckiego, Biznesowego i Relacji z Klientami, Orange Polska</w:t>
      </w:r>
      <w:r>
        <w:rPr>
          <w:rFonts w:ascii="Arial" w:hAnsi="Arial" w:cs="Arial"/>
        </w:rPr>
        <w:t xml:space="preserve">. </w:t>
      </w:r>
      <w:r w:rsidR="008D5A3E">
        <w:rPr>
          <w:rFonts w:ascii="Arial" w:hAnsi="Arial" w:cs="Arial"/>
        </w:rPr>
        <w:t xml:space="preserve">Podkreślił, że obowiązujące w Spółce procedury zobowiązują pracowników do przekazania </w:t>
      </w:r>
      <w:r w:rsidR="00D17783">
        <w:rPr>
          <w:rFonts w:ascii="Arial" w:hAnsi="Arial" w:cs="Arial"/>
        </w:rPr>
        <w:t xml:space="preserve">Konsumentowi </w:t>
      </w:r>
      <w:r w:rsidR="008D5A3E">
        <w:rPr>
          <w:rFonts w:ascii="Arial" w:hAnsi="Arial" w:cs="Arial"/>
        </w:rPr>
        <w:t>egzemplarza umowy w formie wydrukowanej lub elektronicznej na</w:t>
      </w:r>
      <w:r w:rsidR="00D17783">
        <w:rPr>
          <w:rFonts w:ascii="Arial" w:hAnsi="Arial" w:cs="Arial"/>
        </w:rPr>
        <w:t xml:space="preserve"> wskazany</w:t>
      </w:r>
      <w:r w:rsidR="008D5A3E">
        <w:rPr>
          <w:rFonts w:ascii="Arial" w:hAnsi="Arial" w:cs="Arial"/>
        </w:rPr>
        <w:t xml:space="preserve"> adres email</w:t>
      </w:r>
      <w:r w:rsidR="00D17783">
        <w:rPr>
          <w:rFonts w:ascii="Arial" w:hAnsi="Arial" w:cs="Arial"/>
        </w:rPr>
        <w:t>, a także podsumowania ogólnych warunków umowy przed jej podpisaniem.</w:t>
      </w:r>
      <w:r w:rsidR="008D5A3E">
        <w:rPr>
          <w:rFonts w:ascii="Arial" w:hAnsi="Arial" w:cs="Arial"/>
        </w:rPr>
        <w:t xml:space="preserve"> Poprosił także o przekazywanie wszelkich nieprawidłowości, jeśli takie mają miejsce </w:t>
      </w:r>
      <w:r w:rsidR="00090CB1">
        <w:rPr>
          <w:rFonts w:ascii="Arial" w:hAnsi="Arial" w:cs="Arial"/>
        </w:rPr>
        <w:t>ze strony konsultantów</w:t>
      </w:r>
      <w:r w:rsidR="008D5A3E">
        <w:rPr>
          <w:rFonts w:ascii="Arial" w:hAnsi="Arial" w:cs="Arial"/>
        </w:rPr>
        <w:t xml:space="preserve"> Orange.</w:t>
      </w:r>
      <w:r w:rsidR="00D17783">
        <w:rPr>
          <w:rFonts w:ascii="Arial" w:hAnsi="Arial" w:cs="Arial"/>
        </w:rPr>
        <w:t xml:space="preserve"> Kolejno głos zabrał </w:t>
      </w:r>
      <w:r w:rsidR="00D17783" w:rsidRPr="00491F5F">
        <w:rPr>
          <w:rFonts w:ascii="Arial" w:hAnsi="Arial" w:cs="Arial"/>
          <w:b/>
        </w:rPr>
        <w:t>Pan Michał Strzelecki, Radca Prawny, Koordynator prawny ds. abonenckich P4 Sp. z o.o.</w:t>
      </w:r>
      <w:r w:rsidR="00D17783">
        <w:rPr>
          <w:rFonts w:ascii="Arial" w:hAnsi="Arial" w:cs="Arial"/>
        </w:rPr>
        <w:t>, który potwierdził obowią</w:t>
      </w:r>
      <w:r w:rsidR="003D4E0A">
        <w:rPr>
          <w:rFonts w:ascii="Arial" w:hAnsi="Arial" w:cs="Arial"/>
        </w:rPr>
        <w:t>zywanie procedur analogicznych jak w Orange odnoszących się do podpisywania umów z K</w:t>
      </w:r>
      <w:r w:rsidR="001944BE">
        <w:rPr>
          <w:rFonts w:ascii="Arial" w:hAnsi="Arial" w:cs="Arial"/>
        </w:rPr>
        <w:t>onsumentami, a takż</w:t>
      </w:r>
      <w:r w:rsidR="005F0C8E">
        <w:rPr>
          <w:rFonts w:ascii="Arial" w:hAnsi="Arial" w:cs="Arial"/>
        </w:rPr>
        <w:t xml:space="preserve">e fakt, że zdarzają się </w:t>
      </w:r>
      <w:r w:rsidR="001944BE">
        <w:rPr>
          <w:rFonts w:ascii="Arial" w:hAnsi="Arial" w:cs="Arial"/>
        </w:rPr>
        <w:t>zgł</w:t>
      </w:r>
      <w:r w:rsidR="005F0C8E">
        <w:rPr>
          <w:rFonts w:ascii="Arial" w:hAnsi="Arial" w:cs="Arial"/>
        </w:rPr>
        <w:t>o</w:t>
      </w:r>
      <w:r w:rsidR="00137C36">
        <w:rPr>
          <w:rFonts w:ascii="Arial" w:hAnsi="Arial" w:cs="Arial"/>
        </w:rPr>
        <w:t>sze</w:t>
      </w:r>
      <w:r w:rsidR="001944BE">
        <w:rPr>
          <w:rFonts w:ascii="Arial" w:hAnsi="Arial" w:cs="Arial"/>
        </w:rPr>
        <w:t xml:space="preserve">nia skarg ze strony Konsumentów na niektóre salony. </w:t>
      </w:r>
      <w:r w:rsidR="00090CB1">
        <w:rPr>
          <w:rFonts w:ascii="Arial" w:hAnsi="Arial" w:cs="Arial"/>
        </w:rPr>
        <w:t>Spółka posiada dedykowany R</w:t>
      </w:r>
      <w:r w:rsidR="005F0C8E">
        <w:rPr>
          <w:rFonts w:ascii="Arial" w:hAnsi="Arial" w:cs="Arial"/>
        </w:rPr>
        <w:t xml:space="preserve">zecznikom </w:t>
      </w:r>
      <w:r w:rsidR="00090CB1">
        <w:rPr>
          <w:rFonts w:ascii="Arial" w:hAnsi="Arial" w:cs="Arial"/>
        </w:rPr>
        <w:t>K</w:t>
      </w:r>
      <w:r w:rsidR="005F0C8E">
        <w:rPr>
          <w:rFonts w:ascii="Arial" w:hAnsi="Arial" w:cs="Arial"/>
        </w:rPr>
        <w:t xml:space="preserve">onsumentów adres kontaktowy: </w:t>
      </w:r>
      <w:hyperlink r:id="rId10" w:history="1">
        <w:r w:rsidR="005F0C8E" w:rsidRPr="004B6109">
          <w:rPr>
            <w:rStyle w:val="Hipercze"/>
            <w:rFonts w:ascii="Arial" w:hAnsi="Arial" w:cs="Arial"/>
          </w:rPr>
          <w:t>sprawy@pomocplay.pl</w:t>
        </w:r>
      </w:hyperlink>
      <w:r w:rsidR="005F0C8E">
        <w:rPr>
          <w:rFonts w:ascii="Arial" w:hAnsi="Arial" w:cs="Arial"/>
        </w:rPr>
        <w:t xml:space="preserve"> </w:t>
      </w:r>
      <w:r w:rsidR="006572A5">
        <w:rPr>
          <w:rFonts w:ascii="Arial" w:hAnsi="Arial" w:cs="Arial"/>
        </w:rPr>
        <w:t xml:space="preserve">, za którego pośrednictwem załatwiane są wszelkie nieprawidłowości zgłaszane przez </w:t>
      </w:r>
      <w:r w:rsidR="00090CB1">
        <w:rPr>
          <w:rFonts w:ascii="Arial" w:hAnsi="Arial" w:cs="Arial"/>
        </w:rPr>
        <w:t>K</w:t>
      </w:r>
      <w:r w:rsidR="006572A5">
        <w:rPr>
          <w:rFonts w:ascii="Arial" w:hAnsi="Arial" w:cs="Arial"/>
        </w:rPr>
        <w:t xml:space="preserve">onsumentów do </w:t>
      </w:r>
      <w:r w:rsidR="00090CB1">
        <w:rPr>
          <w:rFonts w:ascii="Arial" w:hAnsi="Arial" w:cs="Arial"/>
        </w:rPr>
        <w:t>R</w:t>
      </w:r>
      <w:r w:rsidR="006572A5">
        <w:rPr>
          <w:rFonts w:ascii="Arial" w:hAnsi="Arial" w:cs="Arial"/>
        </w:rPr>
        <w:t>zeczników.</w:t>
      </w:r>
    </w:p>
    <w:p w14:paraId="5B3E232C" w14:textId="0ED934CF" w:rsidR="009513DB" w:rsidRDefault="00374D30" w:rsidP="000760A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omawianego tematu odniosła się </w:t>
      </w:r>
      <w:r w:rsidRPr="00491F5F">
        <w:rPr>
          <w:rFonts w:ascii="Arial" w:hAnsi="Arial" w:cs="Arial"/>
          <w:b/>
        </w:rPr>
        <w:t>Pani Agnieszka Michalska, Radca Prawny, Naczelnik w Departamencie Polityki Konsumenckiej Urzędu Komunikacji Elektronicznej (UKE)</w:t>
      </w:r>
      <w:r>
        <w:rPr>
          <w:rFonts w:ascii="Arial" w:hAnsi="Arial" w:cs="Arial"/>
        </w:rPr>
        <w:t xml:space="preserve">. Do </w:t>
      </w:r>
      <w:r w:rsidR="00670B99">
        <w:rPr>
          <w:rFonts w:ascii="Arial" w:hAnsi="Arial" w:cs="Arial"/>
        </w:rPr>
        <w:t xml:space="preserve">UKE </w:t>
      </w:r>
      <w:r>
        <w:rPr>
          <w:rFonts w:ascii="Arial" w:hAnsi="Arial" w:cs="Arial"/>
        </w:rPr>
        <w:t xml:space="preserve">trafiają </w:t>
      </w:r>
      <w:r w:rsidR="00670B99">
        <w:rPr>
          <w:rFonts w:ascii="Arial" w:hAnsi="Arial" w:cs="Arial"/>
        </w:rPr>
        <w:t xml:space="preserve">wnioski o interwencje w sprawach umów zawieranych za pomocą tabletów – </w:t>
      </w:r>
      <w:r w:rsidR="00090CB1">
        <w:rPr>
          <w:rFonts w:ascii="Arial" w:hAnsi="Arial" w:cs="Arial"/>
        </w:rPr>
        <w:t>K</w:t>
      </w:r>
      <w:r w:rsidR="00670B99">
        <w:rPr>
          <w:rFonts w:ascii="Arial" w:hAnsi="Arial" w:cs="Arial"/>
        </w:rPr>
        <w:t xml:space="preserve">onsumenci skarżą się, że nie mają dostępu do umowy, egzemplarz umowy nie został im przekazany lub to co zostało ustalone podczas zawierania umowy jest niespójne z tym co jest w umowie. Wniosek UKE – </w:t>
      </w:r>
      <w:r w:rsidR="00090CB1">
        <w:rPr>
          <w:rFonts w:ascii="Arial" w:hAnsi="Arial" w:cs="Arial"/>
        </w:rPr>
        <w:t>K</w:t>
      </w:r>
      <w:r w:rsidR="00670B99">
        <w:rPr>
          <w:rFonts w:ascii="Arial" w:hAnsi="Arial" w:cs="Arial"/>
        </w:rPr>
        <w:t xml:space="preserve">onsumenci nie czytają zapisów umowy, </w:t>
      </w:r>
      <w:r>
        <w:rPr>
          <w:rFonts w:ascii="Arial" w:hAnsi="Arial" w:cs="Arial"/>
        </w:rPr>
        <w:t xml:space="preserve">ponadto zauważyć należy </w:t>
      </w:r>
      <w:r w:rsidR="00670B99">
        <w:rPr>
          <w:rFonts w:ascii="Arial" w:hAnsi="Arial" w:cs="Arial"/>
        </w:rPr>
        <w:t>problem z komunikacją</w:t>
      </w:r>
      <w:r>
        <w:rPr>
          <w:rFonts w:ascii="Arial" w:hAnsi="Arial" w:cs="Arial"/>
        </w:rPr>
        <w:t xml:space="preserve"> na linii konsultant Operatora a Konsument</w:t>
      </w:r>
      <w:r w:rsidR="00670B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sposobem</w:t>
      </w:r>
      <w:r w:rsidR="00670B99">
        <w:rPr>
          <w:rFonts w:ascii="Arial" w:hAnsi="Arial" w:cs="Arial"/>
        </w:rPr>
        <w:t xml:space="preserve"> prze</w:t>
      </w:r>
      <w:r w:rsidR="00405EF9">
        <w:rPr>
          <w:rFonts w:ascii="Arial" w:hAnsi="Arial" w:cs="Arial"/>
        </w:rPr>
        <w:t>kaz</w:t>
      </w:r>
      <w:r w:rsidR="00090CB1">
        <w:rPr>
          <w:rFonts w:ascii="Arial" w:hAnsi="Arial" w:cs="Arial"/>
        </w:rPr>
        <w:t>ywania informacji do K</w:t>
      </w:r>
      <w:r>
        <w:rPr>
          <w:rFonts w:ascii="Arial" w:hAnsi="Arial" w:cs="Arial"/>
        </w:rPr>
        <w:t>onsumenta. Konsultanci powinni zadbać o</w:t>
      </w:r>
      <w:r w:rsidR="00405EF9">
        <w:rPr>
          <w:rFonts w:ascii="Arial" w:hAnsi="Arial" w:cs="Arial"/>
        </w:rPr>
        <w:t xml:space="preserve"> dostosowa</w:t>
      </w:r>
      <w:r w:rsidR="00090CB1">
        <w:rPr>
          <w:rFonts w:ascii="Arial" w:hAnsi="Arial" w:cs="Arial"/>
        </w:rPr>
        <w:t>nie komunikacji do konkretnego K</w:t>
      </w:r>
      <w:r w:rsidR="00405EF9">
        <w:rPr>
          <w:rFonts w:ascii="Arial" w:hAnsi="Arial" w:cs="Arial"/>
        </w:rPr>
        <w:t xml:space="preserve">onsumenta (wiek, obycie </w:t>
      </w:r>
      <w:r w:rsidR="00405EF9">
        <w:rPr>
          <w:rFonts w:ascii="Arial" w:hAnsi="Arial" w:cs="Arial"/>
        </w:rPr>
        <w:lastRenderedPageBreak/>
        <w:t>z technologią)</w:t>
      </w:r>
      <w:r>
        <w:rPr>
          <w:rFonts w:ascii="Arial" w:hAnsi="Arial" w:cs="Arial"/>
        </w:rPr>
        <w:t>. Konsumenci nie zawsze zdają sobie sprawę z konsekwencji swojego podpisu, czy to składanego na papierze czy też elektronicznie.</w:t>
      </w:r>
    </w:p>
    <w:p w14:paraId="4F15726F" w14:textId="4DB5F0C6" w:rsidR="006469ED" w:rsidRDefault="006469ED" w:rsidP="000760A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Tytułem podsumowania </w:t>
      </w:r>
      <w:r w:rsidRPr="00491F5F">
        <w:rPr>
          <w:rFonts w:ascii="Arial" w:hAnsi="Arial" w:cs="Arial"/>
          <w:b/>
        </w:rPr>
        <w:t>Pan Jerzy Gramatyka</w:t>
      </w:r>
      <w:r>
        <w:rPr>
          <w:rFonts w:ascii="Arial" w:hAnsi="Arial" w:cs="Arial"/>
        </w:rPr>
        <w:t xml:space="preserve"> zwrócił uwagę na następujące problemy:</w:t>
      </w:r>
    </w:p>
    <w:p w14:paraId="3B3B1EA6" w14:textId="330E091C" w:rsidR="00C97CA8" w:rsidRDefault="006469ED" w:rsidP="006469ED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Przepisy </w:t>
      </w:r>
      <w:r w:rsidR="00F672D5" w:rsidRPr="00F672D5">
        <w:rPr>
          <w:rFonts w:ascii="Arial" w:hAnsi="Arial" w:cs="Arial"/>
          <w:i/>
        </w:rPr>
        <w:t>u</w:t>
      </w:r>
      <w:r w:rsidRPr="006469ED">
        <w:rPr>
          <w:rFonts w:ascii="Arial" w:hAnsi="Arial" w:cs="Arial"/>
          <w:i/>
        </w:rPr>
        <w:t xml:space="preserve">stawy Prawo telekomunikacyjne oraz </w:t>
      </w:r>
      <w:r w:rsidR="00F672D5">
        <w:rPr>
          <w:rFonts w:ascii="Arial" w:hAnsi="Arial" w:cs="Arial"/>
          <w:i/>
        </w:rPr>
        <w:t>U</w:t>
      </w:r>
      <w:r w:rsidRPr="006469ED">
        <w:rPr>
          <w:rFonts w:ascii="Arial" w:hAnsi="Arial" w:cs="Arial"/>
          <w:i/>
        </w:rPr>
        <w:t xml:space="preserve">stawy </w:t>
      </w:r>
      <w:r w:rsidR="00F672D5">
        <w:rPr>
          <w:rFonts w:ascii="Arial" w:hAnsi="Arial" w:cs="Arial"/>
          <w:i/>
        </w:rPr>
        <w:t>o</w:t>
      </w:r>
      <w:r w:rsidRPr="006469ED">
        <w:rPr>
          <w:rFonts w:ascii="Arial" w:hAnsi="Arial" w:cs="Arial"/>
          <w:i/>
        </w:rPr>
        <w:t xml:space="preserve"> przeciwdziałaniu nieuczciwym praktykom rynkowy</w:t>
      </w:r>
      <w:bookmarkStart w:id="0" w:name="_GoBack"/>
      <w:bookmarkEnd w:id="0"/>
      <w:r w:rsidRPr="006469ED">
        <w:rPr>
          <w:rFonts w:ascii="Arial" w:hAnsi="Arial" w:cs="Arial"/>
          <w:i/>
        </w:rPr>
        <w:t xml:space="preserve">m </w:t>
      </w:r>
      <w:r>
        <w:rPr>
          <w:rFonts w:ascii="Arial" w:hAnsi="Arial" w:cs="Arial"/>
        </w:rPr>
        <w:t>nakładają na przedsiębiorców szczególne obowiązki informacyjne na etapie przedkontraktowym i są one także związane z konieczn</w:t>
      </w:r>
      <w:r w:rsidR="00090CB1">
        <w:rPr>
          <w:rFonts w:ascii="Arial" w:hAnsi="Arial" w:cs="Arial"/>
        </w:rPr>
        <w:t>ością kwalifikacji określonego K</w:t>
      </w:r>
      <w:r>
        <w:rPr>
          <w:rFonts w:ascii="Arial" w:hAnsi="Arial" w:cs="Arial"/>
        </w:rPr>
        <w:t xml:space="preserve">onsumenta do grupy szczególnie podatnej na nieuczciwe praktyki rynkowe. </w:t>
      </w:r>
    </w:p>
    <w:p w14:paraId="3703433B" w14:textId="75A7574D" w:rsidR="00C97CA8" w:rsidRDefault="006469ED" w:rsidP="006469ED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Zgodnie z ustawą o przeciwdziałaniu nieuczciwym praktykom rynkowym, nieuczciwą praktyką będzie nie tylko przekazanie nieprawdziwej informacji na temat oferowanego produktu</w:t>
      </w:r>
      <w:r w:rsidR="00C97C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ale także przekazanie jej w sposób wprowadzają</w:t>
      </w:r>
      <w:r w:rsidR="00C97CA8">
        <w:rPr>
          <w:rFonts w:ascii="Arial" w:hAnsi="Arial" w:cs="Arial"/>
        </w:rPr>
        <w:t>cy K</w:t>
      </w:r>
      <w:r>
        <w:rPr>
          <w:rFonts w:ascii="Arial" w:hAnsi="Arial" w:cs="Arial"/>
        </w:rPr>
        <w:t>onsumenta w błąd.</w:t>
      </w:r>
      <w:r w:rsidR="00C97CA8">
        <w:rPr>
          <w:rFonts w:ascii="Arial" w:hAnsi="Arial" w:cs="Arial"/>
        </w:rPr>
        <w:t xml:space="preserve"> Efektem powyższego są umowy zawierane z Operatorami, które niejednokrotnie są dla Konsumentów niekorzystne i w konsekwencji podejmują</w:t>
      </w:r>
      <w:r w:rsidR="00090CB1">
        <w:rPr>
          <w:rFonts w:ascii="Arial" w:hAnsi="Arial" w:cs="Arial"/>
        </w:rPr>
        <w:t xml:space="preserve"> oni</w:t>
      </w:r>
      <w:r w:rsidR="00C97CA8">
        <w:rPr>
          <w:rFonts w:ascii="Arial" w:hAnsi="Arial" w:cs="Arial"/>
        </w:rPr>
        <w:t xml:space="preserve"> interwencje u Rzeczników Konsumenta.</w:t>
      </w:r>
    </w:p>
    <w:p w14:paraId="57E2C521" w14:textId="1055B11E" w:rsidR="006469ED" w:rsidRPr="006469ED" w:rsidRDefault="00C97CA8" w:rsidP="006469ED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491F5F">
        <w:rPr>
          <w:rFonts w:ascii="Arial" w:hAnsi="Arial" w:cs="Arial"/>
          <w:b/>
        </w:rPr>
        <w:t xml:space="preserve">Pan Jerzy Gramatyka </w:t>
      </w:r>
      <w:r>
        <w:rPr>
          <w:rFonts w:ascii="Arial" w:hAnsi="Arial" w:cs="Arial"/>
        </w:rPr>
        <w:t>podkreślił wagę szkoleń pracowników</w:t>
      </w:r>
      <w:r w:rsidR="00406CD5">
        <w:rPr>
          <w:rFonts w:ascii="Arial" w:hAnsi="Arial" w:cs="Arial"/>
        </w:rPr>
        <w:t xml:space="preserve"> Operatorów</w:t>
      </w:r>
      <w:r>
        <w:rPr>
          <w:rFonts w:ascii="Arial" w:hAnsi="Arial" w:cs="Arial"/>
        </w:rPr>
        <w:t>, audyt wewnętrzny w zakresie eliminowania sytuacji, w których dochodzi do łamania praw konsumentów.</w:t>
      </w:r>
    </w:p>
    <w:p w14:paraId="78045B60" w14:textId="77777777" w:rsidR="007063C1" w:rsidRDefault="007063C1" w:rsidP="007063C1">
      <w:p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</w:rPr>
      </w:pPr>
    </w:p>
    <w:p w14:paraId="037BBE23" w14:textId="051E5736" w:rsidR="005E0AB4" w:rsidRPr="006C1EE4" w:rsidRDefault="004033FC" w:rsidP="007063C1">
      <w:p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  <w:bCs/>
        </w:rPr>
      </w:pPr>
      <w:r w:rsidRPr="006C1EE4">
        <w:rPr>
          <w:rFonts w:ascii="Arial" w:hAnsi="Arial" w:cs="Arial"/>
        </w:rPr>
        <w:t xml:space="preserve">Na zakończenie spotkania </w:t>
      </w:r>
      <w:r w:rsidR="0037595D" w:rsidRPr="006C1EE4">
        <w:rPr>
          <w:rFonts w:ascii="Arial" w:hAnsi="Arial" w:cs="Arial"/>
          <w:b/>
        </w:rPr>
        <w:t xml:space="preserve">Pan Jerzy </w:t>
      </w:r>
      <w:r w:rsidR="00A40D28" w:rsidRPr="006C1EE4">
        <w:rPr>
          <w:rFonts w:ascii="Arial" w:hAnsi="Arial" w:cs="Arial"/>
          <w:b/>
        </w:rPr>
        <w:t>Gramatyka</w:t>
      </w:r>
      <w:r w:rsidR="002B4205" w:rsidRPr="00432A41">
        <w:rPr>
          <w:rFonts w:ascii="Arial" w:hAnsi="Arial" w:cs="Arial"/>
        </w:rPr>
        <w:t xml:space="preserve"> </w:t>
      </w:r>
      <w:r w:rsidR="00D34659" w:rsidRPr="006C1EE4">
        <w:rPr>
          <w:rFonts w:ascii="Arial" w:hAnsi="Arial" w:cs="Arial"/>
        </w:rPr>
        <w:t>p</w:t>
      </w:r>
      <w:r w:rsidR="0037595D" w:rsidRPr="006C1EE4">
        <w:rPr>
          <w:rFonts w:ascii="Arial" w:hAnsi="Arial" w:cs="Arial"/>
        </w:rPr>
        <w:t>odziękowa</w:t>
      </w:r>
      <w:r w:rsidR="00F7051B">
        <w:rPr>
          <w:rFonts w:ascii="Arial" w:hAnsi="Arial" w:cs="Arial"/>
        </w:rPr>
        <w:t>ł</w:t>
      </w:r>
      <w:r w:rsidR="0037595D" w:rsidRPr="006C1EE4">
        <w:rPr>
          <w:rFonts w:ascii="Arial" w:hAnsi="Arial" w:cs="Arial"/>
        </w:rPr>
        <w:t xml:space="preserve"> wszystkim za </w:t>
      </w:r>
      <w:r w:rsidR="00536D8B" w:rsidRPr="006C1EE4">
        <w:rPr>
          <w:rFonts w:ascii="Arial" w:hAnsi="Arial" w:cs="Arial"/>
        </w:rPr>
        <w:t>udział, a także zachęc</w:t>
      </w:r>
      <w:r w:rsidR="00D34659" w:rsidRPr="006C1EE4">
        <w:rPr>
          <w:rFonts w:ascii="Arial" w:hAnsi="Arial" w:cs="Arial"/>
        </w:rPr>
        <w:t>i</w:t>
      </w:r>
      <w:r w:rsidR="00F7051B">
        <w:rPr>
          <w:rFonts w:ascii="Arial" w:hAnsi="Arial" w:cs="Arial"/>
        </w:rPr>
        <w:t>ł</w:t>
      </w:r>
      <w:r w:rsidR="00536D8B" w:rsidRPr="006C1EE4">
        <w:rPr>
          <w:rFonts w:ascii="Arial" w:hAnsi="Arial" w:cs="Arial"/>
        </w:rPr>
        <w:t xml:space="preserve"> do dalszej aktywności w ramach Rady</w:t>
      </w:r>
      <w:r w:rsidR="00DD3D1F" w:rsidRPr="006C1EE4">
        <w:rPr>
          <w:rFonts w:ascii="Arial" w:hAnsi="Arial" w:cs="Arial"/>
        </w:rPr>
        <w:t>.</w:t>
      </w:r>
      <w:r w:rsidR="000A6EC3" w:rsidRPr="006C1EE4">
        <w:rPr>
          <w:rFonts w:ascii="Arial" w:hAnsi="Arial" w:cs="Arial"/>
        </w:rPr>
        <w:t xml:space="preserve"> </w:t>
      </w:r>
    </w:p>
    <w:p w14:paraId="4E903638" w14:textId="77777777" w:rsidR="006C1EE4" w:rsidRDefault="00006621" w:rsidP="00FB78B3">
      <w:pPr>
        <w:tabs>
          <w:tab w:val="left" w:pos="1245"/>
        </w:tabs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D39F8B7" w14:textId="43AF5BFF" w:rsidR="00F471EB" w:rsidRPr="00A7562D" w:rsidRDefault="006C1EE4" w:rsidP="00FB78B3">
      <w:pPr>
        <w:tabs>
          <w:tab w:val="left" w:pos="1245"/>
        </w:tabs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471EB" w:rsidRPr="00A7562D">
        <w:rPr>
          <w:rFonts w:ascii="Arial" w:hAnsi="Arial" w:cs="Arial"/>
          <w:b/>
          <w:bCs/>
        </w:rPr>
        <w:t>Jerzy Gramatyka</w:t>
      </w:r>
      <w:r w:rsidR="00F471EB" w:rsidRPr="00A7562D">
        <w:rPr>
          <w:rFonts w:ascii="Arial" w:hAnsi="Arial" w:cs="Arial"/>
          <w:bCs/>
        </w:rPr>
        <w:t xml:space="preserve"> </w:t>
      </w:r>
    </w:p>
    <w:p w14:paraId="3814DFA6" w14:textId="2AC6FACB" w:rsidR="006C1EE4" w:rsidRDefault="006C1EE4" w:rsidP="006C1EE4">
      <w:pPr>
        <w:pStyle w:val="Tekstpodstawowy"/>
        <w:widowControl w:val="0"/>
        <w:tabs>
          <w:tab w:val="left" w:pos="993"/>
          <w:tab w:val="left" w:pos="7088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F471EB" w:rsidRPr="00A7562D">
        <w:rPr>
          <w:rFonts w:ascii="Arial" w:hAnsi="Arial" w:cs="Arial"/>
          <w:bCs/>
        </w:rPr>
        <w:t>Wiceprzewodniczący</w:t>
      </w:r>
      <w:r>
        <w:rPr>
          <w:rFonts w:ascii="Arial" w:hAnsi="Arial" w:cs="Arial"/>
          <w:bCs/>
        </w:rPr>
        <w:t xml:space="preserve"> </w:t>
      </w:r>
      <w:r w:rsidR="00F471EB" w:rsidRPr="00A7562D">
        <w:rPr>
          <w:rFonts w:ascii="Arial" w:hAnsi="Arial" w:cs="Arial"/>
          <w:bCs/>
        </w:rPr>
        <w:t>Rady Konsultacyjnej ds. Ochrony Konsumentów</w:t>
      </w:r>
      <w:r w:rsidR="00F471EB" w:rsidRPr="00A7562D">
        <w:rPr>
          <w:rFonts w:ascii="Arial" w:hAnsi="Arial" w:cs="Arial"/>
          <w:bCs/>
        </w:rPr>
        <w:tab/>
      </w:r>
    </w:p>
    <w:p w14:paraId="5FC88FE2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2C44C53E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654FA3D4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39692F5C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3B45CE1F" w14:textId="77777777" w:rsidR="001F2F4F" w:rsidRDefault="001F2F4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45AE8DFA" w14:textId="13D4A4F2" w:rsidR="00C010CA" w:rsidRPr="00A7562D" w:rsidRDefault="00006621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C010CA" w:rsidRPr="00A7562D">
        <w:rPr>
          <w:rFonts w:ascii="Arial" w:hAnsi="Arial" w:cs="Arial"/>
          <w:bCs/>
        </w:rPr>
        <w:t>rotokół sporządził</w:t>
      </w:r>
      <w:r w:rsidR="00C9607D">
        <w:rPr>
          <w:rFonts w:ascii="Arial" w:hAnsi="Arial" w:cs="Arial"/>
          <w:bCs/>
        </w:rPr>
        <w:t>a</w:t>
      </w:r>
      <w:r w:rsidR="00C010CA" w:rsidRPr="00A7562D">
        <w:rPr>
          <w:rFonts w:ascii="Arial" w:hAnsi="Arial" w:cs="Arial"/>
          <w:bCs/>
        </w:rPr>
        <w:t>:</w:t>
      </w:r>
    </w:p>
    <w:p w14:paraId="54898949" w14:textId="77777777" w:rsidR="00C010CA" w:rsidRDefault="00C9607D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Joanna Domańska</w:t>
      </w:r>
      <w:r w:rsidR="00006621">
        <w:rPr>
          <w:rFonts w:ascii="Arial" w:hAnsi="Arial" w:cs="Arial"/>
          <w:bCs/>
        </w:rPr>
        <w:t xml:space="preserve"> </w:t>
      </w:r>
    </w:p>
    <w:p w14:paraId="3B648AB7" w14:textId="77777777" w:rsidR="001A34E6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Departament Nadzoru Właścicielskiego i Gospodarki</w:t>
      </w:r>
    </w:p>
    <w:p w14:paraId="1B2A561D" w14:textId="77777777" w:rsidR="001A34E6" w:rsidRPr="00A7562D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Urząd Marszałkowski Województwa Małopolskiego</w:t>
      </w:r>
    </w:p>
    <w:sectPr w:rsidR="001A34E6" w:rsidRPr="00A7562D" w:rsidSect="00C033F3">
      <w:headerReference w:type="default" r:id="rId11"/>
      <w:footerReference w:type="default" r:id="rId12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3DBE3" w14:textId="77777777" w:rsidR="00491F5F" w:rsidRDefault="00491F5F" w:rsidP="00D914DB">
      <w:pPr>
        <w:spacing w:after="0"/>
      </w:pPr>
      <w:r>
        <w:separator/>
      </w:r>
    </w:p>
  </w:endnote>
  <w:endnote w:type="continuationSeparator" w:id="0">
    <w:p w14:paraId="3563616B" w14:textId="77777777" w:rsidR="00491F5F" w:rsidRDefault="00491F5F" w:rsidP="00D91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E9F8" w14:textId="12BCA315" w:rsidR="00491F5F" w:rsidRPr="00A7065B" w:rsidRDefault="00491F5F" w:rsidP="00A7065B">
    <w:pPr>
      <w:pStyle w:val="Stopka"/>
      <w:jc w:val="right"/>
      <w:rPr>
        <w:sz w:val="20"/>
        <w:szCs w:val="20"/>
      </w:rPr>
    </w:pPr>
    <w:r w:rsidRPr="00A7065B">
      <w:rPr>
        <w:sz w:val="20"/>
        <w:szCs w:val="20"/>
      </w:rPr>
      <w:t xml:space="preserve">Strona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PAGE</w:instrText>
    </w:r>
    <w:r w:rsidRPr="00A7065B">
      <w:rPr>
        <w:bCs/>
        <w:sz w:val="20"/>
        <w:szCs w:val="20"/>
      </w:rPr>
      <w:fldChar w:fldCharType="separate"/>
    </w:r>
    <w:r w:rsidR="00F672D5">
      <w:rPr>
        <w:bCs/>
        <w:noProof/>
        <w:sz w:val="20"/>
        <w:szCs w:val="20"/>
      </w:rPr>
      <w:t>6</w:t>
    </w:r>
    <w:r w:rsidRPr="00A7065B">
      <w:rPr>
        <w:bCs/>
        <w:sz w:val="20"/>
        <w:szCs w:val="20"/>
      </w:rPr>
      <w:fldChar w:fldCharType="end"/>
    </w:r>
    <w:r w:rsidRPr="00A7065B">
      <w:rPr>
        <w:sz w:val="20"/>
        <w:szCs w:val="20"/>
      </w:rPr>
      <w:t xml:space="preserve"> z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NUMPAGES</w:instrText>
    </w:r>
    <w:r w:rsidRPr="00A7065B">
      <w:rPr>
        <w:bCs/>
        <w:sz w:val="20"/>
        <w:szCs w:val="20"/>
      </w:rPr>
      <w:fldChar w:fldCharType="separate"/>
    </w:r>
    <w:r w:rsidR="00F672D5">
      <w:rPr>
        <w:bCs/>
        <w:noProof/>
        <w:sz w:val="20"/>
        <w:szCs w:val="20"/>
      </w:rPr>
      <w:t>6</w:t>
    </w:r>
    <w:r w:rsidRPr="00A7065B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7C6D" w14:textId="77777777" w:rsidR="00491F5F" w:rsidRDefault="00491F5F" w:rsidP="00D914DB">
      <w:pPr>
        <w:spacing w:after="0"/>
      </w:pPr>
      <w:r>
        <w:separator/>
      </w:r>
    </w:p>
  </w:footnote>
  <w:footnote w:type="continuationSeparator" w:id="0">
    <w:p w14:paraId="5638A4D5" w14:textId="77777777" w:rsidR="00491F5F" w:rsidRDefault="00491F5F" w:rsidP="00D914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7302" w14:textId="0F876ECD" w:rsidR="00491F5F" w:rsidRPr="007846F9" w:rsidRDefault="00491F5F" w:rsidP="00A930AF">
    <w:pPr>
      <w:pStyle w:val="Nagwek"/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7846F9">
      <w:rPr>
        <w:rFonts w:ascii="Arial" w:hAnsi="Arial" w:cs="Arial"/>
        <w:sz w:val="20"/>
        <w:szCs w:val="20"/>
      </w:rPr>
      <w:t xml:space="preserve">Protokół z </w:t>
    </w:r>
    <w:r>
      <w:rPr>
        <w:rFonts w:ascii="Arial" w:hAnsi="Arial" w:cs="Arial"/>
        <w:sz w:val="20"/>
        <w:szCs w:val="20"/>
      </w:rPr>
      <w:t>31</w:t>
    </w:r>
    <w:r w:rsidR="00FF77A6">
      <w:rPr>
        <w:rFonts w:ascii="Arial" w:hAnsi="Arial" w:cs="Arial"/>
        <w:sz w:val="20"/>
        <w:szCs w:val="20"/>
      </w:rPr>
      <w:t>.</w:t>
    </w:r>
    <w:r w:rsidRPr="007846F9">
      <w:rPr>
        <w:rFonts w:ascii="Arial" w:hAnsi="Arial" w:cs="Arial"/>
        <w:sz w:val="20"/>
        <w:szCs w:val="20"/>
      </w:rPr>
      <w:t xml:space="preserve"> posiedzenia Rady Konsultacyjnej ds. Ochrony Konsumentów z dnia </w:t>
    </w:r>
    <w:r>
      <w:rPr>
        <w:rFonts w:ascii="Arial" w:hAnsi="Arial" w:cs="Arial"/>
        <w:sz w:val="20"/>
        <w:szCs w:val="20"/>
      </w:rPr>
      <w:t>9 listopada</w:t>
    </w:r>
    <w:r w:rsidRPr="007846F9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23</w:t>
    </w:r>
    <w:r w:rsidRPr="007846F9">
      <w:rPr>
        <w:rFonts w:ascii="Arial" w:hAnsi="Arial" w:cs="Arial"/>
        <w:sz w:val="20"/>
        <w:szCs w:val="20"/>
      </w:rPr>
      <w:t xml:space="preserve"> r.</w:t>
    </w:r>
  </w:p>
  <w:p w14:paraId="30A70146" w14:textId="77777777" w:rsidR="00491F5F" w:rsidRPr="00A7065B" w:rsidRDefault="00491F5F" w:rsidP="00A930AF">
    <w:pPr>
      <w:pStyle w:val="Nagwek"/>
      <w:pBdr>
        <w:bottom w:val="single" w:sz="4" w:space="1" w:color="auto"/>
      </w:pBd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F59"/>
    <w:multiLevelType w:val="hybridMultilevel"/>
    <w:tmpl w:val="FF480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80681D"/>
    <w:multiLevelType w:val="hybridMultilevel"/>
    <w:tmpl w:val="BF9AE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A798A"/>
    <w:multiLevelType w:val="hybridMultilevel"/>
    <w:tmpl w:val="EBA825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2453347"/>
    <w:multiLevelType w:val="hybridMultilevel"/>
    <w:tmpl w:val="B0F08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172986"/>
    <w:multiLevelType w:val="hybridMultilevel"/>
    <w:tmpl w:val="6DACCF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C026B8"/>
    <w:multiLevelType w:val="hybridMultilevel"/>
    <w:tmpl w:val="59324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0655C"/>
    <w:multiLevelType w:val="hybridMultilevel"/>
    <w:tmpl w:val="9A9020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E66437"/>
    <w:multiLevelType w:val="hybridMultilevel"/>
    <w:tmpl w:val="9B2E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E4306"/>
    <w:multiLevelType w:val="hybridMultilevel"/>
    <w:tmpl w:val="DDC8CB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BE75B4"/>
    <w:multiLevelType w:val="hybridMultilevel"/>
    <w:tmpl w:val="A87071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3789"/>
    <w:multiLevelType w:val="hybridMultilevel"/>
    <w:tmpl w:val="7A382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761C7"/>
    <w:multiLevelType w:val="hybridMultilevel"/>
    <w:tmpl w:val="21367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017C5"/>
    <w:multiLevelType w:val="hybridMultilevel"/>
    <w:tmpl w:val="C2C21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634CD"/>
    <w:multiLevelType w:val="hybridMultilevel"/>
    <w:tmpl w:val="B612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555C8"/>
    <w:multiLevelType w:val="hybridMultilevel"/>
    <w:tmpl w:val="27FA0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23FEA"/>
    <w:multiLevelType w:val="hybridMultilevel"/>
    <w:tmpl w:val="719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D705D"/>
    <w:multiLevelType w:val="hybridMultilevel"/>
    <w:tmpl w:val="C542F2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91F9B"/>
    <w:multiLevelType w:val="hybridMultilevel"/>
    <w:tmpl w:val="8840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25999"/>
    <w:multiLevelType w:val="hybridMultilevel"/>
    <w:tmpl w:val="215E9374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79F3237"/>
    <w:multiLevelType w:val="hybridMultilevel"/>
    <w:tmpl w:val="4CA0ED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32522B"/>
    <w:multiLevelType w:val="hybridMultilevel"/>
    <w:tmpl w:val="50DC58EC"/>
    <w:lvl w:ilvl="0" w:tplc="6804F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8A5BBF"/>
    <w:multiLevelType w:val="hybridMultilevel"/>
    <w:tmpl w:val="D91A76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93574B0"/>
    <w:multiLevelType w:val="hybridMultilevel"/>
    <w:tmpl w:val="5844B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B6920"/>
    <w:multiLevelType w:val="hybridMultilevel"/>
    <w:tmpl w:val="9236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75098"/>
    <w:multiLevelType w:val="hybridMultilevel"/>
    <w:tmpl w:val="1C543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72162"/>
    <w:multiLevelType w:val="hybridMultilevel"/>
    <w:tmpl w:val="D1F65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D1995"/>
    <w:multiLevelType w:val="hybridMultilevel"/>
    <w:tmpl w:val="CD02629C"/>
    <w:lvl w:ilvl="0" w:tplc="83606E2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783EDA"/>
    <w:multiLevelType w:val="hybridMultilevel"/>
    <w:tmpl w:val="C3004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9182A"/>
    <w:multiLevelType w:val="hybridMultilevel"/>
    <w:tmpl w:val="8D0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D0F88"/>
    <w:multiLevelType w:val="hybridMultilevel"/>
    <w:tmpl w:val="1F488C44"/>
    <w:lvl w:ilvl="0" w:tplc="9FAAD4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32281"/>
    <w:multiLevelType w:val="hybridMultilevel"/>
    <w:tmpl w:val="EA28C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12"/>
  </w:num>
  <w:num w:numId="5">
    <w:abstractNumId w:val="3"/>
  </w:num>
  <w:num w:numId="6">
    <w:abstractNumId w:val="25"/>
  </w:num>
  <w:num w:numId="7">
    <w:abstractNumId w:val="0"/>
  </w:num>
  <w:num w:numId="8">
    <w:abstractNumId w:val="17"/>
  </w:num>
  <w:num w:numId="9">
    <w:abstractNumId w:val="28"/>
  </w:num>
  <w:num w:numId="10">
    <w:abstractNumId w:val="8"/>
  </w:num>
  <w:num w:numId="11">
    <w:abstractNumId w:val="2"/>
  </w:num>
  <w:num w:numId="12">
    <w:abstractNumId w:val="15"/>
  </w:num>
  <w:num w:numId="13">
    <w:abstractNumId w:val="5"/>
  </w:num>
  <w:num w:numId="14">
    <w:abstractNumId w:val="30"/>
  </w:num>
  <w:num w:numId="15">
    <w:abstractNumId w:val="20"/>
  </w:num>
  <w:num w:numId="16">
    <w:abstractNumId w:val="22"/>
  </w:num>
  <w:num w:numId="17">
    <w:abstractNumId w:val="1"/>
  </w:num>
  <w:num w:numId="18">
    <w:abstractNumId w:val="29"/>
  </w:num>
  <w:num w:numId="19">
    <w:abstractNumId w:val="4"/>
  </w:num>
  <w:num w:numId="20">
    <w:abstractNumId w:val="9"/>
  </w:num>
  <w:num w:numId="21">
    <w:abstractNumId w:val="19"/>
  </w:num>
  <w:num w:numId="22">
    <w:abstractNumId w:val="24"/>
  </w:num>
  <w:num w:numId="23">
    <w:abstractNumId w:val="27"/>
  </w:num>
  <w:num w:numId="24">
    <w:abstractNumId w:val="6"/>
  </w:num>
  <w:num w:numId="25">
    <w:abstractNumId w:val="7"/>
  </w:num>
  <w:num w:numId="26">
    <w:abstractNumId w:val="10"/>
  </w:num>
  <w:num w:numId="27">
    <w:abstractNumId w:val="13"/>
  </w:num>
  <w:num w:numId="28">
    <w:abstractNumId w:val="21"/>
  </w:num>
  <w:num w:numId="29">
    <w:abstractNumId w:val="18"/>
  </w:num>
  <w:num w:numId="30">
    <w:abstractNumId w:val="11"/>
  </w:num>
  <w:num w:numId="3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cumentProtection w:edit="trackedChange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50"/>
    <w:rsid w:val="0000188D"/>
    <w:rsid w:val="00001E8C"/>
    <w:rsid w:val="00002F59"/>
    <w:rsid w:val="00003EA7"/>
    <w:rsid w:val="00006031"/>
    <w:rsid w:val="00006621"/>
    <w:rsid w:val="00011315"/>
    <w:rsid w:val="00012D16"/>
    <w:rsid w:val="0001328E"/>
    <w:rsid w:val="0001382E"/>
    <w:rsid w:val="000173C0"/>
    <w:rsid w:val="0002099F"/>
    <w:rsid w:val="00021337"/>
    <w:rsid w:val="000228CC"/>
    <w:rsid w:val="00022959"/>
    <w:rsid w:val="00023166"/>
    <w:rsid w:val="000232B2"/>
    <w:rsid w:val="000241A3"/>
    <w:rsid w:val="000243BE"/>
    <w:rsid w:val="00024E8E"/>
    <w:rsid w:val="00026845"/>
    <w:rsid w:val="00027B11"/>
    <w:rsid w:val="0003007E"/>
    <w:rsid w:val="000316E7"/>
    <w:rsid w:val="00032506"/>
    <w:rsid w:val="0003289B"/>
    <w:rsid w:val="00033BD2"/>
    <w:rsid w:val="00034ED8"/>
    <w:rsid w:val="0003501F"/>
    <w:rsid w:val="0003662C"/>
    <w:rsid w:val="00037EB0"/>
    <w:rsid w:val="00041300"/>
    <w:rsid w:val="00041F32"/>
    <w:rsid w:val="000424BE"/>
    <w:rsid w:val="00043158"/>
    <w:rsid w:val="00044BAC"/>
    <w:rsid w:val="00045449"/>
    <w:rsid w:val="0004547A"/>
    <w:rsid w:val="00045CF2"/>
    <w:rsid w:val="000465C2"/>
    <w:rsid w:val="00051306"/>
    <w:rsid w:val="00052107"/>
    <w:rsid w:val="00052A0A"/>
    <w:rsid w:val="00053170"/>
    <w:rsid w:val="0005508F"/>
    <w:rsid w:val="000561FD"/>
    <w:rsid w:val="000573A0"/>
    <w:rsid w:val="00061613"/>
    <w:rsid w:val="00061B8F"/>
    <w:rsid w:val="000623BE"/>
    <w:rsid w:val="0006372E"/>
    <w:rsid w:val="0006414E"/>
    <w:rsid w:val="000642B4"/>
    <w:rsid w:val="00064306"/>
    <w:rsid w:val="0006435C"/>
    <w:rsid w:val="0006520D"/>
    <w:rsid w:val="00065396"/>
    <w:rsid w:val="00066114"/>
    <w:rsid w:val="00066217"/>
    <w:rsid w:val="00066CCE"/>
    <w:rsid w:val="0007036B"/>
    <w:rsid w:val="00071568"/>
    <w:rsid w:val="00071D01"/>
    <w:rsid w:val="00072014"/>
    <w:rsid w:val="0007292C"/>
    <w:rsid w:val="00073670"/>
    <w:rsid w:val="0007596C"/>
    <w:rsid w:val="00075B73"/>
    <w:rsid w:val="000760A1"/>
    <w:rsid w:val="00076189"/>
    <w:rsid w:val="000766DD"/>
    <w:rsid w:val="0007763E"/>
    <w:rsid w:val="0008221F"/>
    <w:rsid w:val="00082F17"/>
    <w:rsid w:val="00086297"/>
    <w:rsid w:val="000879F3"/>
    <w:rsid w:val="00087F43"/>
    <w:rsid w:val="00090203"/>
    <w:rsid w:val="00090CB1"/>
    <w:rsid w:val="00090DE4"/>
    <w:rsid w:val="00090EC7"/>
    <w:rsid w:val="00091C52"/>
    <w:rsid w:val="00091C71"/>
    <w:rsid w:val="00092634"/>
    <w:rsid w:val="00094D9F"/>
    <w:rsid w:val="000961E6"/>
    <w:rsid w:val="000978D8"/>
    <w:rsid w:val="000A22F5"/>
    <w:rsid w:val="000A4772"/>
    <w:rsid w:val="000A4D9C"/>
    <w:rsid w:val="000A4E7A"/>
    <w:rsid w:val="000A56A5"/>
    <w:rsid w:val="000A685F"/>
    <w:rsid w:val="000A6E00"/>
    <w:rsid w:val="000A6EC3"/>
    <w:rsid w:val="000B0E4C"/>
    <w:rsid w:val="000B1597"/>
    <w:rsid w:val="000B2426"/>
    <w:rsid w:val="000B58D6"/>
    <w:rsid w:val="000B5F41"/>
    <w:rsid w:val="000B64D1"/>
    <w:rsid w:val="000B72EB"/>
    <w:rsid w:val="000B749A"/>
    <w:rsid w:val="000C154B"/>
    <w:rsid w:val="000C1FF7"/>
    <w:rsid w:val="000C719A"/>
    <w:rsid w:val="000C75B6"/>
    <w:rsid w:val="000D0EBF"/>
    <w:rsid w:val="000D22CB"/>
    <w:rsid w:val="000D27C1"/>
    <w:rsid w:val="000D355B"/>
    <w:rsid w:val="000D3CF0"/>
    <w:rsid w:val="000D6855"/>
    <w:rsid w:val="000D6B05"/>
    <w:rsid w:val="000E0CD9"/>
    <w:rsid w:val="000E133F"/>
    <w:rsid w:val="000E1F7E"/>
    <w:rsid w:val="000E2208"/>
    <w:rsid w:val="000E447C"/>
    <w:rsid w:val="000E60ED"/>
    <w:rsid w:val="000F05D0"/>
    <w:rsid w:val="000F1BFC"/>
    <w:rsid w:val="000F3AEA"/>
    <w:rsid w:val="000F5D03"/>
    <w:rsid w:val="000F5FCD"/>
    <w:rsid w:val="000F6E91"/>
    <w:rsid w:val="000F6FE6"/>
    <w:rsid w:val="000F7AB0"/>
    <w:rsid w:val="00100F8E"/>
    <w:rsid w:val="00104414"/>
    <w:rsid w:val="001046A4"/>
    <w:rsid w:val="00105259"/>
    <w:rsid w:val="00105DFF"/>
    <w:rsid w:val="00107499"/>
    <w:rsid w:val="00110038"/>
    <w:rsid w:val="001109A8"/>
    <w:rsid w:val="00110DE0"/>
    <w:rsid w:val="00111411"/>
    <w:rsid w:val="00112269"/>
    <w:rsid w:val="00112480"/>
    <w:rsid w:val="001126F8"/>
    <w:rsid w:val="00113073"/>
    <w:rsid w:val="001132E9"/>
    <w:rsid w:val="001159FB"/>
    <w:rsid w:val="00116939"/>
    <w:rsid w:val="00116C45"/>
    <w:rsid w:val="001176D2"/>
    <w:rsid w:val="00120C57"/>
    <w:rsid w:val="00120E07"/>
    <w:rsid w:val="00123345"/>
    <w:rsid w:val="00124D22"/>
    <w:rsid w:val="00124D6D"/>
    <w:rsid w:val="00125285"/>
    <w:rsid w:val="00125A0B"/>
    <w:rsid w:val="00125ABB"/>
    <w:rsid w:val="00125F7C"/>
    <w:rsid w:val="00126367"/>
    <w:rsid w:val="001273E0"/>
    <w:rsid w:val="00127AA7"/>
    <w:rsid w:val="00127DAA"/>
    <w:rsid w:val="00130D91"/>
    <w:rsid w:val="00132028"/>
    <w:rsid w:val="00133A25"/>
    <w:rsid w:val="00133EA5"/>
    <w:rsid w:val="00134DAA"/>
    <w:rsid w:val="00135252"/>
    <w:rsid w:val="001363B3"/>
    <w:rsid w:val="00136692"/>
    <w:rsid w:val="001376F9"/>
    <w:rsid w:val="00137C36"/>
    <w:rsid w:val="001407DC"/>
    <w:rsid w:val="00141171"/>
    <w:rsid w:val="0014261E"/>
    <w:rsid w:val="0014451D"/>
    <w:rsid w:val="00145561"/>
    <w:rsid w:val="00145F96"/>
    <w:rsid w:val="00147B77"/>
    <w:rsid w:val="00147EAA"/>
    <w:rsid w:val="001501A2"/>
    <w:rsid w:val="00150C45"/>
    <w:rsid w:val="0015119C"/>
    <w:rsid w:val="0015224D"/>
    <w:rsid w:val="001557CF"/>
    <w:rsid w:val="00155F3B"/>
    <w:rsid w:val="001567B7"/>
    <w:rsid w:val="00156C80"/>
    <w:rsid w:val="001576E9"/>
    <w:rsid w:val="001640F8"/>
    <w:rsid w:val="0016457A"/>
    <w:rsid w:val="0016494D"/>
    <w:rsid w:val="00164C10"/>
    <w:rsid w:val="001658B4"/>
    <w:rsid w:val="00170990"/>
    <w:rsid w:val="00170CFE"/>
    <w:rsid w:val="00171E61"/>
    <w:rsid w:val="00172551"/>
    <w:rsid w:val="00173491"/>
    <w:rsid w:val="00173701"/>
    <w:rsid w:val="00173C8A"/>
    <w:rsid w:val="00175910"/>
    <w:rsid w:val="00176B20"/>
    <w:rsid w:val="00176ECD"/>
    <w:rsid w:val="001773A9"/>
    <w:rsid w:val="0018034B"/>
    <w:rsid w:val="001817A4"/>
    <w:rsid w:val="001826CF"/>
    <w:rsid w:val="00183129"/>
    <w:rsid w:val="00184CBC"/>
    <w:rsid w:val="00184FC0"/>
    <w:rsid w:val="00185451"/>
    <w:rsid w:val="00185F10"/>
    <w:rsid w:val="00186D72"/>
    <w:rsid w:val="001874D6"/>
    <w:rsid w:val="00191F6F"/>
    <w:rsid w:val="00192CA8"/>
    <w:rsid w:val="00193ADA"/>
    <w:rsid w:val="001941D9"/>
    <w:rsid w:val="001944BE"/>
    <w:rsid w:val="00194DB5"/>
    <w:rsid w:val="00194DCA"/>
    <w:rsid w:val="001A0522"/>
    <w:rsid w:val="001A25DF"/>
    <w:rsid w:val="001A34E6"/>
    <w:rsid w:val="001A5AC1"/>
    <w:rsid w:val="001A6BFB"/>
    <w:rsid w:val="001A7001"/>
    <w:rsid w:val="001A770A"/>
    <w:rsid w:val="001A7956"/>
    <w:rsid w:val="001A79EF"/>
    <w:rsid w:val="001B0776"/>
    <w:rsid w:val="001B0B19"/>
    <w:rsid w:val="001B1257"/>
    <w:rsid w:val="001B170D"/>
    <w:rsid w:val="001B1794"/>
    <w:rsid w:val="001B3365"/>
    <w:rsid w:val="001B3F7D"/>
    <w:rsid w:val="001B5118"/>
    <w:rsid w:val="001B66B1"/>
    <w:rsid w:val="001B76A4"/>
    <w:rsid w:val="001B7C28"/>
    <w:rsid w:val="001C088C"/>
    <w:rsid w:val="001C1BC2"/>
    <w:rsid w:val="001C2C6D"/>
    <w:rsid w:val="001C44F4"/>
    <w:rsid w:val="001C4C5C"/>
    <w:rsid w:val="001C4E0F"/>
    <w:rsid w:val="001C5396"/>
    <w:rsid w:val="001C5DF0"/>
    <w:rsid w:val="001C6DE9"/>
    <w:rsid w:val="001D0613"/>
    <w:rsid w:val="001D198F"/>
    <w:rsid w:val="001D23F3"/>
    <w:rsid w:val="001D33AF"/>
    <w:rsid w:val="001D472F"/>
    <w:rsid w:val="001D7B6F"/>
    <w:rsid w:val="001E01BD"/>
    <w:rsid w:val="001E17DA"/>
    <w:rsid w:val="001E1B69"/>
    <w:rsid w:val="001E4F4D"/>
    <w:rsid w:val="001E5545"/>
    <w:rsid w:val="001E7B53"/>
    <w:rsid w:val="001F0D5C"/>
    <w:rsid w:val="001F1F6E"/>
    <w:rsid w:val="001F2F4F"/>
    <w:rsid w:val="001F5E8E"/>
    <w:rsid w:val="001F658E"/>
    <w:rsid w:val="00200372"/>
    <w:rsid w:val="0020185B"/>
    <w:rsid w:val="00201E77"/>
    <w:rsid w:val="00205115"/>
    <w:rsid w:val="00205AAD"/>
    <w:rsid w:val="00206195"/>
    <w:rsid w:val="00206C26"/>
    <w:rsid w:val="00210597"/>
    <w:rsid w:val="002147BF"/>
    <w:rsid w:val="0021565E"/>
    <w:rsid w:val="00216DE6"/>
    <w:rsid w:val="00217F97"/>
    <w:rsid w:val="00221609"/>
    <w:rsid w:val="00222006"/>
    <w:rsid w:val="00223515"/>
    <w:rsid w:val="002236E0"/>
    <w:rsid w:val="002244D2"/>
    <w:rsid w:val="00226D97"/>
    <w:rsid w:val="00227B84"/>
    <w:rsid w:val="00230DA7"/>
    <w:rsid w:val="0023235A"/>
    <w:rsid w:val="002324C0"/>
    <w:rsid w:val="00235C74"/>
    <w:rsid w:val="002366E2"/>
    <w:rsid w:val="00236E9F"/>
    <w:rsid w:val="00237489"/>
    <w:rsid w:val="00240845"/>
    <w:rsid w:val="00241FBD"/>
    <w:rsid w:val="00242417"/>
    <w:rsid w:val="002440D4"/>
    <w:rsid w:val="00246469"/>
    <w:rsid w:val="002508C0"/>
    <w:rsid w:val="00250A2E"/>
    <w:rsid w:val="002523BF"/>
    <w:rsid w:val="002533E2"/>
    <w:rsid w:val="002535A9"/>
    <w:rsid w:val="00254023"/>
    <w:rsid w:val="00255006"/>
    <w:rsid w:val="00255A18"/>
    <w:rsid w:val="00255F7A"/>
    <w:rsid w:val="002577A6"/>
    <w:rsid w:val="0026064B"/>
    <w:rsid w:val="002616C1"/>
    <w:rsid w:val="002628F9"/>
    <w:rsid w:val="00262DD7"/>
    <w:rsid w:val="00262E3E"/>
    <w:rsid w:val="002633BC"/>
    <w:rsid w:val="002643D4"/>
    <w:rsid w:val="002657B5"/>
    <w:rsid w:val="00265A75"/>
    <w:rsid w:val="002660F5"/>
    <w:rsid w:val="00267D8E"/>
    <w:rsid w:val="00267DD1"/>
    <w:rsid w:val="002712A1"/>
    <w:rsid w:val="002725E6"/>
    <w:rsid w:val="00272610"/>
    <w:rsid w:val="002728C3"/>
    <w:rsid w:val="00272EE0"/>
    <w:rsid w:val="0027490D"/>
    <w:rsid w:val="00274C9E"/>
    <w:rsid w:val="00275E4C"/>
    <w:rsid w:val="00277576"/>
    <w:rsid w:val="00277722"/>
    <w:rsid w:val="002802BD"/>
    <w:rsid w:val="00280CAC"/>
    <w:rsid w:val="00280ED6"/>
    <w:rsid w:val="00281252"/>
    <w:rsid w:val="00281BE3"/>
    <w:rsid w:val="00282F95"/>
    <w:rsid w:val="002852E0"/>
    <w:rsid w:val="00285489"/>
    <w:rsid w:val="00290281"/>
    <w:rsid w:val="00292063"/>
    <w:rsid w:val="00292D14"/>
    <w:rsid w:val="0029589F"/>
    <w:rsid w:val="00297178"/>
    <w:rsid w:val="0029731E"/>
    <w:rsid w:val="0029768D"/>
    <w:rsid w:val="002A0887"/>
    <w:rsid w:val="002A21D3"/>
    <w:rsid w:val="002A3075"/>
    <w:rsid w:val="002A3CE1"/>
    <w:rsid w:val="002A4973"/>
    <w:rsid w:val="002A4ACA"/>
    <w:rsid w:val="002A4BC5"/>
    <w:rsid w:val="002A7F27"/>
    <w:rsid w:val="002B0C86"/>
    <w:rsid w:val="002B12A7"/>
    <w:rsid w:val="002B18E8"/>
    <w:rsid w:val="002B20B4"/>
    <w:rsid w:val="002B21D1"/>
    <w:rsid w:val="002B4205"/>
    <w:rsid w:val="002B44C9"/>
    <w:rsid w:val="002B4C53"/>
    <w:rsid w:val="002B4EBA"/>
    <w:rsid w:val="002B52F4"/>
    <w:rsid w:val="002B63C7"/>
    <w:rsid w:val="002B7340"/>
    <w:rsid w:val="002C0CDE"/>
    <w:rsid w:val="002C0FCF"/>
    <w:rsid w:val="002C5C49"/>
    <w:rsid w:val="002C60FB"/>
    <w:rsid w:val="002C69EF"/>
    <w:rsid w:val="002C7DA9"/>
    <w:rsid w:val="002D1022"/>
    <w:rsid w:val="002D2021"/>
    <w:rsid w:val="002D71F2"/>
    <w:rsid w:val="002D7A58"/>
    <w:rsid w:val="002E1DBC"/>
    <w:rsid w:val="002E2E57"/>
    <w:rsid w:val="002E3B20"/>
    <w:rsid w:val="002E3DCE"/>
    <w:rsid w:val="002F0A43"/>
    <w:rsid w:val="002F0BE8"/>
    <w:rsid w:val="002F1008"/>
    <w:rsid w:val="002F22EB"/>
    <w:rsid w:val="002F3915"/>
    <w:rsid w:val="002F481B"/>
    <w:rsid w:val="002F49EC"/>
    <w:rsid w:val="002F4C13"/>
    <w:rsid w:val="002F58B2"/>
    <w:rsid w:val="002F5A03"/>
    <w:rsid w:val="002F5F88"/>
    <w:rsid w:val="002F777E"/>
    <w:rsid w:val="002F79EB"/>
    <w:rsid w:val="002F7DFF"/>
    <w:rsid w:val="003004B3"/>
    <w:rsid w:val="00303213"/>
    <w:rsid w:val="003038A4"/>
    <w:rsid w:val="00305AAB"/>
    <w:rsid w:val="00305B28"/>
    <w:rsid w:val="00307AC1"/>
    <w:rsid w:val="00310305"/>
    <w:rsid w:val="00310BD6"/>
    <w:rsid w:val="00310D41"/>
    <w:rsid w:val="00311BD5"/>
    <w:rsid w:val="003122FD"/>
    <w:rsid w:val="00312BD3"/>
    <w:rsid w:val="00313803"/>
    <w:rsid w:val="00323816"/>
    <w:rsid w:val="00324A13"/>
    <w:rsid w:val="003257FB"/>
    <w:rsid w:val="00325E84"/>
    <w:rsid w:val="003305E9"/>
    <w:rsid w:val="00330CE4"/>
    <w:rsid w:val="00331D79"/>
    <w:rsid w:val="003326B1"/>
    <w:rsid w:val="00333C9B"/>
    <w:rsid w:val="00334274"/>
    <w:rsid w:val="00335DFF"/>
    <w:rsid w:val="003368CD"/>
    <w:rsid w:val="003370FD"/>
    <w:rsid w:val="0034251C"/>
    <w:rsid w:val="0034259A"/>
    <w:rsid w:val="0034317C"/>
    <w:rsid w:val="00343389"/>
    <w:rsid w:val="003452A0"/>
    <w:rsid w:val="003455BE"/>
    <w:rsid w:val="0034628D"/>
    <w:rsid w:val="003474C0"/>
    <w:rsid w:val="003476FF"/>
    <w:rsid w:val="003517FD"/>
    <w:rsid w:val="00351A93"/>
    <w:rsid w:val="003522B3"/>
    <w:rsid w:val="00353394"/>
    <w:rsid w:val="00353E91"/>
    <w:rsid w:val="003540AE"/>
    <w:rsid w:val="00356D70"/>
    <w:rsid w:val="003604E7"/>
    <w:rsid w:val="00360506"/>
    <w:rsid w:val="00360CE9"/>
    <w:rsid w:val="0036201C"/>
    <w:rsid w:val="003629A4"/>
    <w:rsid w:val="0036387F"/>
    <w:rsid w:val="00364ECB"/>
    <w:rsid w:val="0036532D"/>
    <w:rsid w:val="003679F0"/>
    <w:rsid w:val="00371451"/>
    <w:rsid w:val="00372130"/>
    <w:rsid w:val="003721A7"/>
    <w:rsid w:val="003723F4"/>
    <w:rsid w:val="00373A66"/>
    <w:rsid w:val="00374D30"/>
    <w:rsid w:val="0037538F"/>
    <w:rsid w:val="00375702"/>
    <w:rsid w:val="0037595D"/>
    <w:rsid w:val="00376D4D"/>
    <w:rsid w:val="00376E98"/>
    <w:rsid w:val="00377530"/>
    <w:rsid w:val="00377B89"/>
    <w:rsid w:val="00377DEA"/>
    <w:rsid w:val="00380D97"/>
    <w:rsid w:val="00381055"/>
    <w:rsid w:val="00381FE3"/>
    <w:rsid w:val="003826E8"/>
    <w:rsid w:val="003829CD"/>
    <w:rsid w:val="00382D53"/>
    <w:rsid w:val="00382DA0"/>
    <w:rsid w:val="003844FD"/>
    <w:rsid w:val="0038564A"/>
    <w:rsid w:val="003873C1"/>
    <w:rsid w:val="003874A1"/>
    <w:rsid w:val="0039179D"/>
    <w:rsid w:val="003922D7"/>
    <w:rsid w:val="00392B15"/>
    <w:rsid w:val="00394B8E"/>
    <w:rsid w:val="0039542F"/>
    <w:rsid w:val="0039581B"/>
    <w:rsid w:val="003A07F7"/>
    <w:rsid w:val="003A3864"/>
    <w:rsid w:val="003A524E"/>
    <w:rsid w:val="003A694B"/>
    <w:rsid w:val="003B3114"/>
    <w:rsid w:val="003B4010"/>
    <w:rsid w:val="003B4B56"/>
    <w:rsid w:val="003B658F"/>
    <w:rsid w:val="003B65EB"/>
    <w:rsid w:val="003B6935"/>
    <w:rsid w:val="003C0561"/>
    <w:rsid w:val="003C0774"/>
    <w:rsid w:val="003C093E"/>
    <w:rsid w:val="003C13B1"/>
    <w:rsid w:val="003C1B8B"/>
    <w:rsid w:val="003C1ED0"/>
    <w:rsid w:val="003C1ED5"/>
    <w:rsid w:val="003C667E"/>
    <w:rsid w:val="003C7436"/>
    <w:rsid w:val="003C775D"/>
    <w:rsid w:val="003C78E0"/>
    <w:rsid w:val="003D0397"/>
    <w:rsid w:val="003D0466"/>
    <w:rsid w:val="003D127E"/>
    <w:rsid w:val="003D1FA2"/>
    <w:rsid w:val="003D2251"/>
    <w:rsid w:val="003D44AC"/>
    <w:rsid w:val="003D4E0A"/>
    <w:rsid w:val="003D5CCA"/>
    <w:rsid w:val="003D6E0B"/>
    <w:rsid w:val="003D75B1"/>
    <w:rsid w:val="003D7A8B"/>
    <w:rsid w:val="003E039A"/>
    <w:rsid w:val="003E0A8E"/>
    <w:rsid w:val="003E13DB"/>
    <w:rsid w:val="003E3B90"/>
    <w:rsid w:val="003E56AB"/>
    <w:rsid w:val="003E649C"/>
    <w:rsid w:val="003E6F20"/>
    <w:rsid w:val="003E7AD5"/>
    <w:rsid w:val="003F042E"/>
    <w:rsid w:val="003F40AA"/>
    <w:rsid w:val="003F4634"/>
    <w:rsid w:val="003F575E"/>
    <w:rsid w:val="003F79F2"/>
    <w:rsid w:val="003F7CBD"/>
    <w:rsid w:val="003F7F30"/>
    <w:rsid w:val="004011FC"/>
    <w:rsid w:val="0040122A"/>
    <w:rsid w:val="0040227F"/>
    <w:rsid w:val="0040228C"/>
    <w:rsid w:val="004023BF"/>
    <w:rsid w:val="004026A9"/>
    <w:rsid w:val="00402CFA"/>
    <w:rsid w:val="00402DAF"/>
    <w:rsid w:val="004033FC"/>
    <w:rsid w:val="00403599"/>
    <w:rsid w:val="004038B6"/>
    <w:rsid w:val="004042D8"/>
    <w:rsid w:val="00404695"/>
    <w:rsid w:val="00405EF9"/>
    <w:rsid w:val="0040641A"/>
    <w:rsid w:val="00406CD5"/>
    <w:rsid w:val="00406CF7"/>
    <w:rsid w:val="00406D7D"/>
    <w:rsid w:val="004124A1"/>
    <w:rsid w:val="00414484"/>
    <w:rsid w:val="004167CB"/>
    <w:rsid w:val="00417270"/>
    <w:rsid w:val="00420777"/>
    <w:rsid w:val="00420F2B"/>
    <w:rsid w:val="00422474"/>
    <w:rsid w:val="00422614"/>
    <w:rsid w:val="0042341C"/>
    <w:rsid w:val="004237DE"/>
    <w:rsid w:val="0042395F"/>
    <w:rsid w:val="00423F69"/>
    <w:rsid w:val="00424658"/>
    <w:rsid w:val="004264E7"/>
    <w:rsid w:val="00427D7D"/>
    <w:rsid w:val="004301DB"/>
    <w:rsid w:val="00431DA8"/>
    <w:rsid w:val="004327DA"/>
    <w:rsid w:val="00432A41"/>
    <w:rsid w:val="0043318C"/>
    <w:rsid w:val="004370C8"/>
    <w:rsid w:val="004406C3"/>
    <w:rsid w:val="0044162C"/>
    <w:rsid w:val="004419E2"/>
    <w:rsid w:val="00441F01"/>
    <w:rsid w:val="00442901"/>
    <w:rsid w:val="00442F32"/>
    <w:rsid w:val="00445190"/>
    <w:rsid w:val="0044684C"/>
    <w:rsid w:val="004471BD"/>
    <w:rsid w:val="00452BA4"/>
    <w:rsid w:val="004534AC"/>
    <w:rsid w:val="00453C3B"/>
    <w:rsid w:val="00454667"/>
    <w:rsid w:val="004561ED"/>
    <w:rsid w:val="00456A1E"/>
    <w:rsid w:val="00460329"/>
    <w:rsid w:val="004607C8"/>
    <w:rsid w:val="00461513"/>
    <w:rsid w:val="004616E2"/>
    <w:rsid w:val="0046202E"/>
    <w:rsid w:val="004626C1"/>
    <w:rsid w:val="004627E3"/>
    <w:rsid w:val="00463143"/>
    <w:rsid w:val="00465208"/>
    <w:rsid w:val="00467483"/>
    <w:rsid w:val="00467D4D"/>
    <w:rsid w:val="00470BA8"/>
    <w:rsid w:val="0047129A"/>
    <w:rsid w:val="004725BE"/>
    <w:rsid w:val="00472B1A"/>
    <w:rsid w:val="00472C51"/>
    <w:rsid w:val="00473EC4"/>
    <w:rsid w:val="004752FE"/>
    <w:rsid w:val="00477752"/>
    <w:rsid w:val="00480159"/>
    <w:rsid w:val="004802CB"/>
    <w:rsid w:val="00480ADA"/>
    <w:rsid w:val="0048106C"/>
    <w:rsid w:val="004812F2"/>
    <w:rsid w:val="00481633"/>
    <w:rsid w:val="00483092"/>
    <w:rsid w:val="00484138"/>
    <w:rsid w:val="00484454"/>
    <w:rsid w:val="00487131"/>
    <w:rsid w:val="00487847"/>
    <w:rsid w:val="00487BA5"/>
    <w:rsid w:val="004916B5"/>
    <w:rsid w:val="00491F5F"/>
    <w:rsid w:val="00492261"/>
    <w:rsid w:val="00492FCF"/>
    <w:rsid w:val="0049323E"/>
    <w:rsid w:val="00493C39"/>
    <w:rsid w:val="004951A5"/>
    <w:rsid w:val="0049525E"/>
    <w:rsid w:val="0049570F"/>
    <w:rsid w:val="004959E3"/>
    <w:rsid w:val="00495B18"/>
    <w:rsid w:val="00496F3F"/>
    <w:rsid w:val="004A0BEF"/>
    <w:rsid w:val="004A2132"/>
    <w:rsid w:val="004A2DCD"/>
    <w:rsid w:val="004A36F4"/>
    <w:rsid w:val="004A38C1"/>
    <w:rsid w:val="004A399F"/>
    <w:rsid w:val="004A4B8D"/>
    <w:rsid w:val="004A7439"/>
    <w:rsid w:val="004A7EF7"/>
    <w:rsid w:val="004B0458"/>
    <w:rsid w:val="004B1FE5"/>
    <w:rsid w:val="004B33C3"/>
    <w:rsid w:val="004B3721"/>
    <w:rsid w:val="004B478D"/>
    <w:rsid w:val="004B4F29"/>
    <w:rsid w:val="004B5549"/>
    <w:rsid w:val="004B5969"/>
    <w:rsid w:val="004B620F"/>
    <w:rsid w:val="004B698E"/>
    <w:rsid w:val="004B794C"/>
    <w:rsid w:val="004C1B06"/>
    <w:rsid w:val="004C5324"/>
    <w:rsid w:val="004C55A1"/>
    <w:rsid w:val="004C5DBE"/>
    <w:rsid w:val="004C733A"/>
    <w:rsid w:val="004D1A7C"/>
    <w:rsid w:val="004D5B5C"/>
    <w:rsid w:val="004D6AEF"/>
    <w:rsid w:val="004E06AC"/>
    <w:rsid w:val="004E06E2"/>
    <w:rsid w:val="004E352A"/>
    <w:rsid w:val="004E3797"/>
    <w:rsid w:val="004E4C07"/>
    <w:rsid w:val="004E6C04"/>
    <w:rsid w:val="004E73A0"/>
    <w:rsid w:val="004E7BB9"/>
    <w:rsid w:val="004F05A0"/>
    <w:rsid w:val="004F05D7"/>
    <w:rsid w:val="004F1E9C"/>
    <w:rsid w:val="004F2393"/>
    <w:rsid w:val="004F37EC"/>
    <w:rsid w:val="004F3F50"/>
    <w:rsid w:val="004F4C0A"/>
    <w:rsid w:val="004F5D79"/>
    <w:rsid w:val="004F6565"/>
    <w:rsid w:val="004F75AC"/>
    <w:rsid w:val="00500F30"/>
    <w:rsid w:val="00501EF0"/>
    <w:rsid w:val="00502077"/>
    <w:rsid w:val="00502662"/>
    <w:rsid w:val="005055D3"/>
    <w:rsid w:val="005072DB"/>
    <w:rsid w:val="00513F88"/>
    <w:rsid w:val="005145EA"/>
    <w:rsid w:val="00514D08"/>
    <w:rsid w:val="00514EC6"/>
    <w:rsid w:val="00517702"/>
    <w:rsid w:val="00521562"/>
    <w:rsid w:val="0052214F"/>
    <w:rsid w:val="00522CAC"/>
    <w:rsid w:val="00523731"/>
    <w:rsid w:val="00524966"/>
    <w:rsid w:val="00524F90"/>
    <w:rsid w:val="0052581B"/>
    <w:rsid w:val="00526C1B"/>
    <w:rsid w:val="00526DDA"/>
    <w:rsid w:val="00527D33"/>
    <w:rsid w:val="00530079"/>
    <w:rsid w:val="005303F0"/>
    <w:rsid w:val="00531BBF"/>
    <w:rsid w:val="00532571"/>
    <w:rsid w:val="00533274"/>
    <w:rsid w:val="00533D55"/>
    <w:rsid w:val="005348E7"/>
    <w:rsid w:val="00534D2E"/>
    <w:rsid w:val="00534D3F"/>
    <w:rsid w:val="005354DC"/>
    <w:rsid w:val="00535DD5"/>
    <w:rsid w:val="00536360"/>
    <w:rsid w:val="00536D8B"/>
    <w:rsid w:val="005416DC"/>
    <w:rsid w:val="0054420F"/>
    <w:rsid w:val="00544359"/>
    <w:rsid w:val="00545640"/>
    <w:rsid w:val="00546298"/>
    <w:rsid w:val="00547623"/>
    <w:rsid w:val="005510CE"/>
    <w:rsid w:val="00551310"/>
    <w:rsid w:val="0055203B"/>
    <w:rsid w:val="005522E0"/>
    <w:rsid w:val="00552446"/>
    <w:rsid w:val="005546C5"/>
    <w:rsid w:val="0055596D"/>
    <w:rsid w:val="00556179"/>
    <w:rsid w:val="0055718B"/>
    <w:rsid w:val="00557CF8"/>
    <w:rsid w:val="005608C4"/>
    <w:rsid w:val="005620A2"/>
    <w:rsid w:val="005629D9"/>
    <w:rsid w:val="00562C39"/>
    <w:rsid w:val="00563674"/>
    <w:rsid w:val="00563B4A"/>
    <w:rsid w:val="0056446C"/>
    <w:rsid w:val="0056505D"/>
    <w:rsid w:val="005651D7"/>
    <w:rsid w:val="005653E8"/>
    <w:rsid w:val="005663C8"/>
    <w:rsid w:val="00566962"/>
    <w:rsid w:val="0057549B"/>
    <w:rsid w:val="005757EC"/>
    <w:rsid w:val="00575F09"/>
    <w:rsid w:val="00576299"/>
    <w:rsid w:val="0057636E"/>
    <w:rsid w:val="00577CF6"/>
    <w:rsid w:val="00577D66"/>
    <w:rsid w:val="00580EED"/>
    <w:rsid w:val="00580EFB"/>
    <w:rsid w:val="00581959"/>
    <w:rsid w:val="00582ABB"/>
    <w:rsid w:val="00582B81"/>
    <w:rsid w:val="00582D0B"/>
    <w:rsid w:val="005833FF"/>
    <w:rsid w:val="0058396B"/>
    <w:rsid w:val="00584016"/>
    <w:rsid w:val="0058516E"/>
    <w:rsid w:val="0058640B"/>
    <w:rsid w:val="00586BA0"/>
    <w:rsid w:val="00587469"/>
    <w:rsid w:val="005904A0"/>
    <w:rsid w:val="0059095C"/>
    <w:rsid w:val="00591E34"/>
    <w:rsid w:val="0059302F"/>
    <w:rsid w:val="00594740"/>
    <w:rsid w:val="00595068"/>
    <w:rsid w:val="00595254"/>
    <w:rsid w:val="005956A2"/>
    <w:rsid w:val="00597CD6"/>
    <w:rsid w:val="005A11E6"/>
    <w:rsid w:val="005A415B"/>
    <w:rsid w:val="005A57A0"/>
    <w:rsid w:val="005B000D"/>
    <w:rsid w:val="005B047E"/>
    <w:rsid w:val="005B08D0"/>
    <w:rsid w:val="005B09C0"/>
    <w:rsid w:val="005B1657"/>
    <w:rsid w:val="005B354B"/>
    <w:rsid w:val="005B435E"/>
    <w:rsid w:val="005B4D7D"/>
    <w:rsid w:val="005B5252"/>
    <w:rsid w:val="005B61FB"/>
    <w:rsid w:val="005B63FC"/>
    <w:rsid w:val="005B6D64"/>
    <w:rsid w:val="005B7676"/>
    <w:rsid w:val="005C159D"/>
    <w:rsid w:val="005C2EB8"/>
    <w:rsid w:val="005C563A"/>
    <w:rsid w:val="005C5ABE"/>
    <w:rsid w:val="005D0470"/>
    <w:rsid w:val="005D094A"/>
    <w:rsid w:val="005D0F92"/>
    <w:rsid w:val="005D32CB"/>
    <w:rsid w:val="005D36B9"/>
    <w:rsid w:val="005D38F2"/>
    <w:rsid w:val="005D4CC3"/>
    <w:rsid w:val="005D57CD"/>
    <w:rsid w:val="005D5A1D"/>
    <w:rsid w:val="005D6E8A"/>
    <w:rsid w:val="005E0AB4"/>
    <w:rsid w:val="005E1884"/>
    <w:rsid w:val="005E21C8"/>
    <w:rsid w:val="005E5516"/>
    <w:rsid w:val="005E7A33"/>
    <w:rsid w:val="005F0083"/>
    <w:rsid w:val="005F065D"/>
    <w:rsid w:val="005F0C8E"/>
    <w:rsid w:val="005F0E89"/>
    <w:rsid w:val="005F1CE2"/>
    <w:rsid w:val="005F4160"/>
    <w:rsid w:val="005F54D8"/>
    <w:rsid w:val="005F56A2"/>
    <w:rsid w:val="005F65CD"/>
    <w:rsid w:val="005F6E90"/>
    <w:rsid w:val="006008AE"/>
    <w:rsid w:val="00602E92"/>
    <w:rsid w:val="00602EE7"/>
    <w:rsid w:val="00603D6E"/>
    <w:rsid w:val="0060479F"/>
    <w:rsid w:val="006065CA"/>
    <w:rsid w:val="006103E2"/>
    <w:rsid w:val="006119BF"/>
    <w:rsid w:val="00611C0F"/>
    <w:rsid w:val="00611D17"/>
    <w:rsid w:val="00611F88"/>
    <w:rsid w:val="00613C13"/>
    <w:rsid w:val="0061430C"/>
    <w:rsid w:val="00614BDA"/>
    <w:rsid w:val="00614DD5"/>
    <w:rsid w:val="00622BBA"/>
    <w:rsid w:val="00623A8F"/>
    <w:rsid w:val="00624026"/>
    <w:rsid w:val="00624133"/>
    <w:rsid w:val="006256D3"/>
    <w:rsid w:val="00625993"/>
    <w:rsid w:val="00626A20"/>
    <w:rsid w:val="00627EEF"/>
    <w:rsid w:val="00631FF0"/>
    <w:rsid w:val="00632780"/>
    <w:rsid w:val="00634631"/>
    <w:rsid w:val="00634677"/>
    <w:rsid w:val="006349F4"/>
    <w:rsid w:val="00635DD6"/>
    <w:rsid w:val="0063706F"/>
    <w:rsid w:val="00637681"/>
    <w:rsid w:val="006402EA"/>
    <w:rsid w:val="00641583"/>
    <w:rsid w:val="00641F41"/>
    <w:rsid w:val="0064201C"/>
    <w:rsid w:val="006430A4"/>
    <w:rsid w:val="00643586"/>
    <w:rsid w:val="00643699"/>
    <w:rsid w:val="006447AB"/>
    <w:rsid w:val="00645289"/>
    <w:rsid w:val="00645C08"/>
    <w:rsid w:val="006468AB"/>
    <w:rsid w:val="006469ED"/>
    <w:rsid w:val="006479D7"/>
    <w:rsid w:val="006504AC"/>
    <w:rsid w:val="00650B22"/>
    <w:rsid w:val="006530FE"/>
    <w:rsid w:val="00654802"/>
    <w:rsid w:val="00654AD9"/>
    <w:rsid w:val="0065534C"/>
    <w:rsid w:val="006572A5"/>
    <w:rsid w:val="00660A7C"/>
    <w:rsid w:val="006610F2"/>
    <w:rsid w:val="0066301F"/>
    <w:rsid w:val="00663522"/>
    <w:rsid w:val="006673CF"/>
    <w:rsid w:val="006707D8"/>
    <w:rsid w:val="00670B99"/>
    <w:rsid w:val="00671678"/>
    <w:rsid w:val="00673905"/>
    <w:rsid w:val="00674688"/>
    <w:rsid w:val="00674A86"/>
    <w:rsid w:val="00674B48"/>
    <w:rsid w:val="00675CCE"/>
    <w:rsid w:val="00675FFE"/>
    <w:rsid w:val="00676155"/>
    <w:rsid w:val="0068118D"/>
    <w:rsid w:val="0068225C"/>
    <w:rsid w:val="0068283B"/>
    <w:rsid w:val="00682F57"/>
    <w:rsid w:val="00683EB5"/>
    <w:rsid w:val="00685811"/>
    <w:rsid w:val="0068674B"/>
    <w:rsid w:val="00686F24"/>
    <w:rsid w:val="006874BB"/>
    <w:rsid w:val="00690572"/>
    <w:rsid w:val="00691D70"/>
    <w:rsid w:val="00692A11"/>
    <w:rsid w:val="00692E75"/>
    <w:rsid w:val="006931F8"/>
    <w:rsid w:val="00695124"/>
    <w:rsid w:val="00695C11"/>
    <w:rsid w:val="006968AA"/>
    <w:rsid w:val="006974E0"/>
    <w:rsid w:val="006A0674"/>
    <w:rsid w:val="006A0BE1"/>
    <w:rsid w:val="006A0D2A"/>
    <w:rsid w:val="006A1C15"/>
    <w:rsid w:val="006A2C5A"/>
    <w:rsid w:val="006A453A"/>
    <w:rsid w:val="006A6460"/>
    <w:rsid w:val="006A6F3E"/>
    <w:rsid w:val="006B3923"/>
    <w:rsid w:val="006B5B24"/>
    <w:rsid w:val="006B609C"/>
    <w:rsid w:val="006B6FDB"/>
    <w:rsid w:val="006B75B0"/>
    <w:rsid w:val="006C0A2B"/>
    <w:rsid w:val="006C1922"/>
    <w:rsid w:val="006C1A9F"/>
    <w:rsid w:val="006C1EE4"/>
    <w:rsid w:val="006C21B0"/>
    <w:rsid w:val="006C2830"/>
    <w:rsid w:val="006C4F1B"/>
    <w:rsid w:val="006C510C"/>
    <w:rsid w:val="006C7C72"/>
    <w:rsid w:val="006C7CB5"/>
    <w:rsid w:val="006D1086"/>
    <w:rsid w:val="006D204B"/>
    <w:rsid w:val="006D2BA5"/>
    <w:rsid w:val="006D2C04"/>
    <w:rsid w:val="006D2C51"/>
    <w:rsid w:val="006D2CBB"/>
    <w:rsid w:val="006D308F"/>
    <w:rsid w:val="006D639D"/>
    <w:rsid w:val="006D6998"/>
    <w:rsid w:val="006D7BDC"/>
    <w:rsid w:val="006E2D15"/>
    <w:rsid w:val="006E362D"/>
    <w:rsid w:val="006E374A"/>
    <w:rsid w:val="006E71C9"/>
    <w:rsid w:val="006E745C"/>
    <w:rsid w:val="006E7AD0"/>
    <w:rsid w:val="006F2DF7"/>
    <w:rsid w:val="006F3479"/>
    <w:rsid w:val="006F3EF3"/>
    <w:rsid w:val="006F4590"/>
    <w:rsid w:val="006F4B06"/>
    <w:rsid w:val="006F57E4"/>
    <w:rsid w:val="006F632C"/>
    <w:rsid w:val="006F72D5"/>
    <w:rsid w:val="006F7D05"/>
    <w:rsid w:val="00700D77"/>
    <w:rsid w:val="00700EB2"/>
    <w:rsid w:val="0070167C"/>
    <w:rsid w:val="00702324"/>
    <w:rsid w:val="007036DC"/>
    <w:rsid w:val="00705E55"/>
    <w:rsid w:val="007061F2"/>
    <w:rsid w:val="007063C1"/>
    <w:rsid w:val="00706A49"/>
    <w:rsid w:val="00707576"/>
    <w:rsid w:val="007104CA"/>
    <w:rsid w:val="0071149D"/>
    <w:rsid w:val="00714F9A"/>
    <w:rsid w:val="00715815"/>
    <w:rsid w:val="0071659E"/>
    <w:rsid w:val="00716D02"/>
    <w:rsid w:val="00716F29"/>
    <w:rsid w:val="0071782A"/>
    <w:rsid w:val="007200CF"/>
    <w:rsid w:val="0072059E"/>
    <w:rsid w:val="00720626"/>
    <w:rsid w:val="007226E2"/>
    <w:rsid w:val="00723765"/>
    <w:rsid w:val="007237A5"/>
    <w:rsid w:val="007238D8"/>
    <w:rsid w:val="0072426B"/>
    <w:rsid w:val="00724857"/>
    <w:rsid w:val="007259FD"/>
    <w:rsid w:val="00725CED"/>
    <w:rsid w:val="00731AB8"/>
    <w:rsid w:val="00731EE9"/>
    <w:rsid w:val="0073304E"/>
    <w:rsid w:val="0073319A"/>
    <w:rsid w:val="0073335C"/>
    <w:rsid w:val="00734737"/>
    <w:rsid w:val="0073487E"/>
    <w:rsid w:val="0073721B"/>
    <w:rsid w:val="00741D8B"/>
    <w:rsid w:val="00742BCB"/>
    <w:rsid w:val="00742F28"/>
    <w:rsid w:val="007434BE"/>
    <w:rsid w:val="00743AF9"/>
    <w:rsid w:val="007449DA"/>
    <w:rsid w:val="00746606"/>
    <w:rsid w:val="007469BE"/>
    <w:rsid w:val="007517BF"/>
    <w:rsid w:val="00751C01"/>
    <w:rsid w:val="00754083"/>
    <w:rsid w:val="0075482B"/>
    <w:rsid w:val="0075593B"/>
    <w:rsid w:val="00755947"/>
    <w:rsid w:val="007567E0"/>
    <w:rsid w:val="00757C24"/>
    <w:rsid w:val="00760111"/>
    <w:rsid w:val="00761C52"/>
    <w:rsid w:val="00762748"/>
    <w:rsid w:val="00764691"/>
    <w:rsid w:val="00764DCB"/>
    <w:rsid w:val="00765628"/>
    <w:rsid w:val="00765812"/>
    <w:rsid w:val="0076629B"/>
    <w:rsid w:val="007666A5"/>
    <w:rsid w:val="00766926"/>
    <w:rsid w:val="00766986"/>
    <w:rsid w:val="0076780C"/>
    <w:rsid w:val="007703B5"/>
    <w:rsid w:val="00770A00"/>
    <w:rsid w:val="00770E12"/>
    <w:rsid w:val="00771601"/>
    <w:rsid w:val="00772AEB"/>
    <w:rsid w:val="007730D6"/>
    <w:rsid w:val="007733CC"/>
    <w:rsid w:val="00773597"/>
    <w:rsid w:val="0077376F"/>
    <w:rsid w:val="007756D0"/>
    <w:rsid w:val="0077573E"/>
    <w:rsid w:val="00776F5D"/>
    <w:rsid w:val="00777115"/>
    <w:rsid w:val="007805C9"/>
    <w:rsid w:val="00780D77"/>
    <w:rsid w:val="007817FB"/>
    <w:rsid w:val="007846F9"/>
    <w:rsid w:val="00784945"/>
    <w:rsid w:val="00784FA2"/>
    <w:rsid w:val="00787818"/>
    <w:rsid w:val="007903BB"/>
    <w:rsid w:val="00790E55"/>
    <w:rsid w:val="00791329"/>
    <w:rsid w:val="007914A5"/>
    <w:rsid w:val="00792B03"/>
    <w:rsid w:val="00794933"/>
    <w:rsid w:val="00794934"/>
    <w:rsid w:val="00795567"/>
    <w:rsid w:val="00795744"/>
    <w:rsid w:val="007A04B8"/>
    <w:rsid w:val="007A0CA0"/>
    <w:rsid w:val="007A2564"/>
    <w:rsid w:val="007A5687"/>
    <w:rsid w:val="007A575A"/>
    <w:rsid w:val="007A6891"/>
    <w:rsid w:val="007A6DDF"/>
    <w:rsid w:val="007B23FD"/>
    <w:rsid w:val="007B2B26"/>
    <w:rsid w:val="007B6A9D"/>
    <w:rsid w:val="007B70F3"/>
    <w:rsid w:val="007B7927"/>
    <w:rsid w:val="007C01DD"/>
    <w:rsid w:val="007C0240"/>
    <w:rsid w:val="007C3B0C"/>
    <w:rsid w:val="007C3C30"/>
    <w:rsid w:val="007C456F"/>
    <w:rsid w:val="007C7F8C"/>
    <w:rsid w:val="007D1411"/>
    <w:rsid w:val="007D17B7"/>
    <w:rsid w:val="007D2923"/>
    <w:rsid w:val="007D36F1"/>
    <w:rsid w:val="007D3FE4"/>
    <w:rsid w:val="007D4B49"/>
    <w:rsid w:val="007D5386"/>
    <w:rsid w:val="007D5CB6"/>
    <w:rsid w:val="007D627B"/>
    <w:rsid w:val="007D7816"/>
    <w:rsid w:val="007E1F8A"/>
    <w:rsid w:val="007E2112"/>
    <w:rsid w:val="007E262E"/>
    <w:rsid w:val="007E4F58"/>
    <w:rsid w:val="007E6F3A"/>
    <w:rsid w:val="007E6F97"/>
    <w:rsid w:val="007E7BFA"/>
    <w:rsid w:val="007E7D3B"/>
    <w:rsid w:val="007E7E63"/>
    <w:rsid w:val="007F0EE1"/>
    <w:rsid w:val="007F2ECA"/>
    <w:rsid w:val="007F323D"/>
    <w:rsid w:val="007F3FF7"/>
    <w:rsid w:val="007F54D9"/>
    <w:rsid w:val="007F6A36"/>
    <w:rsid w:val="007F6EA7"/>
    <w:rsid w:val="007F7497"/>
    <w:rsid w:val="007F74DB"/>
    <w:rsid w:val="0080085B"/>
    <w:rsid w:val="00800B2B"/>
    <w:rsid w:val="00801A7C"/>
    <w:rsid w:val="00802183"/>
    <w:rsid w:val="00802851"/>
    <w:rsid w:val="00803738"/>
    <w:rsid w:val="0080404E"/>
    <w:rsid w:val="0080555C"/>
    <w:rsid w:val="0080696D"/>
    <w:rsid w:val="008075E2"/>
    <w:rsid w:val="00807F36"/>
    <w:rsid w:val="0081099C"/>
    <w:rsid w:val="00810F55"/>
    <w:rsid w:val="00812562"/>
    <w:rsid w:val="00812CB4"/>
    <w:rsid w:val="008130B8"/>
    <w:rsid w:val="00813DF7"/>
    <w:rsid w:val="008167E6"/>
    <w:rsid w:val="00816BDF"/>
    <w:rsid w:val="00817849"/>
    <w:rsid w:val="00817A4E"/>
    <w:rsid w:val="00820FFB"/>
    <w:rsid w:val="00821257"/>
    <w:rsid w:val="0082134D"/>
    <w:rsid w:val="00822602"/>
    <w:rsid w:val="00823D80"/>
    <w:rsid w:val="008240DC"/>
    <w:rsid w:val="0082467E"/>
    <w:rsid w:val="008246A4"/>
    <w:rsid w:val="00825B40"/>
    <w:rsid w:val="00826F42"/>
    <w:rsid w:val="00826FB6"/>
    <w:rsid w:val="00835DCB"/>
    <w:rsid w:val="00837C92"/>
    <w:rsid w:val="0084028D"/>
    <w:rsid w:val="00840DC5"/>
    <w:rsid w:val="008424CC"/>
    <w:rsid w:val="00842DB9"/>
    <w:rsid w:val="0084470C"/>
    <w:rsid w:val="00844EEA"/>
    <w:rsid w:val="008454FE"/>
    <w:rsid w:val="0084584D"/>
    <w:rsid w:val="0084620B"/>
    <w:rsid w:val="00847283"/>
    <w:rsid w:val="0084739C"/>
    <w:rsid w:val="00847E13"/>
    <w:rsid w:val="00847E4A"/>
    <w:rsid w:val="00852FC1"/>
    <w:rsid w:val="0085413A"/>
    <w:rsid w:val="00854876"/>
    <w:rsid w:val="00856200"/>
    <w:rsid w:val="00856607"/>
    <w:rsid w:val="00857BF7"/>
    <w:rsid w:val="00857DCA"/>
    <w:rsid w:val="00860677"/>
    <w:rsid w:val="00860738"/>
    <w:rsid w:val="0086210F"/>
    <w:rsid w:val="008626F2"/>
    <w:rsid w:val="008630D4"/>
    <w:rsid w:val="008655C4"/>
    <w:rsid w:val="00865A9D"/>
    <w:rsid w:val="00867E64"/>
    <w:rsid w:val="00872E03"/>
    <w:rsid w:val="008730C0"/>
    <w:rsid w:val="00873947"/>
    <w:rsid w:val="0087444E"/>
    <w:rsid w:val="00874591"/>
    <w:rsid w:val="00875016"/>
    <w:rsid w:val="00875920"/>
    <w:rsid w:val="00877DB5"/>
    <w:rsid w:val="00880766"/>
    <w:rsid w:val="008814A4"/>
    <w:rsid w:val="00881CCD"/>
    <w:rsid w:val="00881E87"/>
    <w:rsid w:val="00883CE5"/>
    <w:rsid w:val="008841BE"/>
    <w:rsid w:val="00884A2C"/>
    <w:rsid w:val="0088505B"/>
    <w:rsid w:val="008852BC"/>
    <w:rsid w:val="008855A4"/>
    <w:rsid w:val="008857E9"/>
    <w:rsid w:val="00887B9C"/>
    <w:rsid w:val="0089029D"/>
    <w:rsid w:val="008903A7"/>
    <w:rsid w:val="0089138A"/>
    <w:rsid w:val="00891501"/>
    <w:rsid w:val="00893048"/>
    <w:rsid w:val="0089405F"/>
    <w:rsid w:val="008966FE"/>
    <w:rsid w:val="008A14C8"/>
    <w:rsid w:val="008A15BE"/>
    <w:rsid w:val="008A1D01"/>
    <w:rsid w:val="008A3F5D"/>
    <w:rsid w:val="008A4CF3"/>
    <w:rsid w:val="008A5B7E"/>
    <w:rsid w:val="008A6341"/>
    <w:rsid w:val="008A6D62"/>
    <w:rsid w:val="008B0AB6"/>
    <w:rsid w:val="008B281E"/>
    <w:rsid w:val="008B31F9"/>
    <w:rsid w:val="008B39CA"/>
    <w:rsid w:val="008B445E"/>
    <w:rsid w:val="008B6342"/>
    <w:rsid w:val="008C1143"/>
    <w:rsid w:val="008C3DF0"/>
    <w:rsid w:val="008C3FCF"/>
    <w:rsid w:val="008C413C"/>
    <w:rsid w:val="008C46F2"/>
    <w:rsid w:val="008C5FFA"/>
    <w:rsid w:val="008C76E0"/>
    <w:rsid w:val="008C7AB9"/>
    <w:rsid w:val="008D04A4"/>
    <w:rsid w:val="008D0ED6"/>
    <w:rsid w:val="008D138D"/>
    <w:rsid w:val="008D1BEC"/>
    <w:rsid w:val="008D32B7"/>
    <w:rsid w:val="008D3D41"/>
    <w:rsid w:val="008D4952"/>
    <w:rsid w:val="008D5A3E"/>
    <w:rsid w:val="008D6587"/>
    <w:rsid w:val="008E0C3A"/>
    <w:rsid w:val="008E1C6D"/>
    <w:rsid w:val="008E377A"/>
    <w:rsid w:val="008E494E"/>
    <w:rsid w:val="008E520C"/>
    <w:rsid w:val="008E6B79"/>
    <w:rsid w:val="008E70A4"/>
    <w:rsid w:val="008E782A"/>
    <w:rsid w:val="008E7880"/>
    <w:rsid w:val="008E79DF"/>
    <w:rsid w:val="008F1359"/>
    <w:rsid w:val="008F37D2"/>
    <w:rsid w:val="008F4F5B"/>
    <w:rsid w:val="008F675C"/>
    <w:rsid w:val="008F6E5E"/>
    <w:rsid w:val="008F7629"/>
    <w:rsid w:val="008F7B24"/>
    <w:rsid w:val="008F7D17"/>
    <w:rsid w:val="0090265F"/>
    <w:rsid w:val="009028C7"/>
    <w:rsid w:val="0090416D"/>
    <w:rsid w:val="00904CA6"/>
    <w:rsid w:val="00905DE0"/>
    <w:rsid w:val="009067DA"/>
    <w:rsid w:val="009074B8"/>
    <w:rsid w:val="009131A5"/>
    <w:rsid w:val="009146A4"/>
    <w:rsid w:val="00914C8D"/>
    <w:rsid w:val="00914DDA"/>
    <w:rsid w:val="00915F65"/>
    <w:rsid w:val="00915FCC"/>
    <w:rsid w:val="00916386"/>
    <w:rsid w:val="00916442"/>
    <w:rsid w:val="009176A4"/>
    <w:rsid w:val="009202F0"/>
    <w:rsid w:val="00920677"/>
    <w:rsid w:val="00920850"/>
    <w:rsid w:val="0092313E"/>
    <w:rsid w:val="00923B00"/>
    <w:rsid w:val="00923E8A"/>
    <w:rsid w:val="009246EF"/>
    <w:rsid w:val="00927BDD"/>
    <w:rsid w:val="00930B78"/>
    <w:rsid w:val="00932472"/>
    <w:rsid w:val="00932F2B"/>
    <w:rsid w:val="0093310B"/>
    <w:rsid w:val="009335E7"/>
    <w:rsid w:val="00933A5D"/>
    <w:rsid w:val="00934A24"/>
    <w:rsid w:val="009368F5"/>
    <w:rsid w:val="00936E36"/>
    <w:rsid w:val="00937C03"/>
    <w:rsid w:val="00937DD7"/>
    <w:rsid w:val="0094049D"/>
    <w:rsid w:val="00941F5A"/>
    <w:rsid w:val="009427E8"/>
    <w:rsid w:val="00943273"/>
    <w:rsid w:val="009437C1"/>
    <w:rsid w:val="00945020"/>
    <w:rsid w:val="009455E6"/>
    <w:rsid w:val="0094588E"/>
    <w:rsid w:val="00945913"/>
    <w:rsid w:val="009474CB"/>
    <w:rsid w:val="00950187"/>
    <w:rsid w:val="0095096E"/>
    <w:rsid w:val="00950E7B"/>
    <w:rsid w:val="009513DB"/>
    <w:rsid w:val="00951D93"/>
    <w:rsid w:val="0095236D"/>
    <w:rsid w:val="00961DDA"/>
    <w:rsid w:val="00963231"/>
    <w:rsid w:val="00965041"/>
    <w:rsid w:val="00965FBC"/>
    <w:rsid w:val="00970845"/>
    <w:rsid w:val="00970A8C"/>
    <w:rsid w:val="00971845"/>
    <w:rsid w:val="009718E3"/>
    <w:rsid w:val="00972083"/>
    <w:rsid w:val="00972737"/>
    <w:rsid w:val="00972ED7"/>
    <w:rsid w:val="00973131"/>
    <w:rsid w:val="0097465F"/>
    <w:rsid w:val="00975052"/>
    <w:rsid w:val="00980695"/>
    <w:rsid w:val="00982D16"/>
    <w:rsid w:val="00983EE5"/>
    <w:rsid w:val="00985305"/>
    <w:rsid w:val="00987CD5"/>
    <w:rsid w:val="009909A6"/>
    <w:rsid w:val="00990AC7"/>
    <w:rsid w:val="00991576"/>
    <w:rsid w:val="0099157F"/>
    <w:rsid w:val="00991F5E"/>
    <w:rsid w:val="00991FF6"/>
    <w:rsid w:val="009928A3"/>
    <w:rsid w:val="00993A9B"/>
    <w:rsid w:val="00993D11"/>
    <w:rsid w:val="00994ADE"/>
    <w:rsid w:val="00996C99"/>
    <w:rsid w:val="00996FB2"/>
    <w:rsid w:val="009A02E4"/>
    <w:rsid w:val="009A2081"/>
    <w:rsid w:val="009A3668"/>
    <w:rsid w:val="009A3A02"/>
    <w:rsid w:val="009A42E2"/>
    <w:rsid w:val="009A64D0"/>
    <w:rsid w:val="009A7C31"/>
    <w:rsid w:val="009B1F6A"/>
    <w:rsid w:val="009B22B2"/>
    <w:rsid w:val="009B2810"/>
    <w:rsid w:val="009B30E3"/>
    <w:rsid w:val="009B4FD3"/>
    <w:rsid w:val="009B56DA"/>
    <w:rsid w:val="009B614A"/>
    <w:rsid w:val="009B6317"/>
    <w:rsid w:val="009C376D"/>
    <w:rsid w:val="009C3D5C"/>
    <w:rsid w:val="009C3E88"/>
    <w:rsid w:val="009C46E0"/>
    <w:rsid w:val="009C4EBA"/>
    <w:rsid w:val="009C58AC"/>
    <w:rsid w:val="009D1049"/>
    <w:rsid w:val="009D1AB8"/>
    <w:rsid w:val="009D1F66"/>
    <w:rsid w:val="009D2C71"/>
    <w:rsid w:val="009D2F90"/>
    <w:rsid w:val="009D332E"/>
    <w:rsid w:val="009D378C"/>
    <w:rsid w:val="009D446D"/>
    <w:rsid w:val="009D4562"/>
    <w:rsid w:val="009D5DB3"/>
    <w:rsid w:val="009D6786"/>
    <w:rsid w:val="009D6B9D"/>
    <w:rsid w:val="009D6DC8"/>
    <w:rsid w:val="009D6E2B"/>
    <w:rsid w:val="009E00E4"/>
    <w:rsid w:val="009E08DC"/>
    <w:rsid w:val="009E0A40"/>
    <w:rsid w:val="009E1434"/>
    <w:rsid w:val="009E3636"/>
    <w:rsid w:val="009E4266"/>
    <w:rsid w:val="009E42DE"/>
    <w:rsid w:val="009E45D7"/>
    <w:rsid w:val="009E5AAB"/>
    <w:rsid w:val="009E6077"/>
    <w:rsid w:val="009E60C9"/>
    <w:rsid w:val="009F3071"/>
    <w:rsid w:val="009F3977"/>
    <w:rsid w:val="009F3A64"/>
    <w:rsid w:val="009F4F30"/>
    <w:rsid w:val="009F5719"/>
    <w:rsid w:val="009F6CC1"/>
    <w:rsid w:val="009F7328"/>
    <w:rsid w:val="009F7E15"/>
    <w:rsid w:val="00A0018D"/>
    <w:rsid w:val="00A0139B"/>
    <w:rsid w:val="00A01B7A"/>
    <w:rsid w:val="00A02138"/>
    <w:rsid w:val="00A02656"/>
    <w:rsid w:val="00A027E8"/>
    <w:rsid w:val="00A02EAE"/>
    <w:rsid w:val="00A043F2"/>
    <w:rsid w:val="00A0462A"/>
    <w:rsid w:val="00A062DA"/>
    <w:rsid w:val="00A0692D"/>
    <w:rsid w:val="00A1655D"/>
    <w:rsid w:val="00A169B8"/>
    <w:rsid w:val="00A17DD2"/>
    <w:rsid w:val="00A20828"/>
    <w:rsid w:val="00A20F7D"/>
    <w:rsid w:val="00A211F7"/>
    <w:rsid w:val="00A2471C"/>
    <w:rsid w:val="00A24C4F"/>
    <w:rsid w:val="00A25093"/>
    <w:rsid w:val="00A25227"/>
    <w:rsid w:val="00A263E0"/>
    <w:rsid w:val="00A2666C"/>
    <w:rsid w:val="00A30998"/>
    <w:rsid w:val="00A337D7"/>
    <w:rsid w:val="00A3479C"/>
    <w:rsid w:val="00A34992"/>
    <w:rsid w:val="00A35B5E"/>
    <w:rsid w:val="00A3637D"/>
    <w:rsid w:val="00A37069"/>
    <w:rsid w:val="00A40D28"/>
    <w:rsid w:val="00A418C4"/>
    <w:rsid w:val="00A43407"/>
    <w:rsid w:val="00A44205"/>
    <w:rsid w:val="00A44B0B"/>
    <w:rsid w:val="00A46499"/>
    <w:rsid w:val="00A50B4E"/>
    <w:rsid w:val="00A511A5"/>
    <w:rsid w:val="00A5588F"/>
    <w:rsid w:val="00A56FD1"/>
    <w:rsid w:val="00A621C6"/>
    <w:rsid w:val="00A63FDF"/>
    <w:rsid w:val="00A642FE"/>
    <w:rsid w:val="00A64788"/>
    <w:rsid w:val="00A67236"/>
    <w:rsid w:val="00A7065B"/>
    <w:rsid w:val="00A70E07"/>
    <w:rsid w:val="00A7100E"/>
    <w:rsid w:val="00A711A6"/>
    <w:rsid w:val="00A7140A"/>
    <w:rsid w:val="00A71B86"/>
    <w:rsid w:val="00A7322A"/>
    <w:rsid w:val="00A73555"/>
    <w:rsid w:val="00A74210"/>
    <w:rsid w:val="00A7445D"/>
    <w:rsid w:val="00A74718"/>
    <w:rsid w:val="00A7562D"/>
    <w:rsid w:val="00A762A5"/>
    <w:rsid w:val="00A76A7A"/>
    <w:rsid w:val="00A811D1"/>
    <w:rsid w:val="00A81209"/>
    <w:rsid w:val="00A82B36"/>
    <w:rsid w:val="00A82CE9"/>
    <w:rsid w:val="00A8404B"/>
    <w:rsid w:val="00A85BDE"/>
    <w:rsid w:val="00A85E90"/>
    <w:rsid w:val="00A85F50"/>
    <w:rsid w:val="00A860F4"/>
    <w:rsid w:val="00A86B7B"/>
    <w:rsid w:val="00A87C11"/>
    <w:rsid w:val="00A904E8"/>
    <w:rsid w:val="00A90A99"/>
    <w:rsid w:val="00A90C3C"/>
    <w:rsid w:val="00A92D3F"/>
    <w:rsid w:val="00A92F5F"/>
    <w:rsid w:val="00A930AF"/>
    <w:rsid w:val="00A950B9"/>
    <w:rsid w:val="00A96CE6"/>
    <w:rsid w:val="00A97585"/>
    <w:rsid w:val="00A97962"/>
    <w:rsid w:val="00AA2150"/>
    <w:rsid w:val="00AA2E04"/>
    <w:rsid w:val="00AA5BD9"/>
    <w:rsid w:val="00AA5E3F"/>
    <w:rsid w:val="00AA6F56"/>
    <w:rsid w:val="00AA7258"/>
    <w:rsid w:val="00AA74B3"/>
    <w:rsid w:val="00AA7807"/>
    <w:rsid w:val="00AA7FF8"/>
    <w:rsid w:val="00AB09CA"/>
    <w:rsid w:val="00AB263B"/>
    <w:rsid w:val="00AB4E07"/>
    <w:rsid w:val="00AB61D6"/>
    <w:rsid w:val="00AB623E"/>
    <w:rsid w:val="00AC2067"/>
    <w:rsid w:val="00AC23AC"/>
    <w:rsid w:val="00AC352D"/>
    <w:rsid w:val="00AC3AD9"/>
    <w:rsid w:val="00AC58B9"/>
    <w:rsid w:val="00AC702E"/>
    <w:rsid w:val="00AD0230"/>
    <w:rsid w:val="00AD0C46"/>
    <w:rsid w:val="00AD1648"/>
    <w:rsid w:val="00AD23CC"/>
    <w:rsid w:val="00AD2D70"/>
    <w:rsid w:val="00AD2FC0"/>
    <w:rsid w:val="00AD356A"/>
    <w:rsid w:val="00AD3C2A"/>
    <w:rsid w:val="00AD69F6"/>
    <w:rsid w:val="00AD7CA8"/>
    <w:rsid w:val="00AE0087"/>
    <w:rsid w:val="00AE05D2"/>
    <w:rsid w:val="00AE0F4A"/>
    <w:rsid w:val="00AE282B"/>
    <w:rsid w:val="00AE4911"/>
    <w:rsid w:val="00AE4D8C"/>
    <w:rsid w:val="00AE4F83"/>
    <w:rsid w:val="00AE771B"/>
    <w:rsid w:val="00AF17C5"/>
    <w:rsid w:val="00AF2E2F"/>
    <w:rsid w:val="00AF3CF1"/>
    <w:rsid w:val="00AF5DB2"/>
    <w:rsid w:val="00B00924"/>
    <w:rsid w:val="00B00EEA"/>
    <w:rsid w:val="00B0237A"/>
    <w:rsid w:val="00B03A6E"/>
    <w:rsid w:val="00B03B16"/>
    <w:rsid w:val="00B04222"/>
    <w:rsid w:val="00B0556A"/>
    <w:rsid w:val="00B05896"/>
    <w:rsid w:val="00B074F7"/>
    <w:rsid w:val="00B07A18"/>
    <w:rsid w:val="00B10D0F"/>
    <w:rsid w:val="00B10FFD"/>
    <w:rsid w:val="00B11B38"/>
    <w:rsid w:val="00B11CA7"/>
    <w:rsid w:val="00B15BB0"/>
    <w:rsid w:val="00B15C7A"/>
    <w:rsid w:val="00B174D1"/>
    <w:rsid w:val="00B17A71"/>
    <w:rsid w:val="00B17AF1"/>
    <w:rsid w:val="00B218BD"/>
    <w:rsid w:val="00B22F6B"/>
    <w:rsid w:val="00B23FFC"/>
    <w:rsid w:val="00B25C4E"/>
    <w:rsid w:val="00B26212"/>
    <w:rsid w:val="00B26672"/>
    <w:rsid w:val="00B26863"/>
    <w:rsid w:val="00B26FF5"/>
    <w:rsid w:val="00B36923"/>
    <w:rsid w:val="00B369D7"/>
    <w:rsid w:val="00B36E61"/>
    <w:rsid w:val="00B40EC2"/>
    <w:rsid w:val="00B4167F"/>
    <w:rsid w:val="00B427F6"/>
    <w:rsid w:val="00B42C9B"/>
    <w:rsid w:val="00B43713"/>
    <w:rsid w:val="00B45000"/>
    <w:rsid w:val="00B45892"/>
    <w:rsid w:val="00B46863"/>
    <w:rsid w:val="00B50675"/>
    <w:rsid w:val="00B507B7"/>
    <w:rsid w:val="00B50A72"/>
    <w:rsid w:val="00B50BAC"/>
    <w:rsid w:val="00B51E72"/>
    <w:rsid w:val="00B525D6"/>
    <w:rsid w:val="00B53345"/>
    <w:rsid w:val="00B537F9"/>
    <w:rsid w:val="00B5499A"/>
    <w:rsid w:val="00B54B5C"/>
    <w:rsid w:val="00B55C23"/>
    <w:rsid w:val="00B57F4C"/>
    <w:rsid w:val="00B60EBF"/>
    <w:rsid w:val="00B629C7"/>
    <w:rsid w:val="00B64301"/>
    <w:rsid w:val="00B65E8B"/>
    <w:rsid w:val="00B665E2"/>
    <w:rsid w:val="00B67773"/>
    <w:rsid w:val="00B677AF"/>
    <w:rsid w:val="00B705DE"/>
    <w:rsid w:val="00B7084B"/>
    <w:rsid w:val="00B7104D"/>
    <w:rsid w:val="00B717EF"/>
    <w:rsid w:val="00B71B42"/>
    <w:rsid w:val="00B73A8D"/>
    <w:rsid w:val="00B740B7"/>
    <w:rsid w:val="00B74BB1"/>
    <w:rsid w:val="00B75E85"/>
    <w:rsid w:val="00B761E2"/>
    <w:rsid w:val="00B8311A"/>
    <w:rsid w:val="00B8378B"/>
    <w:rsid w:val="00B8393E"/>
    <w:rsid w:val="00B85442"/>
    <w:rsid w:val="00B86E10"/>
    <w:rsid w:val="00B92DBB"/>
    <w:rsid w:val="00B947DD"/>
    <w:rsid w:val="00B95238"/>
    <w:rsid w:val="00B95A6D"/>
    <w:rsid w:val="00B96926"/>
    <w:rsid w:val="00BA0367"/>
    <w:rsid w:val="00BA05E0"/>
    <w:rsid w:val="00BA0B38"/>
    <w:rsid w:val="00BA40D1"/>
    <w:rsid w:val="00BA4717"/>
    <w:rsid w:val="00BA7364"/>
    <w:rsid w:val="00BA7B93"/>
    <w:rsid w:val="00BB06D4"/>
    <w:rsid w:val="00BB1D3C"/>
    <w:rsid w:val="00BB1D8C"/>
    <w:rsid w:val="00BB216A"/>
    <w:rsid w:val="00BB5974"/>
    <w:rsid w:val="00BB71AA"/>
    <w:rsid w:val="00BC0C44"/>
    <w:rsid w:val="00BC11E8"/>
    <w:rsid w:val="00BC16BA"/>
    <w:rsid w:val="00BC17A4"/>
    <w:rsid w:val="00BC232D"/>
    <w:rsid w:val="00BC2716"/>
    <w:rsid w:val="00BC4767"/>
    <w:rsid w:val="00BC5A2B"/>
    <w:rsid w:val="00BC75F1"/>
    <w:rsid w:val="00BC7E5C"/>
    <w:rsid w:val="00BC7F88"/>
    <w:rsid w:val="00BD0C25"/>
    <w:rsid w:val="00BD446A"/>
    <w:rsid w:val="00BD5559"/>
    <w:rsid w:val="00BD638F"/>
    <w:rsid w:val="00BD648D"/>
    <w:rsid w:val="00BD680E"/>
    <w:rsid w:val="00BD7ECA"/>
    <w:rsid w:val="00BE4CD5"/>
    <w:rsid w:val="00BE5066"/>
    <w:rsid w:val="00BE529D"/>
    <w:rsid w:val="00BE5358"/>
    <w:rsid w:val="00BE7492"/>
    <w:rsid w:val="00BF022E"/>
    <w:rsid w:val="00BF186E"/>
    <w:rsid w:val="00BF2E0C"/>
    <w:rsid w:val="00BF73F9"/>
    <w:rsid w:val="00C010CA"/>
    <w:rsid w:val="00C01649"/>
    <w:rsid w:val="00C016CB"/>
    <w:rsid w:val="00C017CA"/>
    <w:rsid w:val="00C01923"/>
    <w:rsid w:val="00C033F3"/>
    <w:rsid w:val="00C04323"/>
    <w:rsid w:val="00C04E8A"/>
    <w:rsid w:val="00C05437"/>
    <w:rsid w:val="00C0568B"/>
    <w:rsid w:val="00C05D30"/>
    <w:rsid w:val="00C07111"/>
    <w:rsid w:val="00C1153C"/>
    <w:rsid w:val="00C12A81"/>
    <w:rsid w:val="00C13061"/>
    <w:rsid w:val="00C139A3"/>
    <w:rsid w:val="00C143FF"/>
    <w:rsid w:val="00C1682B"/>
    <w:rsid w:val="00C20F43"/>
    <w:rsid w:val="00C211B3"/>
    <w:rsid w:val="00C22A7F"/>
    <w:rsid w:val="00C22B97"/>
    <w:rsid w:val="00C234C0"/>
    <w:rsid w:val="00C237EE"/>
    <w:rsid w:val="00C23E53"/>
    <w:rsid w:val="00C24387"/>
    <w:rsid w:val="00C26534"/>
    <w:rsid w:val="00C26BDE"/>
    <w:rsid w:val="00C27389"/>
    <w:rsid w:val="00C27A54"/>
    <w:rsid w:val="00C27DCF"/>
    <w:rsid w:val="00C31DAE"/>
    <w:rsid w:val="00C32823"/>
    <w:rsid w:val="00C32969"/>
    <w:rsid w:val="00C32E59"/>
    <w:rsid w:val="00C33D47"/>
    <w:rsid w:val="00C344FD"/>
    <w:rsid w:val="00C34FAE"/>
    <w:rsid w:val="00C36ABB"/>
    <w:rsid w:val="00C37A73"/>
    <w:rsid w:val="00C405E8"/>
    <w:rsid w:val="00C40FAE"/>
    <w:rsid w:val="00C4127E"/>
    <w:rsid w:val="00C415F7"/>
    <w:rsid w:val="00C46C50"/>
    <w:rsid w:val="00C47EC3"/>
    <w:rsid w:val="00C52500"/>
    <w:rsid w:val="00C52C80"/>
    <w:rsid w:val="00C53258"/>
    <w:rsid w:val="00C53CD7"/>
    <w:rsid w:val="00C5405F"/>
    <w:rsid w:val="00C56799"/>
    <w:rsid w:val="00C60090"/>
    <w:rsid w:val="00C624A2"/>
    <w:rsid w:val="00C635AC"/>
    <w:rsid w:val="00C637E4"/>
    <w:rsid w:val="00C63AE0"/>
    <w:rsid w:val="00C664FB"/>
    <w:rsid w:val="00C67303"/>
    <w:rsid w:val="00C7173B"/>
    <w:rsid w:val="00C71823"/>
    <w:rsid w:val="00C72809"/>
    <w:rsid w:val="00C735DC"/>
    <w:rsid w:val="00C73A03"/>
    <w:rsid w:val="00C7480E"/>
    <w:rsid w:val="00C76BAF"/>
    <w:rsid w:val="00C77A53"/>
    <w:rsid w:val="00C8043C"/>
    <w:rsid w:val="00C81C2C"/>
    <w:rsid w:val="00C81CF6"/>
    <w:rsid w:val="00C826DC"/>
    <w:rsid w:val="00C8306D"/>
    <w:rsid w:val="00C85074"/>
    <w:rsid w:val="00C86952"/>
    <w:rsid w:val="00C87808"/>
    <w:rsid w:val="00C87BF1"/>
    <w:rsid w:val="00C9019D"/>
    <w:rsid w:val="00C923DD"/>
    <w:rsid w:val="00C92C3E"/>
    <w:rsid w:val="00C93743"/>
    <w:rsid w:val="00C9524F"/>
    <w:rsid w:val="00C9607D"/>
    <w:rsid w:val="00C9692D"/>
    <w:rsid w:val="00C97CA8"/>
    <w:rsid w:val="00C97DCE"/>
    <w:rsid w:val="00CA0214"/>
    <w:rsid w:val="00CA1091"/>
    <w:rsid w:val="00CA17FE"/>
    <w:rsid w:val="00CA2DC1"/>
    <w:rsid w:val="00CA7092"/>
    <w:rsid w:val="00CA70CE"/>
    <w:rsid w:val="00CA785F"/>
    <w:rsid w:val="00CB1C23"/>
    <w:rsid w:val="00CB248E"/>
    <w:rsid w:val="00CB256C"/>
    <w:rsid w:val="00CB352E"/>
    <w:rsid w:val="00CB5297"/>
    <w:rsid w:val="00CB62CF"/>
    <w:rsid w:val="00CC1A51"/>
    <w:rsid w:val="00CC1F21"/>
    <w:rsid w:val="00CC5C95"/>
    <w:rsid w:val="00CD0EDE"/>
    <w:rsid w:val="00CD16E2"/>
    <w:rsid w:val="00CD18D4"/>
    <w:rsid w:val="00CD248C"/>
    <w:rsid w:val="00CD2D1B"/>
    <w:rsid w:val="00CD3246"/>
    <w:rsid w:val="00CD3CDE"/>
    <w:rsid w:val="00CD5B02"/>
    <w:rsid w:val="00CD6FD5"/>
    <w:rsid w:val="00CE1DB6"/>
    <w:rsid w:val="00CE2BA9"/>
    <w:rsid w:val="00CE34CC"/>
    <w:rsid w:val="00CE39CC"/>
    <w:rsid w:val="00CE5746"/>
    <w:rsid w:val="00CE5F97"/>
    <w:rsid w:val="00CE69C3"/>
    <w:rsid w:val="00CE6EC7"/>
    <w:rsid w:val="00CE7ACA"/>
    <w:rsid w:val="00CF0479"/>
    <w:rsid w:val="00CF1D00"/>
    <w:rsid w:val="00CF5A1E"/>
    <w:rsid w:val="00CF69AD"/>
    <w:rsid w:val="00CF7F0C"/>
    <w:rsid w:val="00D04920"/>
    <w:rsid w:val="00D06907"/>
    <w:rsid w:val="00D06FE9"/>
    <w:rsid w:val="00D11DB0"/>
    <w:rsid w:val="00D1351F"/>
    <w:rsid w:val="00D14204"/>
    <w:rsid w:val="00D146F5"/>
    <w:rsid w:val="00D164F5"/>
    <w:rsid w:val="00D168CF"/>
    <w:rsid w:val="00D16C8B"/>
    <w:rsid w:val="00D16EF2"/>
    <w:rsid w:val="00D176AF"/>
    <w:rsid w:val="00D17783"/>
    <w:rsid w:val="00D1792A"/>
    <w:rsid w:val="00D24128"/>
    <w:rsid w:val="00D244D0"/>
    <w:rsid w:val="00D2635F"/>
    <w:rsid w:val="00D304CB"/>
    <w:rsid w:val="00D315FA"/>
    <w:rsid w:val="00D31B8B"/>
    <w:rsid w:val="00D31C4C"/>
    <w:rsid w:val="00D323C1"/>
    <w:rsid w:val="00D34659"/>
    <w:rsid w:val="00D34957"/>
    <w:rsid w:val="00D35A82"/>
    <w:rsid w:val="00D36594"/>
    <w:rsid w:val="00D369BE"/>
    <w:rsid w:val="00D36BBD"/>
    <w:rsid w:val="00D41472"/>
    <w:rsid w:val="00D41607"/>
    <w:rsid w:val="00D41D89"/>
    <w:rsid w:val="00D4288D"/>
    <w:rsid w:val="00D43730"/>
    <w:rsid w:val="00D44A1C"/>
    <w:rsid w:val="00D46C45"/>
    <w:rsid w:val="00D47612"/>
    <w:rsid w:val="00D5102E"/>
    <w:rsid w:val="00D515C7"/>
    <w:rsid w:val="00D517E6"/>
    <w:rsid w:val="00D5215B"/>
    <w:rsid w:val="00D52252"/>
    <w:rsid w:val="00D52A66"/>
    <w:rsid w:val="00D53719"/>
    <w:rsid w:val="00D53DC3"/>
    <w:rsid w:val="00D5577A"/>
    <w:rsid w:val="00D5632E"/>
    <w:rsid w:val="00D57262"/>
    <w:rsid w:val="00D60DE2"/>
    <w:rsid w:val="00D623E9"/>
    <w:rsid w:val="00D62F4B"/>
    <w:rsid w:val="00D638AA"/>
    <w:rsid w:val="00D64003"/>
    <w:rsid w:val="00D657AA"/>
    <w:rsid w:val="00D666B1"/>
    <w:rsid w:val="00D67516"/>
    <w:rsid w:val="00D67C34"/>
    <w:rsid w:val="00D708F6"/>
    <w:rsid w:val="00D70A75"/>
    <w:rsid w:val="00D70CA3"/>
    <w:rsid w:val="00D71643"/>
    <w:rsid w:val="00D73890"/>
    <w:rsid w:val="00D7399A"/>
    <w:rsid w:val="00D73E17"/>
    <w:rsid w:val="00D750BD"/>
    <w:rsid w:val="00D76AA2"/>
    <w:rsid w:val="00D76C42"/>
    <w:rsid w:val="00D800F4"/>
    <w:rsid w:val="00D8112B"/>
    <w:rsid w:val="00D81603"/>
    <w:rsid w:val="00D81F6D"/>
    <w:rsid w:val="00D83D34"/>
    <w:rsid w:val="00D8408F"/>
    <w:rsid w:val="00D85C32"/>
    <w:rsid w:val="00D86C28"/>
    <w:rsid w:val="00D879CB"/>
    <w:rsid w:val="00D910CF"/>
    <w:rsid w:val="00D914DB"/>
    <w:rsid w:val="00D915D1"/>
    <w:rsid w:val="00D94B6B"/>
    <w:rsid w:val="00D94F99"/>
    <w:rsid w:val="00D959CE"/>
    <w:rsid w:val="00D96B0F"/>
    <w:rsid w:val="00D97852"/>
    <w:rsid w:val="00DA247E"/>
    <w:rsid w:val="00DA2F43"/>
    <w:rsid w:val="00DA3E6F"/>
    <w:rsid w:val="00DB1019"/>
    <w:rsid w:val="00DB1163"/>
    <w:rsid w:val="00DB21B1"/>
    <w:rsid w:val="00DB2747"/>
    <w:rsid w:val="00DB3161"/>
    <w:rsid w:val="00DB4E6C"/>
    <w:rsid w:val="00DB5A26"/>
    <w:rsid w:val="00DB6F19"/>
    <w:rsid w:val="00DB7A9A"/>
    <w:rsid w:val="00DC28E5"/>
    <w:rsid w:val="00DC2A37"/>
    <w:rsid w:val="00DC2B52"/>
    <w:rsid w:val="00DC2B98"/>
    <w:rsid w:val="00DC314D"/>
    <w:rsid w:val="00DC3BC5"/>
    <w:rsid w:val="00DC3FF5"/>
    <w:rsid w:val="00DC4037"/>
    <w:rsid w:val="00DC497D"/>
    <w:rsid w:val="00DC514E"/>
    <w:rsid w:val="00DC596D"/>
    <w:rsid w:val="00DC60BD"/>
    <w:rsid w:val="00DC6410"/>
    <w:rsid w:val="00DC7B0F"/>
    <w:rsid w:val="00DC7C93"/>
    <w:rsid w:val="00DD17CA"/>
    <w:rsid w:val="00DD255D"/>
    <w:rsid w:val="00DD3D1F"/>
    <w:rsid w:val="00DD4053"/>
    <w:rsid w:val="00DD5589"/>
    <w:rsid w:val="00DD6684"/>
    <w:rsid w:val="00DD69BB"/>
    <w:rsid w:val="00DD79A6"/>
    <w:rsid w:val="00DD7E3D"/>
    <w:rsid w:val="00DE0139"/>
    <w:rsid w:val="00DE326C"/>
    <w:rsid w:val="00DE358A"/>
    <w:rsid w:val="00DE424A"/>
    <w:rsid w:val="00DE5DA2"/>
    <w:rsid w:val="00DF0A58"/>
    <w:rsid w:val="00DF2B32"/>
    <w:rsid w:val="00DF2CA7"/>
    <w:rsid w:val="00DF6FA4"/>
    <w:rsid w:val="00DF7266"/>
    <w:rsid w:val="00E01D56"/>
    <w:rsid w:val="00E04336"/>
    <w:rsid w:val="00E07484"/>
    <w:rsid w:val="00E10669"/>
    <w:rsid w:val="00E1094C"/>
    <w:rsid w:val="00E124B7"/>
    <w:rsid w:val="00E125EA"/>
    <w:rsid w:val="00E17662"/>
    <w:rsid w:val="00E17F73"/>
    <w:rsid w:val="00E2295A"/>
    <w:rsid w:val="00E23D9A"/>
    <w:rsid w:val="00E23F2B"/>
    <w:rsid w:val="00E241B5"/>
    <w:rsid w:val="00E2733A"/>
    <w:rsid w:val="00E276B0"/>
    <w:rsid w:val="00E27A15"/>
    <w:rsid w:val="00E30D79"/>
    <w:rsid w:val="00E31270"/>
    <w:rsid w:val="00E31618"/>
    <w:rsid w:val="00E32E19"/>
    <w:rsid w:val="00E33777"/>
    <w:rsid w:val="00E33779"/>
    <w:rsid w:val="00E33A98"/>
    <w:rsid w:val="00E34A6B"/>
    <w:rsid w:val="00E3576D"/>
    <w:rsid w:val="00E3598D"/>
    <w:rsid w:val="00E37DA4"/>
    <w:rsid w:val="00E40D11"/>
    <w:rsid w:val="00E42163"/>
    <w:rsid w:val="00E43365"/>
    <w:rsid w:val="00E43E1A"/>
    <w:rsid w:val="00E45289"/>
    <w:rsid w:val="00E45E74"/>
    <w:rsid w:val="00E46C05"/>
    <w:rsid w:val="00E46DE1"/>
    <w:rsid w:val="00E4792A"/>
    <w:rsid w:val="00E47A5C"/>
    <w:rsid w:val="00E47BA5"/>
    <w:rsid w:val="00E501DD"/>
    <w:rsid w:val="00E5084B"/>
    <w:rsid w:val="00E51764"/>
    <w:rsid w:val="00E5209B"/>
    <w:rsid w:val="00E5228F"/>
    <w:rsid w:val="00E52983"/>
    <w:rsid w:val="00E53139"/>
    <w:rsid w:val="00E5588B"/>
    <w:rsid w:val="00E5611C"/>
    <w:rsid w:val="00E56C8C"/>
    <w:rsid w:val="00E57ECB"/>
    <w:rsid w:val="00E60487"/>
    <w:rsid w:val="00E60D5F"/>
    <w:rsid w:val="00E611BC"/>
    <w:rsid w:val="00E6252F"/>
    <w:rsid w:val="00E6253B"/>
    <w:rsid w:val="00E62F59"/>
    <w:rsid w:val="00E638DD"/>
    <w:rsid w:val="00E63C60"/>
    <w:rsid w:val="00E64AF9"/>
    <w:rsid w:val="00E66B98"/>
    <w:rsid w:val="00E7023A"/>
    <w:rsid w:val="00E70731"/>
    <w:rsid w:val="00E71BDA"/>
    <w:rsid w:val="00E72678"/>
    <w:rsid w:val="00E73B64"/>
    <w:rsid w:val="00E74C62"/>
    <w:rsid w:val="00E758E8"/>
    <w:rsid w:val="00E765EE"/>
    <w:rsid w:val="00E77276"/>
    <w:rsid w:val="00E77745"/>
    <w:rsid w:val="00E77A01"/>
    <w:rsid w:val="00E80724"/>
    <w:rsid w:val="00E81A6E"/>
    <w:rsid w:val="00E82BCA"/>
    <w:rsid w:val="00E82E68"/>
    <w:rsid w:val="00E85604"/>
    <w:rsid w:val="00E86559"/>
    <w:rsid w:val="00E905C7"/>
    <w:rsid w:val="00E90D7D"/>
    <w:rsid w:val="00E919E0"/>
    <w:rsid w:val="00E922B8"/>
    <w:rsid w:val="00E92A5F"/>
    <w:rsid w:val="00E931BD"/>
    <w:rsid w:val="00E94364"/>
    <w:rsid w:val="00E969BE"/>
    <w:rsid w:val="00E96F04"/>
    <w:rsid w:val="00E97098"/>
    <w:rsid w:val="00EA0227"/>
    <w:rsid w:val="00EA02CE"/>
    <w:rsid w:val="00EA057A"/>
    <w:rsid w:val="00EA0661"/>
    <w:rsid w:val="00EA0B24"/>
    <w:rsid w:val="00EA0C85"/>
    <w:rsid w:val="00EA11DC"/>
    <w:rsid w:val="00EA3EF3"/>
    <w:rsid w:val="00EA43C6"/>
    <w:rsid w:val="00EA4AF5"/>
    <w:rsid w:val="00EA7620"/>
    <w:rsid w:val="00EA7851"/>
    <w:rsid w:val="00EA7D41"/>
    <w:rsid w:val="00EB0B7C"/>
    <w:rsid w:val="00EB0B7F"/>
    <w:rsid w:val="00EB1D14"/>
    <w:rsid w:val="00EB336C"/>
    <w:rsid w:val="00EB47CE"/>
    <w:rsid w:val="00EB5DBE"/>
    <w:rsid w:val="00EB6EF2"/>
    <w:rsid w:val="00EC0C60"/>
    <w:rsid w:val="00EC24A7"/>
    <w:rsid w:val="00EC2A98"/>
    <w:rsid w:val="00EC3046"/>
    <w:rsid w:val="00EC3660"/>
    <w:rsid w:val="00EC3E6B"/>
    <w:rsid w:val="00EC48C0"/>
    <w:rsid w:val="00EC70C7"/>
    <w:rsid w:val="00ED2D52"/>
    <w:rsid w:val="00ED314F"/>
    <w:rsid w:val="00ED4589"/>
    <w:rsid w:val="00ED647E"/>
    <w:rsid w:val="00ED6F71"/>
    <w:rsid w:val="00ED7A3B"/>
    <w:rsid w:val="00EE069D"/>
    <w:rsid w:val="00EE0B51"/>
    <w:rsid w:val="00EE1DAF"/>
    <w:rsid w:val="00EE2556"/>
    <w:rsid w:val="00EE2568"/>
    <w:rsid w:val="00EE3551"/>
    <w:rsid w:val="00EE5B33"/>
    <w:rsid w:val="00EE6B6E"/>
    <w:rsid w:val="00EE7646"/>
    <w:rsid w:val="00EF0550"/>
    <w:rsid w:val="00EF05E1"/>
    <w:rsid w:val="00EF12F8"/>
    <w:rsid w:val="00EF2994"/>
    <w:rsid w:val="00EF2FA5"/>
    <w:rsid w:val="00EF3BBC"/>
    <w:rsid w:val="00EF4BE5"/>
    <w:rsid w:val="00EF66EA"/>
    <w:rsid w:val="00EF6DF2"/>
    <w:rsid w:val="00EF6EE0"/>
    <w:rsid w:val="00EF7F4F"/>
    <w:rsid w:val="00F0024D"/>
    <w:rsid w:val="00F03726"/>
    <w:rsid w:val="00F03C3E"/>
    <w:rsid w:val="00F04EA5"/>
    <w:rsid w:val="00F071E0"/>
    <w:rsid w:val="00F07420"/>
    <w:rsid w:val="00F10F38"/>
    <w:rsid w:val="00F1102E"/>
    <w:rsid w:val="00F133EA"/>
    <w:rsid w:val="00F13BF3"/>
    <w:rsid w:val="00F14BE7"/>
    <w:rsid w:val="00F21BFE"/>
    <w:rsid w:val="00F22312"/>
    <w:rsid w:val="00F22391"/>
    <w:rsid w:val="00F22D49"/>
    <w:rsid w:val="00F233A5"/>
    <w:rsid w:val="00F24136"/>
    <w:rsid w:val="00F24422"/>
    <w:rsid w:val="00F26A66"/>
    <w:rsid w:val="00F3305B"/>
    <w:rsid w:val="00F330FF"/>
    <w:rsid w:val="00F3587D"/>
    <w:rsid w:val="00F37F71"/>
    <w:rsid w:val="00F416E5"/>
    <w:rsid w:val="00F41EED"/>
    <w:rsid w:val="00F46096"/>
    <w:rsid w:val="00F4682B"/>
    <w:rsid w:val="00F471EB"/>
    <w:rsid w:val="00F52FFC"/>
    <w:rsid w:val="00F53A65"/>
    <w:rsid w:val="00F54560"/>
    <w:rsid w:val="00F550E2"/>
    <w:rsid w:val="00F551DB"/>
    <w:rsid w:val="00F55313"/>
    <w:rsid w:val="00F55AAC"/>
    <w:rsid w:val="00F55DF5"/>
    <w:rsid w:val="00F55F68"/>
    <w:rsid w:val="00F5621B"/>
    <w:rsid w:val="00F56973"/>
    <w:rsid w:val="00F57205"/>
    <w:rsid w:val="00F61029"/>
    <w:rsid w:val="00F62D7D"/>
    <w:rsid w:val="00F6324C"/>
    <w:rsid w:val="00F63604"/>
    <w:rsid w:val="00F637B3"/>
    <w:rsid w:val="00F638EE"/>
    <w:rsid w:val="00F64957"/>
    <w:rsid w:val="00F66053"/>
    <w:rsid w:val="00F6656A"/>
    <w:rsid w:val="00F672D5"/>
    <w:rsid w:val="00F7051B"/>
    <w:rsid w:val="00F705C8"/>
    <w:rsid w:val="00F70CC7"/>
    <w:rsid w:val="00F71079"/>
    <w:rsid w:val="00F71104"/>
    <w:rsid w:val="00F73F30"/>
    <w:rsid w:val="00F75C6A"/>
    <w:rsid w:val="00F7659D"/>
    <w:rsid w:val="00F76880"/>
    <w:rsid w:val="00F80F68"/>
    <w:rsid w:val="00F822E7"/>
    <w:rsid w:val="00F82DDC"/>
    <w:rsid w:val="00F85AFF"/>
    <w:rsid w:val="00F8758B"/>
    <w:rsid w:val="00F90203"/>
    <w:rsid w:val="00F90316"/>
    <w:rsid w:val="00F924A1"/>
    <w:rsid w:val="00F9253F"/>
    <w:rsid w:val="00F932A7"/>
    <w:rsid w:val="00F93936"/>
    <w:rsid w:val="00F94F54"/>
    <w:rsid w:val="00F97D58"/>
    <w:rsid w:val="00F97DD5"/>
    <w:rsid w:val="00FA0FD2"/>
    <w:rsid w:val="00FA1007"/>
    <w:rsid w:val="00FA1BD9"/>
    <w:rsid w:val="00FA2176"/>
    <w:rsid w:val="00FA47DF"/>
    <w:rsid w:val="00FA63D0"/>
    <w:rsid w:val="00FA64BC"/>
    <w:rsid w:val="00FA65AE"/>
    <w:rsid w:val="00FB009A"/>
    <w:rsid w:val="00FB5F95"/>
    <w:rsid w:val="00FB6CD1"/>
    <w:rsid w:val="00FB6F45"/>
    <w:rsid w:val="00FB7369"/>
    <w:rsid w:val="00FB78B3"/>
    <w:rsid w:val="00FC69A8"/>
    <w:rsid w:val="00FD2BE3"/>
    <w:rsid w:val="00FD500D"/>
    <w:rsid w:val="00FD5615"/>
    <w:rsid w:val="00FD5D0F"/>
    <w:rsid w:val="00FD7A7B"/>
    <w:rsid w:val="00FE1360"/>
    <w:rsid w:val="00FE2DCD"/>
    <w:rsid w:val="00FE35F7"/>
    <w:rsid w:val="00FE492F"/>
    <w:rsid w:val="00FE6531"/>
    <w:rsid w:val="00FE7418"/>
    <w:rsid w:val="00FF0F12"/>
    <w:rsid w:val="00FF162D"/>
    <w:rsid w:val="00FF2C94"/>
    <w:rsid w:val="00FF3EF2"/>
    <w:rsid w:val="00FF43EE"/>
    <w:rsid w:val="00FF4CA7"/>
    <w:rsid w:val="00FF527D"/>
    <w:rsid w:val="00FF5760"/>
    <w:rsid w:val="00FF70B1"/>
    <w:rsid w:val="00FF7413"/>
    <w:rsid w:val="00FF77A6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7CC7406"/>
  <w15:docId w15:val="{59FB3892-BD78-4D70-8537-8D512707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317"/>
    <w:pPr>
      <w:spacing w:after="20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4B7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link w:val="Nagwek2Znak"/>
    <w:uiPriority w:val="9"/>
    <w:qFormat/>
    <w:rsid w:val="00E124B7"/>
    <w:pPr>
      <w:spacing w:before="100" w:beforeAutospacing="1" w:after="100" w:afterAutospacing="1"/>
      <w:outlineLvl w:val="1"/>
    </w:pPr>
    <w:rPr>
      <w:rFonts w:ascii="Arial" w:eastAsia="Times New Roman" w:hAnsi="Arial"/>
      <w:b/>
      <w:bCs/>
      <w:sz w:val="24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855A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6C4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6C4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006031"/>
    <w:rPr>
      <w:b/>
      <w:bCs/>
      <w:color w:val="4F81BD"/>
      <w:sz w:val="18"/>
      <w:szCs w:val="18"/>
    </w:rPr>
  </w:style>
  <w:style w:type="character" w:customStyle="1" w:styleId="akapit0020z0020list0105char">
    <w:name w:val="akapit_0020z_0020list_0105__char"/>
    <w:basedOn w:val="Domylnaczcionkaakapitu"/>
    <w:rsid w:val="002A4973"/>
  </w:style>
  <w:style w:type="character" w:customStyle="1" w:styleId="normalnychar">
    <w:name w:val="normalny__char"/>
    <w:basedOn w:val="Domylnaczcionkaakapitu"/>
    <w:rsid w:val="002A4973"/>
  </w:style>
  <w:style w:type="paragraph" w:styleId="Akapitzlist">
    <w:name w:val="List Paragraph"/>
    <w:basedOn w:val="Normalny"/>
    <w:uiPriority w:val="34"/>
    <w:qFormat/>
    <w:rsid w:val="002A4973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E124B7"/>
    <w:rPr>
      <w:rFonts w:ascii="Arial" w:eastAsia="Times New Roman" w:hAnsi="Arial" w:cs="Times New Roman"/>
      <w:b/>
      <w:bCs/>
      <w:sz w:val="24"/>
      <w:szCs w:val="36"/>
      <w:lang w:eastAsia="pl-PL"/>
    </w:rPr>
  </w:style>
  <w:style w:type="character" w:customStyle="1" w:styleId="Nagwek3Znak">
    <w:name w:val="Nagłówek 3 Znak"/>
    <w:link w:val="Nagwek3"/>
    <w:uiPriority w:val="9"/>
    <w:rsid w:val="008855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855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855A4"/>
    <w:rPr>
      <w:i/>
      <w:iCs/>
    </w:rPr>
  </w:style>
  <w:style w:type="character" w:styleId="Pogrubienie">
    <w:name w:val="Strong"/>
    <w:uiPriority w:val="22"/>
    <w:qFormat/>
    <w:rsid w:val="008855A4"/>
    <w:rPr>
      <w:b/>
      <w:bCs/>
    </w:rPr>
  </w:style>
  <w:style w:type="character" w:styleId="Hipercze">
    <w:name w:val="Hyperlink"/>
    <w:uiPriority w:val="99"/>
    <w:unhideWhenUsed/>
    <w:rsid w:val="00FF7413"/>
    <w:rPr>
      <w:color w:val="0000FF"/>
      <w:u w:val="single"/>
    </w:rPr>
  </w:style>
  <w:style w:type="character" w:customStyle="1" w:styleId="hps">
    <w:name w:val="hps"/>
    <w:basedOn w:val="Domylnaczcionkaakapitu"/>
    <w:rsid w:val="00731AB8"/>
  </w:style>
  <w:style w:type="paragraph" w:styleId="Tekstpodstawowywcity">
    <w:name w:val="Body Text Indent"/>
    <w:basedOn w:val="Normalny"/>
    <w:link w:val="TekstpodstawowywcityZnak"/>
    <w:uiPriority w:val="99"/>
    <w:unhideWhenUsed/>
    <w:rsid w:val="00CD2D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D2D1B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125F7C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852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52E0"/>
  </w:style>
  <w:style w:type="paragraph" w:styleId="Lista">
    <w:name w:val="List"/>
    <w:basedOn w:val="Normalny"/>
    <w:rsid w:val="002852E0"/>
    <w:pPr>
      <w:widowControl w:val="0"/>
      <w:adjustRightInd w:val="0"/>
      <w:spacing w:after="0" w:line="360" w:lineRule="atLeast"/>
      <w:ind w:left="283" w:hanging="283"/>
      <w:contextualSpacing/>
      <w:jc w:val="both"/>
      <w:textAlignment w:val="baseline"/>
    </w:pPr>
    <w:rPr>
      <w:rFonts w:ascii="Arial" w:eastAsia="Times New Roman" w:hAnsi="Arial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67D4D"/>
    <w:pPr>
      <w:spacing w:after="0"/>
    </w:pPr>
    <w:rPr>
      <w:rFonts w:cs="Consolas"/>
      <w:szCs w:val="21"/>
    </w:rPr>
  </w:style>
  <w:style w:type="character" w:customStyle="1" w:styleId="ZwykytekstZnak">
    <w:name w:val="Zwykły tekst Znak"/>
    <w:link w:val="Zwykytekst"/>
    <w:uiPriority w:val="99"/>
    <w:rsid w:val="00467D4D"/>
    <w:rPr>
      <w:rFonts w:ascii="Calibri" w:eastAsia="Calibri" w:hAnsi="Calibri" w:cs="Consolas"/>
      <w:szCs w:val="21"/>
    </w:rPr>
  </w:style>
  <w:style w:type="character" w:customStyle="1" w:styleId="st">
    <w:name w:val="st"/>
    <w:basedOn w:val="Domylnaczcionkaakapitu"/>
    <w:rsid w:val="002B7340"/>
  </w:style>
  <w:style w:type="character" w:customStyle="1" w:styleId="Nagwek1Znak">
    <w:name w:val="Nagłówek 1 Znak"/>
    <w:link w:val="Nagwek1"/>
    <w:uiPriority w:val="9"/>
    <w:rsid w:val="00E124B7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3B4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0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B4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0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4010"/>
    <w:rPr>
      <w:b/>
      <w:bCs/>
      <w:sz w:val="20"/>
      <w:szCs w:val="20"/>
    </w:rPr>
  </w:style>
  <w:style w:type="paragraph" w:customStyle="1" w:styleId="tresc">
    <w:name w:val="tresc"/>
    <w:basedOn w:val="Normalny"/>
    <w:rsid w:val="002440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209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914DB"/>
  </w:style>
  <w:style w:type="paragraph" w:styleId="Stopka">
    <w:name w:val="footer"/>
    <w:basedOn w:val="Normalny"/>
    <w:link w:val="Stopka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914D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03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03B5"/>
    <w:rPr>
      <w:sz w:val="16"/>
      <w:szCs w:val="16"/>
    </w:rPr>
  </w:style>
  <w:style w:type="character" w:customStyle="1" w:styleId="highlight">
    <w:name w:val="highlight"/>
    <w:basedOn w:val="Domylnaczcionkaakapitu"/>
    <w:rsid w:val="00B51E72"/>
  </w:style>
  <w:style w:type="character" w:customStyle="1" w:styleId="h2">
    <w:name w:val="h2"/>
    <w:basedOn w:val="Domylnaczcionkaakapitu"/>
    <w:rsid w:val="00B57F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A5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1A5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1A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E8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0E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F0E8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F7B24"/>
    <w:pPr>
      <w:spacing w:after="0"/>
      <w:contextualSpacing/>
    </w:pPr>
    <w:rPr>
      <w:rFonts w:ascii="Cambria" w:eastAsia="Times New Roman" w:hAnsi="Cambria"/>
      <w:b/>
      <w:spacing w:val="-10"/>
      <w:kern w:val="28"/>
      <w:sz w:val="32"/>
      <w:szCs w:val="56"/>
    </w:rPr>
  </w:style>
  <w:style w:type="character" w:customStyle="1" w:styleId="TytuZnak">
    <w:name w:val="Tytuł Znak"/>
    <w:link w:val="Tytu"/>
    <w:uiPriority w:val="10"/>
    <w:rsid w:val="008F7B24"/>
    <w:rPr>
      <w:rFonts w:ascii="Cambria" w:eastAsia="Times New Roman" w:hAnsi="Cambria" w:cs="Times New Roman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59"/>
    <w:rsid w:val="00D5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4FAE"/>
    <w:pPr>
      <w:suppressAutoHyphens/>
      <w:autoSpaceDN w:val="0"/>
      <w:spacing w:after="240" w:line="276" w:lineRule="auto"/>
    </w:pPr>
    <w:rPr>
      <w:kern w:val="3"/>
      <w:sz w:val="22"/>
      <w:szCs w:val="22"/>
      <w:lang w:eastAsia="en-US"/>
    </w:rPr>
  </w:style>
  <w:style w:type="character" w:customStyle="1" w:styleId="StrongEmphasis">
    <w:name w:val="Strong Emphasis"/>
    <w:rsid w:val="00C34FAE"/>
    <w:rPr>
      <w:b/>
      <w:bCs/>
    </w:rPr>
  </w:style>
  <w:style w:type="paragraph" w:customStyle="1" w:styleId="Textbody">
    <w:name w:val="Text body"/>
    <w:basedOn w:val="Standard"/>
    <w:rsid w:val="00C34F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298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09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7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24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271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prawy@pomocplay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auro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FA23-D28A-418A-BC59-17A6884FBA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C3C07E-8B11-4153-B5C0-6CCC2166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6</Pages>
  <Words>2041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14261</CharactersWithSpaces>
  <SharedDoc>false</SharedDoc>
  <HLinks>
    <vt:vector size="6" baseType="variant"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mailto:rada.konsumentow@umwm.malopolska.pl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>#[Ogólne]#</cp:keywords>
  <cp:lastModifiedBy>Domańska, Joanna</cp:lastModifiedBy>
  <cp:revision>89</cp:revision>
  <cp:lastPrinted>2021-12-17T14:36:00Z</cp:lastPrinted>
  <dcterms:created xsi:type="dcterms:W3CDTF">2023-04-04T11:05:00Z</dcterms:created>
  <dcterms:modified xsi:type="dcterms:W3CDTF">2023-12-28T13:38:00Z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a9483c2d-44f4-4289-9bb3-17935084c078</vt:lpwstr>
  </property>
  <property fmtid="{D5CDD505-2E9C-101B-9397-08002B2CF9AE}" pid="3" name="bjSaver">
    <vt:lpwstr>BjqQ49GRFLDqR08p6KQhsGVbZcaDZp8L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5" name="bjDocumentLabelXML-0">
    <vt:lpwstr>ames.com/2008/01/sie/internal/label"&gt;&lt;element uid="43bb6f90-9fd1-4897-ac60-32a10e88c35a" value="" /&gt;&lt;/sisl&gt;</vt:lpwstr>
  </property>
  <property fmtid="{D5CDD505-2E9C-101B-9397-08002B2CF9AE}" pid="6" name="bjDocumentSecurityLabel">
    <vt:lpwstr>[ Klasyfikacja: [Ogólne]]</vt:lpwstr>
  </property>
</Properties>
</file>