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59A7" w14:textId="1247D682" w:rsidR="00A7794E" w:rsidRPr="00522C90" w:rsidRDefault="00552326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 xml:space="preserve"> </w:t>
      </w:r>
    </w:p>
    <w:p w14:paraId="56AD661B" w14:textId="5F24F9BB" w:rsidR="004203D9" w:rsidRPr="00522C90" w:rsidRDefault="00FF15DC" w:rsidP="0038280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22C90">
        <w:rPr>
          <w:rFonts w:ascii="Arial" w:hAnsi="Arial" w:cs="Arial"/>
          <w:sz w:val="24"/>
          <w:szCs w:val="24"/>
        </w:rPr>
        <w:t>Protokół z posiedzenia Wojewódzkiej Rady Dialogu Społecznego</w:t>
      </w:r>
      <w:r w:rsidRPr="00522C90">
        <w:rPr>
          <w:rFonts w:ascii="Arial" w:hAnsi="Arial" w:cs="Arial"/>
          <w:sz w:val="24"/>
          <w:szCs w:val="24"/>
        </w:rPr>
        <w:br/>
        <w:t xml:space="preserve">w Województwie Małopolskim w dniu </w:t>
      </w:r>
      <w:r w:rsidR="002356C1">
        <w:rPr>
          <w:rFonts w:ascii="Arial" w:hAnsi="Arial" w:cs="Arial"/>
          <w:sz w:val="24"/>
          <w:szCs w:val="24"/>
        </w:rPr>
        <w:t xml:space="preserve">13 kwietnia </w:t>
      </w:r>
      <w:r w:rsidR="00565A65" w:rsidRPr="00522C90">
        <w:rPr>
          <w:rFonts w:ascii="Arial" w:hAnsi="Arial" w:cs="Arial"/>
          <w:sz w:val="24"/>
          <w:szCs w:val="24"/>
        </w:rPr>
        <w:t>2023</w:t>
      </w:r>
      <w:r w:rsidRPr="00522C90">
        <w:rPr>
          <w:rFonts w:ascii="Arial" w:hAnsi="Arial" w:cs="Arial"/>
          <w:sz w:val="24"/>
          <w:szCs w:val="24"/>
        </w:rPr>
        <w:t xml:space="preserve"> roku</w:t>
      </w:r>
    </w:p>
    <w:p w14:paraId="553306FA" w14:textId="1FDBA316" w:rsidR="004203D9" w:rsidRPr="00522C90" w:rsidRDefault="004203D9" w:rsidP="0038280C">
      <w:pPr>
        <w:pStyle w:val="Textbody"/>
        <w:widowControl/>
        <w:jc w:val="both"/>
        <w:rPr>
          <w:rFonts w:ascii="Arial" w:hAnsi="Arial" w:cs="Arial"/>
        </w:rPr>
      </w:pPr>
    </w:p>
    <w:p w14:paraId="219F979D" w14:textId="1335D8B1" w:rsidR="004203D9" w:rsidRPr="00522C90" w:rsidRDefault="001360FA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Czterdzieste</w:t>
      </w:r>
      <w:r w:rsidR="00FF15DC" w:rsidRPr="00522C90">
        <w:rPr>
          <w:rFonts w:ascii="Arial" w:hAnsi="Arial" w:cs="Arial"/>
        </w:rPr>
        <w:t xml:space="preserve"> </w:t>
      </w:r>
      <w:r w:rsidR="002356C1">
        <w:rPr>
          <w:rFonts w:ascii="Arial" w:hAnsi="Arial" w:cs="Arial"/>
        </w:rPr>
        <w:t>trzecie</w:t>
      </w:r>
      <w:r w:rsidR="00511C1E" w:rsidRPr="00522C90">
        <w:rPr>
          <w:rFonts w:ascii="Arial" w:hAnsi="Arial" w:cs="Arial"/>
        </w:rPr>
        <w:t xml:space="preserve"> </w:t>
      </w:r>
      <w:r w:rsidR="00FF15DC" w:rsidRPr="00522C90">
        <w:rPr>
          <w:rFonts w:ascii="Arial" w:hAnsi="Arial" w:cs="Arial"/>
        </w:rPr>
        <w:t xml:space="preserve">posiedzenie Wojewódzkiej Rady Dialogu Społecznego (WRDS) </w:t>
      </w:r>
      <w:r w:rsidR="001977A0" w:rsidRPr="00522C90">
        <w:rPr>
          <w:rFonts w:ascii="Arial" w:hAnsi="Arial" w:cs="Arial"/>
        </w:rPr>
        <w:br/>
      </w:r>
      <w:r w:rsidR="00141F29" w:rsidRPr="00522C90">
        <w:rPr>
          <w:rFonts w:ascii="Arial" w:hAnsi="Arial" w:cs="Arial"/>
        </w:rPr>
        <w:t xml:space="preserve">w Województwie </w:t>
      </w:r>
      <w:r w:rsidR="00FF15DC" w:rsidRPr="00522C90">
        <w:rPr>
          <w:rFonts w:ascii="Arial" w:hAnsi="Arial" w:cs="Arial"/>
        </w:rPr>
        <w:t>Małopolskim odbyło się</w:t>
      </w:r>
      <w:r w:rsidR="009F1F36">
        <w:rPr>
          <w:rFonts w:ascii="Arial" w:hAnsi="Arial" w:cs="Arial"/>
        </w:rPr>
        <w:t xml:space="preserve"> </w:t>
      </w:r>
      <w:r w:rsidR="002356C1">
        <w:rPr>
          <w:rFonts w:ascii="Arial" w:hAnsi="Arial" w:cs="Arial"/>
          <w:b/>
        </w:rPr>
        <w:t>13 kwietnia</w:t>
      </w:r>
      <w:r w:rsidR="00565A65" w:rsidRPr="00522C90">
        <w:rPr>
          <w:rFonts w:ascii="Arial" w:hAnsi="Arial" w:cs="Arial"/>
          <w:b/>
        </w:rPr>
        <w:t xml:space="preserve"> 2023</w:t>
      </w:r>
      <w:r w:rsidR="00FF15DC" w:rsidRPr="00522C90">
        <w:rPr>
          <w:rFonts w:ascii="Arial" w:hAnsi="Arial" w:cs="Arial"/>
          <w:b/>
        </w:rPr>
        <w:t xml:space="preserve"> roku, o godz. 13.00</w:t>
      </w:r>
      <w:r w:rsidR="00FF15DC" w:rsidRPr="00522C90">
        <w:rPr>
          <w:rFonts w:ascii="Arial" w:hAnsi="Arial" w:cs="Arial"/>
        </w:rPr>
        <w:t> </w:t>
      </w:r>
      <w:r w:rsidR="001977A0" w:rsidRPr="00522C90">
        <w:rPr>
          <w:rFonts w:ascii="Arial" w:hAnsi="Arial" w:cs="Arial"/>
        </w:rPr>
        <w:br/>
      </w:r>
      <w:r w:rsidR="00FF15DC" w:rsidRPr="00522C90">
        <w:rPr>
          <w:rFonts w:ascii="Arial" w:hAnsi="Arial" w:cs="Arial"/>
        </w:rPr>
        <w:t xml:space="preserve">w </w:t>
      </w:r>
      <w:r w:rsidR="00B806C2" w:rsidRPr="00522C90">
        <w:rPr>
          <w:rFonts w:ascii="Arial" w:hAnsi="Arial" w:cs="Arial"/>
        </w:rPr>
        <w:t>M</w:t>
      </w:r>
      <w:r w:rsidR="00141F29" w:rsidRPr="00522C90">
        <w:rPr>
          <w:rFonts w:ascii="Arial" w:hAnsi="Arial" w:cs="Arial"/>
        </w:rPr>
        <w:t>ałopolskim Urzędzie Wojewódzkim</w:t>
      </w:r>
      <w:r w:rsidR="00B806C2" w:rsidRPr="00522C90">
        <w:rPr>
          <w:rFonts w:ascii="Arial" w:hAnsi="Arial" w:cs="Arial"/>
        </w:rPr>
        <w:t xml:space="preserve"> przy ulicy Basztowej 22 w Krakowie, w sali 122. </w:t>
      </w:r>
    </w:p>
    <w:p w14:paraId="02882001" w14:textId="0EB23B0D" w:rsidR="004203D9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Posiedzenie prowadził</w:t>
      </w:r>
      <w:r w:rsidR="00511C1E" w:rsidRPr="00522C90">
        <w:rPr>
          <w:rFonts w:ascii="Arial" w:hAnsi="Arial" w:cs="Arial"/>
        </w:rPr>
        <w:t xml:space="preserve"> Pan </w:t>
      </w:r>
      <w:r w:rsidR="00565A65" w:rsidRPr="00522C90">
        <w:rPr>
          <w:rFonts w:ascii="Arial" w:hAnsi="Arial" w:cs="Arial"/>
        </w:rPr>
        <w:t>Witold Kozłowski, Marszałek Województwa Małopolskiego, Przewodniczący Wojewódzkiej Rady Dialogu Społecznego</w:t>
      </w:r>
      <w:r w:rsidR="00B85DFE" w:rsidRPr="00522C90">
        <w:rPr>
          <w:rFonts w:ascii="Arial" w:hAnsi="Arial" w:cs="Arial"/>
        </w:rPr>
        <w:t xml:space="preserve"> w Województwie Małopolskim</w:t>
      </w:r>
      <w:r w:rsidR="00565A65" w:rsidRPr="00522C90">
        <w:rPr>
          <w:rFonts w:ascii="Arial" w:hAnsi="Arial" w:cs="Arial"/>
        </w:rPr>
        <w:t>.</w:t>
      </w:r>
      <w:r w:rsidR="00511C1E" w:rsidRPr="00522C90">
        <w:rPr>
          <w:rFonts w:ascii="Arial" w:hAnsi="Arial" w:cs="Arial"/>
        </w:rPr>
        <w:t xml:space="preserve"> </w:t>
      </w:r>
    </w:p>
    <w:p w14:paraId="08B5291A" w14:textId="0DE9408A" w:rsidR="00B806C2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 xml:space="preserve">W posiedzeniu </w:t>
      </w:r>
      <w:r w:rsidR="00F670B7" w:rsidRPr="00522C90">
        <w:rPr>
          <w:rFonts w:ascii="Arial" w:hAnsi="Arial" w:cs="Arial"/>
        </w:rPr>
        <w:t xml:space="preserve">udział wzięło </w:t>
      </w:r>
      <w:r w:rsidR="002356C1">
        <w:rPr>
          <w:rFonts w:ascii="Arial" w:hAnsi="Arial" w:cs="Arial"/>
        </w:rPr>
        <w:t xml:space="preserve">21 </w:t>
      </w:r>
      <w:r w:rsidR="00F670B7" w:rsidRPr="00522C90">
        <w:rPr>
          <w:rFonts w:ascii="Arial" w:hAnsi="Arial" w:cs="Arial"/>
        </w:rPr>
        <w:t>Członków Rady:</w:t>
      </w:r>
      <w:r w:rsidR="003F341A" w:rsidRPr="00522C90">
        <w:rPr>
          <w:rFonts w:ascii="Arial" w:hAnsi="Arial" w:cs="Arial"/>
        </w:rPr>
        <w:t xml:space="preserve"> </w:t>
      </w:r>
      <w:r w:rsidR="00565A65" w:rsidRPr="00522C90">
        <w:rPr>
          <w:rFonts w:ascii="Arial" w:hAnsi="Arial" w:cs="Arial"/>
        </w:rPr>
        <w:t>Witold Kozłowski</w:t>
      </w:r>
      <w:r w:rsidR="008A4105" w:rsidRPr="00522C90">
        <w:rPr>
          <w:rFonts w:ascii="Arial" w:hAnsi="Arial" w:cs="Arial"/>
        </w:rPr>
        <w:t xml:space="preserve">, Ryszard Pagacz, </w:t>
      </w:r>
      <w:r w:rsidR="00565A65" w:rsidRPr="00522C90">
        <w:rPr>
          <w:rFonts w:ascii="Arial" w:hAnsi="Arial" w:cs="Arial"/>
        </w:rPr>
        <w:t xml:space="preserve">Małgorzata Małuch, </w:t>
      </w:r>
      <w:r w:rsidR="002356C1">
        <w:rPr>
          <w:rFonts w:ascii="Arial" w:hAnsi="Arial" w:cs="Arial"/>
        </w:rPr>
        <w:t xml:space="preserve">Roman Ciepiela, Jacek Kowalczyk, </w:t>
      </w:r>
      <w:r w:rsidR="00565A65" w:rsidRPr="00522C90">
        <w:rPr>
          <w:rFonts w:ascii="Arial" w:hAnsi="Arial" w:cs="Arial"/>
        </w:rPr>
        <w:t>Jerzy Smoła,</w:t>
      </w:r>
      <w:r w:rsidR="006C7E8F" w:rsidRPr="00522C90">
        <w:rPr>
          <w:rFonts w:ascii="Arial" w:hAnsi="Arial" w:cs="Arial"/>
        </w:rPr>
        <w:t xml:space="preserve"> </w:t>
      </w:r>
      <w:r w:rsidR="002356C1">
        <w:rPr>
          <w:rFonts w:ascii="Arial" w:hAnsi="Arial" w:cs="Arial"/>
        </w:rPr>
        <w:t xml:space="preserve">Adam Lach, Krzysztof Chudzik, </w:t>
      </w:r>
      <w:r w:rsidR="00A24350" w:rsidRPr="00522C90">
        <w:rPr>
          <w:rFonts w:ascii="Arial" w:hAnsi="Arial" w:cs="Arial"/>
        </w:rPr>
        <w:t xml:space="preserve">Zbigniew Karczewski, </w:t>
      </w:r>
      <w:r w:rsidR="002356C1">
        <w:rPr>
          <w:rFonts w:ascii="Arial" w:hAnsi="Arial" w:cs="Arial"/>
        </w:rPr>
        <w:t xml:space="preserve">Józef Kawula, </w:t>
      </w:r>
      <w:r w:rsidR="008A4105" w:rsidRPr="00522C90">
        <w:rPr>
          <w:rFonts w:ascii="Arial" w:hAnsi="Arial" w:cs="Arial"/>
        </w:rPr>
        <w:t xml:space="preserve">Grażyna Gaj, </w:t>
      </w:r>
      <w:r w:rsidR="00565A65" w:rsidRPr="00522C90">
        <w:rPr>
          <w:rFonts w:ascii="Arial" w:hAnsi="Arial" w:cs="Arial"/>
        </w:rPr>
        <w:t xml:space="preserve">Tomasz Surówka, Grzegorz Gubała, </w:t>
      </w:r>
      <w:r w:rsidR="006C7E8F" w:rsidRPr="00522C90">
        <w:rPr>
          <w:rFonts w:ascii="Arial" w:hAnsi="Arial" w:cs="Arial"/>
        </w:rPr>
        <w:t xml:space="preserve">Janusz Wesołowski, </w:t>
      </w:r>
      <w:r w:rsidR="00A24350" w:rsidRPr="00522C90">
        <w:rPr>
          <w:rFonts w:ascii="Arial" w:hAnsi="Arial" w:cs="Arial"/>
        </w:rPr>
        <w:t>Janusz Kowalski,</w:t>
      </w:r>
      <w:r w:rsidR="006C7E8F" w:rsidRPr="00522C90">
        <w:rPr>
          <w:rFonts w:ascii="Arial" w:hAnsi="Arial" w:cs="Arial"/>
        </w:rPr>
        <w:t xml:space="preserve"> </w:t>
      </w:r>
      <w:r w:rsidR="002356C1">
        <w:rPr>
          <w:rFonts w:ascii="Arial" w:hAnsi="Arial" w:cs="Arial"/>
        </w:rPr>
        <w:t xml:space="preserve">Tadeusz Szewczyk, Jan Kurdziel, Izabela Ciemięga, </w:t>
      </w:r>
      <w:r w:rsidR="00565A65" w:rsidRPr="00522C90">
        <w:rPr>
          <w:rFonts w:ascii="Arial" w:hAnsi="Arial" w:cs="Arial"/>
        </w:rPr>
        <w:t>Tomasz Ziaja</w:t>
      </w:r>
      <w:r w:rsidR="002356C1">
        <w:rPr>
          <w:rFonts w:ascii="Arial" w:hAnsi="Arial" w:cs="Arial"/>
        </w:rPr>
        <w:t xml:space="preserve">, Piotr Litwiński </w:t>
      </w:r>
      <w:r w:rsidR="00565A65" w:rsidRPr="00522C90">
        <w:rPr>
          <w:rFonts w:ascii="Arial" w:hAnsi="Arial" w:cs="Arial"/>
        </w:rPr>
        <w:t>oraz Michał Akszak-Okińczyc.</w:t>
      </w:r>
    </w:p>
    <w:p w14:paraId="6058F28C" w14:textId="334699B4" w:rsidR="004203D9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Spotkanie przebiegło zgodnie z poniższym porządkiem obrad:</w:t>
      </w:r>
    </w:p>
    <w:p w14:paraId="4F5DD39A" w14:textId="0C5CDCE4" w:rsidR="004203D9" w:rsidRPr="00522C90" w:rsidRDefault="00FF15DC" w:rsidP="0038280C">
      <w:pPr>
        <w:pStyle w:val="Nagwek2"/>
        <w:widowControl/>
        <w:jc w:val="both"/>
        <w:rPr>
          <w:rFonts w:ascii="Arial" w:hAnsi="Arial" w:cs="Arial"/>
          <w:sz w:val="24"/>
          <w:szCs w:val="24"/>
        </w:rPr>
      </w:pPr>
      <w:r w:rsidRPr="00522C90">
        <w:rPr>
          <w:rFonts w:ascii="Arial" w:hAnsi="Arial" w:cs="Arial"/>
          <w:sz w:val="24"/>
          <w:szCs w:val="24"/>
        </w:rPr>
        <w:t>Otwarcie spotkania</w:t>
      </w:r>
      <w:r w:rsidR="00912D69">
        <w:rPr>
          <w:rFonts w:ascii="Arial" w:hAnsi="Arial" w:cs="Arial"/>
          <w:sz w:val="24"/>
          <w:szCs w:val="24"/>
        </w:rPr>
        <w:t>.</w:t>
      </w:r>
    </w:p>
    <w:p w14:paraId="2368A6FF" w14:textId="3C603E70" w:rsidR="003E1E39" w:rsidRDefault="008174C2" w:rsidP="002356C1">
      <w:pPr>
        <w:jc w:val="both"/>
        <w:rPr>
          <w:rFonts w:ascii="Arial" w:hAnsi="Arial" w:cs="Arial"/>
        </w:rPr>
      </w:pPr>
      <w:r w:rsidRPr="00522C90">
        <w:rPr>
          <w:rFonts w:ascii="Arial" w:hAnsi="Arial" w:cs="Arial"/>
          <w:u w:val="single"/>
        </w:rPr>
        <w:t>Pan</w:t>
      </w:r>
      <w:r w:rsidR="00A24350" w:rsidRPr="00522C90">
        <w:rPr>
          <w:rFonts w:ascii="Arial" w:hAnsi="Arial" w:cs="Arial"/>
          <w:u w:val="single"/>
        </w:rPr>
        <w:t xml:space="preserve"> </w:t>
      </w:r>
      <w:r w:rsidR="00296727" w:rsidRPr="00522C90">
        <w:rPr>
          <w:rFonts w:ascii="Arial" w:hAnsi="Arial" w:cs="Arial"/>
          <w:u w:val="single"/>
        </w:rPr>
        <w:t>Witold Kozłowski, Marszałek Województwa Małopolskiego</w:t>
      </w:r>
      <w:r w:rsidR="00440880" w:rsidRPr="00522C90">
        <w:rPr>
          <w:rFonts w:ascii="Arial" w:hAnsi="Arial" w:cs="Arial"/>
          <w:u w:val="single"/>
        </w:rPr>
        <w:t xml:space="preserve">, Przewodniczący WRDS </w:t>
      </w:r>
      <w:r w:rsidR="00440880" w:rsidRPr="00522C90">
        <w:rPr>
          <w:rFonts w:ascii="Arial" w:hAnsi="Arial" w:cs="Arial"/>
          <w:u w:val="single"/>
        </w:rPr>
        <w:br/>
        <w:t>w WM</w:t>
      </w:r>
      <w:r w:rsidR="00440880" w:rsidRPr="00522C90">
        <w:rPr>
          <w:rFonts w:ascii="Arial" w:hAnsi="Arial" w:cs="Arial"/>
        </w:rPr>
        <w:t xml:space="preserve"> </w:t>
      </w:r>
      <w:r w:rsidR="00B201AF" w:rsidRPr="00522C90">
        <w:rPr>
          <w:rFonts w:ascii="Arial" w:hAnsi="Arial" w:cs="Arial"/>
        </w:rPr>
        <w:t>przywitał zgromadzonych Członków Rady oraz gości i</w:t>
      </w:r>
      <w:r w:rsidR="00B201AF">
        <w:rPr>
          <w:rFonts w:ascii="Arial" w:hAnsi="Arial" w:cs="Arial"/>
        </w:rPr>
        <w:t xml:space="preserve"> przeszedł do porządku obrad.</w:t>
      </w:r>
    </w:p>
    <w:p w14:paraId="1074D4C0" w14:textId="3F33AEF1" w:rsidR="00B201AF" w:rsidRDefault="00B201AF" w:rsidP="00845C8B">
      <w:pPr>
        <w:pStyle w:val="Nagwek2"/>
        <w:widowControl/>
        <w:jc w:val="both"/>
      </w:pPr>
      <w:r w:rsidRPr="00B201AF">
        <w:rPr>
          <w:rFonts w:ascii="Arial" w:hAnsi="Arial" w:cs="Arial"/>
          <w:sz w:val="24"/>
          <w:szCs w:val="24"/>
        </w:rPr>
        <w:t xml:space="preserve">Stan przygotowania Stanowiska Wojewódzkiej Rady Dialogu Społecznego </w:t>
      </w:r>
      <w:r w:rsidR="007E4544">
        <w:rPr>
          <w:rFonts w:ascii="Arial" w:hAnsi="Arial" w:cs="Arial"/>
          <w:sz w:val="24"/>
          <w:szCs w:val="24"/>
        </w:rPr>
        <w:br/>
      </w:r>
      <w:r w:rsidRPr="00B201AF">
        <w:rPr>
          <w:rFonts w:ascii="Arial" w:hAnsi="Arial" w:cs="Arial"/>
          <w:sz w:val="24"/>
          <w:szCs w:val="24"/>
        </w:rPr>
        <w:t>w Województwie Małopolskim w sprawie podjęcia prac legislacyjnych dotyczących zmian ustawy o sposobie ustalania najniższego wynagrodzenia zasadniczego niektórych pracowników zatrudnionych w podmiotach leczniczych (tj. Dz. U. z 202</w:t>
      </w:r>
      <w:r w:rsidR="00F726C8">
        <w:rPr>
          <w:rFonts w:ascii="Arial" w:hAnsi="Arial" w:cs="Arial"/>
          <w:sz w:val="24"/>
          <w:szCs w:val="24"/>
        </w:rPr>
        <w:t>0</w:t>
      </w:r>
      <w:r w:rsidRPr="00B201AF">
        <w:rPr>
          <w:rFonts w:ascii="Arial" w:hAnsi="Arial" w:cs="Arial"/>
          <w:sz w:val="24"/>
          <w:szCs w:val="24"/>
        </w:rPr>
        <w:t xml:space="preserve"> r. poz. 830 z późn. zm.).</w:t>
      </w:r>
    </w:p>
    <w:p w14:paraId="64715BCB" w14:textId="160FD703" w:rsidR="00E97161" w:rsidRDefault="00B201AF" w:rsidP="00845C8B">
      <w:pPr>
        <w:pStyle w:val="Textbody"/>
        <w:spacing w:after="0"/>
        <w:jc w:val="both"/>
        <w:rPr>
          <w:rFonts w:ascii="Arial" w:hAnsi="Arial" w:cs="Arial"/>
        </w:rPr>
      </w:pPr>
      <w:r w:rsidRPr="00B201AF">
        <w:rPr>
          <w:rFonts w:ascii="Arial" w:hAnsi="Arial" w:cs="Arial"/>
          <w:u w:val="single"/>
        </w:rPr>
        <w:t xml:space="preserve">Pani Danuta Kądziołka, Przewodnicząca Regionalnego Sekretariatu Ochrony Zdrowia NSZZ "Solidarność, Przewodnicząca Zespołu problemowego ds. ochrony zdrowia WRDS </w:t>
      </w:r>
      <w:r w:rsidR="00F726C8">
        <w:rPr>
          <w:rFonts w:ascii="Arial" w:hAnsi="Arial" w:cs="Arial"/>
          <w:u w:val="single"/>
        </w:rPr>
        <w:br/>
      </w:r>
      <w:r w:rsidRPr="00B201AF">
        <w:rPr>
          <w:rFonts w:ascii="Arial" w:hAnsi="Arial" w:cs="Arial"/>
          <w:u w:val="single"/>
        </w:rPr>
        <w:t xml:space="preserve">w </w:t>
      </w:r>
      <w:r>
        <w:rPr>
          <w:rFonts w:ascii="Arial" w:hAnsi="Arial" w:cs="Arial"/>
          <w:u w:val="single"/>
        </w:rPr>
        <w:t>WM</w:t>
      </w:r>
      <w:r w:rsidRPr="00D012C8">
        <w:rPr>
          <w:rFonts w:ascii="Arial" w:hAnsi="Arial" w:cs="Arial"/>
        </w:rPr>
        <w:t xml:space="preserve"> </w:t>
      </w:r>
      <w:r w:rsidR="000815E5" w:rsidRPr="000815E5">
        <w:rPr>
          <w:rFonts w:ascii="Arial" w:hAnsi="Arial" w:cs="Arial"/>
        </w:rPr>
        <w:t xml:space="preserve">na </w:t>
      </w:r>
      <w:r w:rsidR="000815E5">
        <w:rPr>
          <w:rFonts w:ascii="Arial" w:hAnsi="Arial" w:cs="Arial"/>
        </w:rPr>
        <w:t xml:space="preserve">wstępie wytłumaczyła dlaczego w dniu dzisiejszym nie ma gotowego </w:t>
      </w:r>
      <w:r w:rsidR="00203A9B">
        <w:rPr>
          <w:rFonts w:ascii="Arial" w:hAnsi="Arial" w:cs="Arial"/>
        </w:rPr>
        <w:t xml:space="preserve">projektu </w:t>
      </w:r>
      <w:r w:rsidR="000815E5">
        <w:rPr>
          <w:rFonts w:ascii="Arial" w:hAnsi="Arial" w:cs="Arial"/>
        </w:rPr>
        <w:t xml:space="preserve">stanowiska – Zespół opracowuje </w:t>
      </w:r>
      <w:r w:rsidR="00C3376A">
        <w:rPr>
          <w:rFonts w:ascii="Arial" w:hAnsi="Arial" w:cs="Arial"/>
        </w:rPr>
        <w:t>projekt</w:t>
      </w:r>
      <w:r w:rsidR="000815E5">
        <w:rPr>
          <w:rFonts w:ascii="Arial" w:hAnsi="Arial" w:cs="Arial"/>
        </w:rPr>
        <w:t xml:space="preserve"> bardzo wnikliwie</w:t>
      </w:r>
      <w:r w:rsidR="00487BF1">
        <w:rPr>
          <w:rFonts w:ascii="Arial" w:hAnsi="Arial" w:cs="Arial"/>
        </w:rPr>
        <w:t xml:space="preserve"> i rzetelnie</w:t>
      </w:r>
      <w:r w:rsidR="000815E5">
        <w:rPr>
          <w:rFonts w:ascii="Arial" w:hAnsi="Arial" w:cs="Arial"/>
        </w:rPr>
        <w:t xml:space="preserve">, </w:t>
      </w:r>
      <w:r w:rsidR="00DE20B6">
        <w:rPr>
          <w:rFonts w:ascii="Arial" w:hAnsi="Arial" w:cs="Arial"/>
        </w:rPr>
        <w:t xml:space="preserve">każda ze stron prezentuje swoje stanowisko, co wymaga czasu i będzie ono obejmowało wspólne kwestie. </w:t>
      </w:r>
      <w:r w:rsidR="00F726C8">
        <w:rPr>
          <w:rFonts w:ascii="Arial" w:hAnsi="Arial" w:cs="Arial"/>
        </w:rPr>
        <w:t xml:space="preserve">Zwróciła również uwagę, </w:t>
      </w:r>
      <w:r w:rsidR="0000358B">
        <w:rPr>
          <w:rFonts w:ascii="Arial" w:hAnsi="Arial" w:cs="Arial"/>
        </w:rPr>
        <w:t>ż</w:t>
      </w:r>
      <w:r w:rsidR="00F726C8">
        <w:rPr>
          <w:rFonts w:ascii="Arial" w:hAnsi="Arial" w:cs="Arial"/>
        </w:rPr>
        <w:t>e ustawa weszła w życie w 2017 roku, a od tego czasu była już czterokrotnie nowelizowana, ponieważ jej zapisy są dostosowywane do aktualnej sytuacji budżetu Narodowego Funduszu Zdrowia (NFZ)</w:t>
      </w:r>
      <w:r w:rsidR="008D4693">
        <w:rPr>
          <w:rFonts w:ascii="Arial" w:hAnsi="Arial" w:cs="Arial"/>
        </w:rPr>
        <w:t xml:space="preserve"> – kiedy pojawiają się kolejne środki można stopniowo realizować </w:t>
      </w:r>
      <w:r w:rsidR="00C00BF7">
        <w:rPr>
          <w:rFonts w:ascii="Arial" w:hAnsi="Arial" w:cs="Arial"/>
        </w:rPr>
        <w:t>cel, który powinno się tą</w:t>
      </w:r>
      <w:r w:rsidR="00AE6818">
        <w:rPr>
          <w:rFonts w:ascii="Arial" w:hAnsi="Arial" w:cs="Arial"/>
        </w:rPr>
        <w:t xml:space="preserve"> ustawą osiągnąć</w:t>
      </w:r>
      <w:r w:rsidR="008D4693">
        <w:rPr>
          <w:rFonts w:ascii="Arial" w:hAnsi="Arial" w:cs="Arial"/>
        </w:rPr>
        <w:t>.</w:t>
      </w:r>
      <w:r w:rsidR="00C22E93">
        <w:rPr>
          <w:rFonts w:ascii="Arial" w:hAnsi="Arial" w:cs="Arial"/>
        </w:rPr>
        <w:t xml:space="preserve"> </w:t>
      </w:r>
      <w:r w:rsidR="00C3376A">
        <w:rPr>
          <w:rFonts w:ascii="Arial" w:hAnsi="Arial" w:cs="Arial"/>
        </w:rPr>
        <w:t xml:space="preserve">Podkreśliła, iż </w:t>
      </w:r>
      <w:r w:rsidR="00CE52E9">
        <w:rPr>
          <w:rFonts w:ascii="Arial" w:hAnsi="Arial" w:cs="Arial"/>
        </w:rPr>
        <w:br/>
      </w:r>
      <w:r w:rsidR="00C3376A">
        <w:rPr>
          <w:rFonts w:ascii="Arial" w:hAnsi="Arial" w:cs="Arial"/>
        </w:rPr>
        <w:t>w</w:t>
      </w:r>
      <w:r w:rsidR="00633F62">
        <w:rPr>
          <w:rFonts w:ascii="Arial" w:hAnsi="Arial" w:cs="Arial"/>
        </w:rPr>
        <w:t xml:space="preserve"> świetle ostatniej inicjatywy podejmowanej przez Związek Pielęgniarek i Położnych</w:t>
      </w:r>
      <w:r w:rsidR="00C3376A">
        <w:rPr>
          <w:rFonts w:ascii="Arial" w:hAnsi="Arial" w:cs="Arial"/>
        </w:rPr>
        <w:t xml:space="preserve"> może wydawać się mylnie, że prace Zespołu są ukierunkowane na ocenę projektu nowelizacji tej ustawy z jakim Związek wystąpił.</w:t>
      </w:r>
      <w:r w:rsidR="00FF74EB">
        <w:rPr>
          <w:rFonts w:ascii="Arial" w:hAnsi="Arial" w:cs="Arial"/>
        </w:rPr>
        <w:t xml:space="preserve"> </w:t>
      </w:r>
      <w:r w:rsidR="008A2B18">
        <w:rPr>
          <w:rFonts w:ascii="Arial" w:hAnsi="Arial" w:cs="Arial"/>
        </w:rPr>
        <w:t>Jednakże p</w:t>
      </w:r>
      <w:r w:rsidR="00FF74EB">
        <w:rPr>
          <w:rFonts w:ascii="Arial" w:hAnsi="Arial" w:cs="Arial"/>
        </w:rPr>
        <w:t>o wstępnej dyskusji na pierwszym spotkaniu Zesp</w:t>
      </w:r>
      <w:r w:rsidR="00DC7ED6">
        <w:rPr>
          <w:rFonts w:ascii="Arial" w:hAnsi="Arial" w:cs="Arial"/>
        </w:rPr>
        <w:t>ołu dotyczącym owej tematyki</w:t>
      </w:r>
      <w:r w:rsidR="00FF74EB">
        <w:rPr>
          <w:rFonts w:ascii="Arial" w:hAnsi="Arial" w:cs="Arial"/>
        </w:rPr>
        <w:t>,</w:t>
      </w:r>
      <w:r w:rsidR="00267A34">
        <w:rPr>
          <w:rFonts w:ascii="Arial" w:hAnsi="Arial" w:cs="Arial"/>
        </w:rPr>
        <w:t xml:space="preserve"> ustalono, że każdy z Członków Z</w:t>
      </w:r>
      <w:r w:rsidR="00FF74EB">
        <w:rPr>
          <w:rFonts w:ascii="Arial" w:hAnsi="Arial" w:cs="Arial"/>
        </w:rPr>
        <w:t xml:space="preserve">espołu zgłosi walory oraz wady ustawy </w:t>
      </w:r>
      <w:r w:rsidR="00FF74EB" w:rsidRPr="00B201AF">
        <w:rPr>
          <w:rFonts w:ascii="Arial" w:hAnsi="Arial" w:cs="Arial"/>
        </w:rPr>
        <w:t>o sposobie ustalania najniższego wynagrodzenia zasadniczego niektórych pracowników zatrudnionych w podmiotach leczniczych</w:t>
      </w:r>
      <w:r w:rsidR="00FF74EB">
        <w:rPr>
          <w:rFonts w:ascii="Arial" w:hAnsi="Arial" w:cs="Arial"/>
        </w:rPr>
        <w:t xml:space="preserve">, </w:t>
      </w:r>
      <w:r w:rsidR="00864BAD">
        <w:rPr>
          <w:rFonts w:ascii="Arial" w:hAnsi="Arial" w:cs="Arial"/>
        </w:rPr>
        <w:br/>
      </w:r>
      <w:r w:rsidR="00FF74EB">
        <w:rPr>
          <w:rFonts w:ascii="Arial" w:hAnsi="Arial" w:cs="Arial"/>
        </w:rPr>
        <w:t xml:space="preserve">a następnie wnioski co należałoby zmienić. </w:t>
      </w:r>
      <w:r w:rsidR="00132600">
        <w:rPr>
          <w:rFonts w:ascii="Arial" w:hAnsi="Arial" w:cs="Arial"/>
        </w:rPr>
        <w:t xml:space="preserve">Przy przyjętej metodologii pracy Zespołu zostało zebranych 60 różnych tez </w:t>
      </w:r>
      <w:r w:rsidR="00621075">
        <w:rPr>
          <w:rFonts w:ascii="Arial" w:hAnsi="Arial" w:cs="Arial"/>
        </w:rPr>
        <w:t>–</w:t>
      </w:r>
      <w:r w:rsidR="00132600">
        <w:rPr>
          <w:rFonts w:ascii="Arial" w:hAnsi="Arial" w:cs="Arial"/>
        </w:rPr>
        <w:t xml:space="preserve"> </w:t>
      </w:r>
      <w:r w:rsidR="00621075">
        <w:rPr>
          <w:rFonts w:ascii="Arial" w:hAnsi="Arial" w:cs="Arial"/>
        </w:rPr>
        <w:t xml:space="preserve">11 </w:t>
      </w:r>
      <w:r w:rsidR="00132600">
        <w:rPr>
          <w:rFonts w:ascii="Arial" w:hAnsi="Arial" w:cs="Arial"/>
        </w:rPr>
        <w:t xml:space="preserve">zalet ustawy, </w:t>
      </w:r>
      <w:r w:rsidR="00621075">
        <w:rPr>
          <w:rFonts w:ascii="Arial" w:hAnsi="Arial" w:cs="Arial"/>
        </w:rPr>
        <w:t xml:space="preserve">32 </w:t>
      </w:r>
      <w:r w:rsidR="00132600">
        <w:rPr>
          <w:rFonts w:ascii="Arial" w:hAnsi="Arial" w:cs="Arial"/>
        </w:rPr>
        <w:t>wad</w:t>
      </w:r>
      <w:r w:rsidR="00621075">
        <w:rPr>
          <w:rFonts w:ascii="Arial" w:hAnsi="Arial" w:cs="Arial"/>
        </w:rPr>
        <w:t>y</w:t>
      </w:r>
      <w:r w:rsidR="00132600">
        <w:rPr>
          <w:rFonts w:ascii="Arial" w:hAnsi="Arial" w:cs="Arial"/>
        </w:rPr>
        <w:t xml:space="preserve"> i 17 wniosków</w:t>
      </w:r>
      <w:r w:rsidR="00621075">
        <w:rPr>
          <w:rFonts w:ascii="Arial" w:hAnsi="Arial" w:cs="Arial"/>
        </w:rPr>
        <w:t xml:space="preserve"> </w:t>
      </w:r>
      <w:r w:rsidR="005E18C9">
        <w:rPr>
          <w:rFonts w:ascii="Arial" w:hAnsi="Arial" w:cs="Arial"/>
        </w:rPr>
        <w:t>- i na chwilę obecną</w:t>
      </w:r>
      <w:r w:rsidR="00132600">
        <w:rPr>
          <w:rFonts w:ascii="Arial" w:hAnsi="Arial" w:cs="Arial"/>
        </w:rPr>
        <w:t xml:space="preserve"> 21 tez jest już przyjętych jednomyślnie, 6 odrzuconych, ponieważ spotykamy się ze sprzeciwem co najmniej jednego z parterów dialogu społecznego, a 33 pozostały do dalszej pracy. </w:t>
      </w:r>
      <w:r w:rsidR="00CF54A6">
        <w:rPr>
          <w:rFonts w:ascii="Arial" w:hAnsi="Arial" w:cs="Arial"/>
        </w:rPr>
        <w:t>W opinii Pani Danuty Kądziołki prace Zespołu nie są opieszałe, gdyż Zespół obradował już dwukrotnie kilka godzin i ponadto konsultował się drog</w:t>
      </w:r>
      <w:r w:rsidR="001D5D6E">
        <w:rPr>
          <w:rFonts w:ascii="Arial" w:hAnsi="Arial" w:cs="Arial"/>
        </w:rPr>
        <w:t>ą</w:t>
      </w:r>
      <w:r w:rsidR="00CF54A6">
        <w:rPr>
          <w:rFonts w:ascii="Arial" w:hAnsi="Arial" w:cs="Arial"/>
        </w:rPr>
        <w:t xml:space="preserve"> elektroniczną</w:t>
      </w:r>
      <w:r w:rsidR="001D5D6E">
        <w:rPr>
          <w:rFonts w:ascii="Arial" w:hAnsi="Arial" w:cs="Arial"/>
        </w:rPr>
        <w:t>, a jutro odbędzie się już trzecie posiedzenie Zespołu dotyczące tej tematyki.</w:t>
      </w:r>
      <w:r w:rsidR="0000358B">
        <w:rPr>
          <w:rFonts w:ascii="Arial" w:hAnsi="Arial" w:cs="Arial"/>
        </w:rPr>
        <w:t xml:space="preserve"> Zwróciła również uwagę, jak wygląda dynamik</w:t>
      </w:r>
      <w:r w:rsidR="00ED0837">
        <w:rPr>
          <w:rFonts w:ascii="Arial" w:hAnsi="Arial" w:cs="Arial"/>
        </w:rPr>
        <w:t>a wynagrodzeń w służbie zdrowia</w:t>
      </w:r>
      <w:r w:rsidR="0000358B">
        <w:rPr>
          <w:rFonts w:ascii="Arial" w:hAnsi="Arial" w:cs="Arial"/>
        </w:rPr>
        <w:t xml:space="preserve">, w czasie działania ustawy </w:t>
      </w:r>
      <w:r w:rsidR="0000358B">
        <w:rPr>
          <w:rFonts w:ascii="Arial" w:hAnsi="Arial" w:cs="Arial"/>
        </w:rPr>
        <w:lastRenderedPageBreak/>
        <w:t xml:space="preserve">– z danych Ministerstwa Zdrowia </w:t>
      </w:r>
      <w:r w:rsidR="0023232C">
        <w:rPr>
          <w:rFonts w:ascii="Arial" w:hAnsi="Arial" w:cs="Arial"/>
        </w:rPr>
        <w:t>wynika, że między marcem 2016, a wrześniem 2022 roku, przeciętne, łączne, miesięczne wynagrodzenie wzrosło: u lekarzy specjalistów z 4700 – na 9400 zł brutto, u pielęgniarek najwyższej kategorii i kwalifikacji z 4200 na 11 </w:t>
      </w:r>
      <w:r w:rsidR="00E97161">
        <w:rPr>
          <w:rFonts w:ascii="Arial" w:hAnsi="Arial" w:cs="Arial"/>
        </w:rPr>
        <w:t>000</w:t>
      </w:r>
      <w:r w:rsidR="0023232C">
        <w:rPr>
          <w:rFonts w:ascii="Arial" w:hAnsi="Arial" w:cs="Arial"/>
        </w:rPr>
        <w:t xml:space="preserve"> zł brutto, </w:t>
      </w:r>
      <w:r w:rsidR="0094476E">
        <w:rPr>
          <w:rFonts w:ascii="Arial" w:hAnsi="Arial" w:cs="Arial"/>
        </w:rPr>
        <w:br/>
      </w:r>
      <w:r w:rsidR="0023232C">
        <w:rPr>
          <w:rFonts w:ascii="Arial" w:hAnsi="Arial" w:cs="Arial"/>
        </w:rPr>
        <w:t xml:space="preserve">u pielęgniarek średniej </w:t>
      </w:r>
      <w:r w:rsidR="00E022F2">
        <w:rPr>
          <w:rFonts w:ascii="Arial" w:hAnsi="Arial" w:cs="Arial"/>
        </w:rPr>
        <w:t>grupy z 4035</w:t>
      </w:r>
      <w:r w:rsidR="0023232C">
        <w:rPr>
          <w:rFonts w:ascii="Arial" w:hAnsi="Arial" w:cs="Arial"/>
        </w:rPr>
        <w:t xml:space="preserve"> na 8200 zł brutto, </w:t>
      </w:r>
      <w:r w:rsidR="009B3FD6">
        <w:rPr>
          <w:rFonts w:ascii="Arial" w:hAnsi="Arial" w:cs="Arial"/>
        </w:rPr>
        <w:t>u pozostałych pielęgniarek</w:t>
      </w:r>
      <w:r w:rsidR="0023232C">
        <w:rPr>
          <w:rFonts w:ascii="Arial" w:hAnsi="Arial" w:cs="Arial"/>
        </w:rPr>
        <w:t xml:space="preserve"> z 3600 – 7700 zł brutto, </w:t>
      </w:r>
      <w:r w:rsidR="00845C8B">
        <w:rPr>
          <w:rFonts w:ascii="Arial" w:hAnsi="Arial" w:cs="Arial"/>
        </w:rPr>
        <w:t>u techników medycznych</w:t>
      </w:r>
      <w:r w:rsidR="0023232C">
        <w:rPr>
          <w:rFonts w:ascii="Arial" w:hAnsi="Arial" w:cs="Arial"/>
        </w:rPr>
        <w:t xml:space="preserve"> z 2600 na 6100, </w:t>
      </w:r>
      <w:r w:rsidR="005F21F5">
        <w:rPr>
          <w:rFonts w:ascii="Arial" w:hAnsi="Arial" w:cs="Arial"/>
        </w:rPr>
        <w:t>a</w:t>
      </w:r>
      <w:r w:rsidR="00845C8B">
        <w:rPr>
          <w:rFonts w:ascii="Arial" w:hAnsi="Arial" w:cs="Arial"/>
        </w:rPr>
        <w:t xml:space="preserve"> u</w:t>
      </w:r>
      <w:r w:rsidR="005F21F5">
        <w:rPr>
          <w:rFonts w:ascii="Arial" w:hAnsi="Arial" w:cs="Arial"/>
        </w:rPr>
        <w:t xml:space="preserve"> </w:t>
      </w:r>
      <w:r w:rsidR="00845C8B">
        <w:rPr>
          <w:rFonts w:ascii="Arial" w:hAnsi="Arial" w:cs="Arial"/>
        </w:rPr>
        <w:t xml:space="preserve">sanitariuszy i salowych </w:t>
      </w:r>
      <w:r w:rsidR="0023232C">
        <w:rPr>
          <w:rFonts w:ascii="Arial" w:hAnsi="Arial" w:cs="Arial"/>
        </w:rPr>
        <w:t xml:space="preserve">z 2250 na 4700 zł brutto. </w:t>
      </w:r>
      <w:r w:rsidR="003F18BF">
        <w:rPr>
          <w:rFonts w:ascii="Arial" w:hAnsi="Arial" w:cs="Arial"/>
        </w:rPr>
        <w:t xml:space="preserve">Nie jest to jedynie wzrost nominalny, który mógłby być tłumaczony inflacją, ponieważ odpowiednio wzrosło w służbie zdrowia odniesienie do przeciętnego wynagrodzenia w gospodarce narodowej – u lekarzy specjalistów z 2,15 na 2,64, </w:t>
      </w:r>
      <w:r w:rsidR="00E400E2">
        <w:rPr>
          <w:rFonts w:ascii="Arial" w:hAnsi="Arial" w:cs="Arial"/>
        </w:rPr>
        <w:br/>
      </w:r>
      <w:r w:rsidR="003F18BF">
        <w:rPr>
          <w:rFonts w:ascii="Arial" w:hAnsi="Arial" w:cs="Arial"/>
        </w:rPr>
        <w:t xml:space="preserve">u pielęgniarek najwyższej kategorii i kwalifikacji z 1,07 na 1,73, u pielęgniarek średniej grupy z 1,03 na 1,30, u pozostałych pielęgniarek 0,94 na 1,21, u techników medycznych 0,66 na 0,96, a u sanitariuszy, salowych z 0,58 na 0,75. </w:t>
      </w:r>
      <w:r w:rsidR="00845C8B">
        <w:rPr>
          <w:rFonts w:ascii="Arial" w:hAnsi="Arial" w:cs="Arial"/>
        </w:rPr>
        <w:t>Zdaniem Pani Danuty Kądziołki u</w:t>
      </w:r>
      <w:r w:rsidR="00AF56D0">
        <w:rPr>
          <w:rFonts w:ascii="Arial" w:hAnsi="Arial" w:cs="Arial"/>
        </w:rPr>
        <w:t xml:space="preserve">stawa gwarantuje coroczny wzrost wynagrodzeń w służbie zdrowia, co jest zapisem bardzo cennym, gdyż przez dziesiątki lat w tej materii nie było </w:t>
      </w:r>
      <w:r w:rsidR="00131A69">
        <w:rPr>
          <w:rFonts w:ascii="Arial" w:hAnsi="Arial" w:cs="Arial"/>
        </w:rPr>
        <w:t xml:space="preserve">takich </w:t>
      </w:r>
      <w:r w:rsidR="00AF56D0">
        <w:rPr>
          <w:rFonts w:ascii="Arial" w:hAnsi="Arial" w:cs="Arial"/>
        </w:rPr>
        <w:t>wzrostów</w:t>
      </w:r>
      <w:r w:rsidR="008525A4">
        <w:rPr>
          <w:rFonts w:ascii="Arial" w:hAnsi="Arial" w:cs="Arial"/>
        </w:rPr>
        <w:t xml:space="preserve">. </w:t>
      </w:r>
      <w:r w:rsidR="0094476E">
        <w:rPr>
          <w:rFonts w:ascii="Arial" w:hAnsi="Arial" w:cs="Arial"/>
        </w:rPr>
        <w:t xml:space="preserve">Na koniec </w:t>
      </w:r>
      <w:r w:rsidR="002A182A">
        <w:rPr>
          <w:rFonts w:ascii="Arial" w:hAnsi="Arial" w:cs="Arial"/>
        </w:rPr>
        <w:t>Pa</w:t>
      </w:r>
      <w:r w:rsidR="0094476E">
        <w:rPr>
          <w:rFonts w:ascii="Arial" w:hAnsi="Arial" w:cs="Arial"/>
        </w:rPr>
        <w:t xml:space="preserve">ni Danuta Kądziołka zapytała </w:t>
      </w:r>
      <w:r w:rsidR="002A182A">
        <w:rPr>
          <w:rFonts w:ascii="Arial" w:hAnsi="Arial" w:cs="Arial"/>
        </w:rPr>
        <w:t>Pani</w:t>
      </w:r>
      <w:r w:rsidR="0094476E">
        <w:rPr>
          <w:rFonts w:ascii="Arial" w:hAnsi="Arial" w:cs="Arial"/>
        </w:rPr>
        <w:t>ą Grażynę</w:t>
      </w:r>
      <w:r w:rsidR="002A182A">
        <w:rPr>
          <w:rFonts w:ascii="Arial" w:hAnsi="Arial" w:cs="Arial"/>
        </w:rPr>
        <w:t xml:space="preserve"> Gaj </w:t>
      </w:r>
      <w:r w:rsidR="0094476E">
        <w:rPr>
          <w:rFonts w:ascii="Arial" w:hAnsi="Arial" w:cs="Arial"/>
        </w:rPr>
        <w:t xml:space="preserve">czy </w:t>
      </w:r>
      <w:r w:rsidR="002A182A">
        <w:rPr>
          <w:rFonts w:ascii="Arial" w:hAnsi="Arial" w:cs="Arial"/>
        </w:rPr>
        <w:t>uważa, że Zespół powinien zają</w:t>
      </w:r>
      <w:r w:rsidR="002D1D5D">
        <w:rPr>
          <w:rFonts w:ascii="Arial" w:hAnsi="Arial" w:cs="Arial"/>
        </w:rPr>
        <w:t>ć</w:t>
      </w:r>
      <w:r w:rsidR="002A182A">
        <w:rPr>
          <w:rFonts w:ascii="Arial" w:hAnsi="Arial" w:cs="Arial"/>
        </w:rPr>
        <w:t xml:space="preserve"> się projektem inicjatywy obywatelskiej</w:t>
      </w:r>
      <w:r w:rsidR="002443BB">
        <w:rPr>
          <w:rFonts w:ascii="Arial" w:hAnsi="Arial" w:cs="Arial"/>
        </w:rPr>
        <w:t>.</w:t>
      </w:r>
      <w:r w:rsidR="002A182A">
        <w:rPr>
          <w:rFonts w:ascii="Arial" w:hAnsi="Arial" w:cs="Arial"/>
        </w:rPr>
        <w:t xml:space="preserve"> </w:t>
      </w:r>
    </w:p>
    <w:p w14:paraId="67E1F7E8" w14:textId="3AF1F9B9" w:rsidR="007775DD" w:rsidRDefault="00A85730" w:rsidP="007F433E">
      <w:pPr>
        <w:pStyle w:val="Textbod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Pani </w:t>
      </w:r>
      <w:r w:rsidR="007775DD" w:rsidRPr="007775DD">
        <w:rPr>
          <w:rFonts w:ascii="Arial" w:hAnsi="Arial" w:cs="Arial"/>
          <w:u w:val="single"/>
        </w:rPr>
        <w:t>Grażyna Gaj, Wiceprzewodnicząca WRDS w WM, Forum Związków Zawodowy</w:t>
      </w:r>
      <w:r w:rsidR="007775DD">
        <w:rPr>
          <w:rFonts w:ascii="Arial" w:hAnsi="Arial" w:cs="Arial"/>
          <w:u w:val="single"/>
        </w:rPr>
        <w:t xml:space="preserve">ch </w:t>
      </w:r>
      <w:r w:rsidR="000E578E" w:rsidRPr="000E578E">
        <w:rPr>
          <w:rFonts w:ascii="Arial" w:hAnsi="Arial" w:cs="Arial"/>
        </w:rPr>
        <w:t>powiedziała, że nie zgadza się</w:t>
      </w:r>
      <w:r w:rsidR="000E578E">
        <w:rPr>
          <w:rFonts w:ascii="Arial" w:hAnsi="Arial" w:cs="Arial"/>
        </w:rPr>
        <w:t xml:space="preserve"> z przedstawionymi danymi odnośnie wynagrodze</w:t>
      </w:r>
      <w:r w:rsidR="00494C96">
        <w:rPr>
          <w:rFonts w:ascii="Arial" w:hAnsi="Arial" w:cs="Arial"/>
        </w:rPr>
        <w:t>ń</w:t>
      </w:r>
      <w:r w:rsidR="00FC26B2">
        <w:rPr>
          <w:rFonts w:ascii="Arial" w:hAnsi="Arial" w:cs="Arial"/>
        </w:rPr>
        <w:t xml:space="preserve">, a analiza Ministerstwa jest błędna, oczywiście wynagrodzenia wzrosły, ale nie aż tak znacząco. </w:t>
      </w:r>
      <w:r w:rsidR="002D1D5D">
        <w:rPr>
          <w:rFonts w:ascii="Arial" w:hAnsi="Arial" w:cs="Arial"/>
        </w:rPr>
        <w:t>Odniosła się również do pracy Zespołu nad projektem stanowiska – dotychczasowe spotkania dały impuls analizie sytuacji w służbie zdrowia i będzie ono przygotowane bardzo rzetelnie, a sama inicjatywa obywatelska zdaniem Pani Grażyny Gaj nie powinna być przedmiotem prac Zespoł</w:t>
      </w:r>
      <w:r w:rsidR="008952BA">
        <w:rPr>
          <w:rFonts w:ascii="Arial" w:hAnsi="Arial" w:cs="Arial"/>
        </w:rPr>
        <w:t xml:space="preserve">u, chociaż samo Forum Związków Zawodowych ją popiera. </w:t>
      </w:r>
    </w:p>
    <w:p w14:paraId="4B561717" w14:textId="1DF179E1" w:rsidR="00531F15" w:rsidRDefault="00531F15" w:rsidP="007F433E">
      <w:pPr>
        <w:pStyle w:val="Textbody"/>
        <w:spacing w:after="0"/>
        <w:jc w:val="both"/>
        <w:rPr>
          <w:rFonts w:ascii="Arial" w:hAnsi="Arial" w:cs="Arial"/>
        </w:rPr>
      </w:pPr>
      <w:r w:rsidRPr="00B201AF">
        <w:rPr>
          <w:rFonts w:ascii="Arial" w:hAnsi="Arial" w:cs="Arial"/>
          <w:u w:val="single"/>
        </w:rPr>
        <w:t>Pani Danuta Kądziołka</w:t>
      </w:r>
      <w:r w:rsidRPr="00D012C8">
        <w:rPr>
          <w:rFonts w:ascii="Arial" w:hAnsi="Arial" w:cs="Arial"/>
        </w:rPr>
        <w:t xml:space="preserve"> </w:t>
      </w:r>
      <w:r w:rsidRPr="00531F15">
        <w:rPr>
          <w:rFonts w:ascii="Arial" w:hAnsi="Arial" w:cs="Arial"/>
        </w:rPr>
        <w:t xml:space="preserve">oznajmiła, że przekazane dane liczbowe pochodziły od Ministerstwa </w:t>
      </w:r>
      <w:r>
        <w:rPr>
          <w:rFonts w:ascii="Arial" w:hAnsi="Arial" w:cs="Arial"/>
        </w:rPr>
        <w:t>Zdrowia i były opracowane wspólnie z Agencją Oceny Technologii Medycznych i Taryfikacji (AOTMiT)</w:t>
      </w:r>
      <w:r w:rsidR="00EA126B">
        <w:rPr>
          <w:rFonts w:ascii="Arial" w:hAnsi="Arial" w:cs="Arial"/>
        </w:rPr>
        <w:t xml:space="preserve"> i nie podawała najniższych wynagrodzeń zasadniczych, ani przeciętnych zasadniczych, a dynamikę wzrostu wynagrodzeń łącznych brutto. </w:t>
      </w:r>
    </w:p>
    <w:p w14:paraId="53DD7318" w14:textId="5133DA7B" w:rsidR="00D24062" w:rsidRDefault="00D24062" w:rsidP="007F433E">
      <w:pPr>
        <w:pStyle w:val="Textbody"/>
        <w:spacing w:after="0"/>
        <w:jc w:val="both"/>
        <w:rPr>
          <w:rFonts w:ascii="Arial" w:hAnsi="Arial" w:cs="Arial"/>
        </w:rPr>
      </w:pPr>
      <w:r w:rsidRPr="00D24062">
        <w:rPr>
          <w:rFonts w:ascii="Arial" w:hAnsi="Arial" w:cs="Arial"/>
          <w:u w:val="single"/>
        </w:rPr>
        <w:t>Pan Michał Akszak – Okińczyc, Wiceprzewodniczący WRDS w WM, Związek Pracodawców Lewiatan</w:t>
      </w:r>
      <w:r w:rsidRPr="008B5E94">
        <w:rPr>
          <w:rFonts w:ascii="Arial" w:hAnsi="Arial" w:cs="Arial"/>
        </w:rPr>
        <w:t xml:space="preserve"> </w:t>
      </w:r>
      <w:r w:rsidR="008B5E94" w:rsidRPr="008B5E94">
        <w:rPr>
          <w:rFonts w:ascii="Arial" w:hAnsi="Arial" w:cs="Arial"/>
        </w:rPr>
        <w:t xml:space="preserve"> </w:t>
      </w:r>
      <w:r w:rsidRPr="00D24062">
        <w:rPr>
          <w:rFonts w:ascii="Arial" w:hAnsi="Arial" w:cs="Arial"/>
        </w:rPr>
        <w:t xml:space="preserve">poprosił </w:t>
      </w:r>
      <w:r>
        <w:rPr>
          <w:rFonts w:ascii="Arial" w:hAnsi="Arial" w:cs="Arial"/>
        </w:rPr>
        <w:t xml:space="preserve">o wypracowanie projektu stanowiska na jutrzejszym posiedzeniu Zespołu ds. ochrony zdrowia WRDS w </w:t>
      </w:r>
      <w:r w:rsidR="005E4CC3">
        <w:rPr>
          <w:rFonts w:ascii="Arial" w:hAnsi="Arial" w:cs="Arial"/>
        </w:rPr>
        <w:t>WM</w:t>
      </w:r>
      <w:r w:rsidR="00BC4F9A">
        <w:rPr>
          <w:rFonts w:ascii="Arial" w:hAnsi="Arial" w:cs="Arial"/>
        </w:rPr>
        <w:t xml:space="preserve">, tak aby postulaty mogły być przedmiotem obrad na czerwcowym posiedzeniu plenarnym. </w:t>
      </w:r>
    </w:p>
    <w:p w14:paraId="7A1EA0DC" w14:textId="13D1B206" w:rsidR="00D012C8" w:rsidRDefault="00D012C8" w:rsidP="007F433E">
      <w:pPr>
        <w:pStyle w:val="Textbody"/>
        <w:spacing w:after="0"/>
        <w:jc w:val="both"/>
        <w:rPr>
          <w:rFonts w:ascii="Arial" w:hAnsi="Arial" w:cs="Arial"/>
        </w:rPr>
      </w:pPr>
      <w:r w:rsidRPr="00D012C8">
        <w:rPr>
          <w:rFonts w:ascii="Arial" w:hAnsi="Arial" w:cs="Arial"/>
          <w:u w:val="single"/>
        </w:rPr>
        <w:t>Pani Grażyna Gaj</w:t>
      </w:r>
      <w:r>
        <w:rPr>
          <w:rFonts w:ascii="Arial" w:hAnsi="Arial" w:cs="Arial"/>
        </w:rPr>
        <w:t xml:space="preserve"> powiedziała, że Zespó</w:t>
      </w:r>
      <w:r w:rsidR="00A63DB6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 bardzo intensywnie pracuje nad projektem stanowiska – analiza jest bardzo dogłębna i Członkowie Zespołu chcą wypracować bardzo dobry jakościowo i szczegółowy dokument. </w:t>
      </w:r>
    </w:p>
    <w:p w14:paraId="6EA753D6" w14:textId="460E874B" w:rsidR="00660DF9" w:rsidRDefault="00660DF9" w:rsidP="007F433E">
      <w:pPr>
        <w:pStyle w:val="Textbody"/>
        <w:spacing w:after="0"/>
        <w:jc w:val="both"/>
        <w:rPr>
          <w:rFonts w:ascii="Arial" w:hAnsi="Arial" w:cs="Arial"/>
        </w:rPr>
      </w:pPr>
      <w:r w:rsidRPr="00D24062">
        <w:rPr>
          <w:rFonts w:ascii="Arial" w:hAnsi="Arial" w:cs="Arial"/>
          <w:u w:val="single"/>
        </w:rPr>
        <w:t>Pan Michał Akszak – Okiń</w:t>
      </w:r>
      <w:r>
        <w:rPr>
          <w:rFonts w:ascii="Arial" w:hAnsi="Arial" w:cs="Arial"/>
          <w:u w:val="single"/>
        </w:rPr>
        <w:t>czyc</w:t>
      </w:r>
      <w:r w:rsidRPr="00F71E0A">
        <w:rPr>
          <w:rFonts w:ascii="Arial" w:hAnsi="Arial" w:cs="Arial"/>
        </w:rPr>
        <w:t xml:space="preserve"> </w:t>
      </w:r>
      <w:r w:rsidRPr="00660DF9">
        <w:rPr>
          <w:rFonts w:ascii="Arial" w:hAnsi="Arial" w:cs="Arial"/>
        </w:rPr>
        <w:t xml:space="preserve">podziękował </w:t>
      </w:r>
      <w:r>
        <w:rPr>
          <w:rFonts w:ascii="Arial" w:hAnsi="Arial" w:cs="Arial"/>
        </w:rPr>
        <w:t xml:space="preserve">za przedstawienie przebiegu prac Zespołu ds. ochrony zdrowia i przeszedł do kolejnego </w:t>
      </w:r>
      <w:r w:rsidR="002B34E7">
        <w:rPr>
          <w:rFonts w:ascii="Arial" w:hAnsi="Arial" w:cs="Arial"/>
        </w:rPr>
        <w:t xml:space="preserve">punktu w programie, czyli informacji dotyczącej uchwały antysmogowej, która zgodnie z głosowaniem Prezydium ma uwzględniać dane za rok 2022. </w:t>
      </w:r>
    </w:p>
    <w:p w14:paraId="36691A25" w14:textId="77777777" w:rsidR="007F433E" w:rsidRDefault="007F433E" w:rsidP="007F433E">
      <w:pPr>
        <w:pStyle w:val="Textbody"/>
        <w:spacing w:after="0"/>
        <w:jc w:val="both"/>
        <w:rPr>
          <w:rFonts w:ascii="Arial" w:hAnsi="Arial" w:cs="Arial"/>
        </w:rPr>
      </w:pPr>
    </w:p>
    <w:p w14:paraId="61010417" w14:textId="4178ABAE" w:rsidR="00926479" w:rsidRDefault="00926479" w:rsidP="00926479">
      <w:pPr>
        <w:spacing w:after="120"/>
        <w:jc w:val="both"/>
        <w:rPr>
          <w:rFonts w:ascii="Arial" w:hAnsi="Arial" w:cs="Arial"/>
          <w:b/>
          <w:bCs/>
        </w:rPr>
      </w:pPr>
      <w:r w:rsidRPr="00926479">
        <w:rPr>
          <w:rFonts w:ascii="Arial" w:hAnsi="Arial" w:cs="Arial"/>
          <w:b/>
          <w:bCs/>
        </w:rPr>
        <w:t xml:space="preserve">Sytuacja bieżąca w zakresie uchwały antysmogowej. </w:t>
      </w:r>
    </w:p>
    <w:p w14:paraId="1B3D7035" w14:textId="5447E952" w:rsidR="00264398" w:rsidRDefault="000661B2" w:rsidP="00264398">
      <w:pPr>
        <w:pStyle w:val="Bezodstpw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4"/>
          <w:u w:val="single"/>
        </w:rPr>
        <w:t xml:space="preserve">Pan </w:t>
      </w:r>
      <w:r w:rsidR="00926479" w:rsidRPr="00926479">
        <w:rPr>
          <w:rFonts w:ascii="Arial" w:hAnsi="Arial" w:cs="Arial"/>
          <w:szCs w:val="24"/>
          <w:u w:val="single"/>
        </w:rPr>
        <w:t xml:space="preserve">Piotr Łyczko, Zastępca Dyrektora Departamentu Środowiska w Urzędzie Marszałkowskim Województwa Małopolskiego </w:t>
      </w:r>
      <w:r w:rsidR="005E5F17" w:rsidRPr="005E5F17">
        <w:rPr>
          <w:rFonts w:ascii="Arial" w:hAnsi="Arial" w:cs="Arial"/>
          <w:szCs w:val="24"/>
        </w:rPr>
        <w:t>na wstępie przedstawił</w:t>
      </w:r>
      <w:r w:rsidR="005E5F17">
        <w:rPr>
          <w:rFonts w:ascii="Arial" w:hAnsi="Arial" w:cs="Arial"/>
          <w:szCs w:val="24"/>
        </w:rPr>
        <w:t xml:space="preserve"> uchwały antysmogowe obowiązujące w Małopolsce</w:t>
      </w:r>
      <w:r w:rsidR="008C13C2">
        <w:rPr>
          <w:rFonts w:ascii="Arial" w:hAnsi="Arial" w:cs="Arial"/>
          <w:szCs w:val="24"/>
        </w:rPr>
        <w:t>:</w:t>
      </w:r>
      <w:r w:rsidR="005E5F17">
        <w:rPr>
          <w:rFonts w:ascii="Arial" w:hAnsi="Arial" w:cs="Arial"/>
          <w:szCs w:val="24"/>
        </w:rPr>
        <w:t xml:space="preserve"> </w:t>
      </w:r>
      <w:r w:rsidR="005E5F17" w:rsidRPr="005E5F17">
        <w:rPr>
          <w:rFonts w:ascii="Arial" w:hAnsi="Arial" w:cs="Arial"/>
          <w:szCs w:val="24"/>
        </w:rPr>
        <w:t>Uchwała antysmogowa dla Krakowa, Uchwała antysmogowa dla Małopolski oraz Uchwały antysmogowe dla Skawiny, Krzeszowic, Niepołomic, Czarnego Dunajca, miasta Oświęcim, miasta Nowy Targ (centrum miasta), Rabki-Zdrój (strefa uzdrowiskowa A i B)</w:t>
      </w:r>
      <w:r w:rsidR="005E5F17">
        <w:rPr>
          <w:rFonts w:ascii="Arial" w:hAnsi="Arial" w:cs="Arial"/>
          <w:szCs w:val="24"/>
        </w:rPr>
        <w:t xml:space="preserve">. </w:t>
      </w:r>
      <w:r w:rsidR="00DB4A2B">
        <w:rPr>
          <w:rFonts w:ascii="Arial" w:hAnsi="Arial" w:cs="Arial"/>
          <w:szCs w:val="24"/>
        </w:rPr>
        <w:t xml:space="preserve">Oznajmił również, że podstawowym aktem prawnym wspierającym uchwałę antysmogową jest Program </w:t>
      </w:r>
      <w:r w:rsidR="00DB4A2B" w:rsidRPr="00DB4A2B">
        <w:rPr>
          <w:rFonts w:ascii="Arial" w:hAnsi="Arial" w:cs="Arial"/>
          <w:szCs w:val="24"/>
        </w:rPr>
        <w:t>ochrony powietrza dla województwa małopolskiego</w:t>
      </w:r>
      <w:r w:rsidR="00DB4A2B">
        <w:rPr>
          <w:rFonts w:ascii="Arial" w:hAnsi="Arial" w:cs="Arial"/>
          <w:szCs w:val="24"/>
        </w:rPr>
        <w:t xml:space="preserve"> – jest to dokument, który wynika zarówno z przepisów krajowych i unijnych i wyznacza strategie poprawy jakości powietrza, na terenie tych stref gdzie mamy do czynienia z przekraczaniem wartości dopuszczalnych. </w:t>
      </w:r>
      <w:r w:rsidR="00264398">
        <w:rPr>
          <w:rFonts w:ascii="Arial" w:hAnsi="Arial" w:cs="Arial"/>
          <w:szCs w:val="24"/>
        </w:rPr>
        <w:t>Działania, kt</w:t>
      </w:r>
      <w:r w:rsidR="008C13C2">
        <w:rPr>
          <w:rFonts w:ascii="Arial" w:hAnsi="Arial" w:cs="Arial"/>
          <w:szCs w:val="24"/>
        </w:rPr>
        <w:t xml:space="preserve">óre mają pozwolić na poprawę to: </w:t>
      </w:r>
      <w:r w:rsidR="00AF46EA">
        <w:rPr>
          <w:rFonts w:ascii="Arial" w:hAnsi="Arial" w:cs="Arial"/>
          <w:szCs w:val="24"/>
        </w:rPr>
        <w:t>u</w:t>
      </w:r>
      <w:r w:rsidR="00264398" w:rsidRPr="00264398">
        <w:rPr>
          <w:rFonts w:ascii="Arial" w:hAnsi="Arial" w:cs="Arial"/>
          <w:szCs w:val="24"/>
        </w:rPr>
        <w:t>tworzenie Punktów Obsługi programu Czyste Powietrze oraz stanowiska ekodoradcy we wszystkich gminach</w:t>
      </w:r>
      <w:r w:rsidR="00264398">
        <w:rPr>
          <w:rFonts w:ascii="Arial" w:hAnsi="Arial" w:cs="Arial"/>
          <w:szCs w:val="24"/>
        </w:rPr>
        <w:t xml:space="preserve">, </w:t>
      </w:r>
      <w:r w:rsidR="00264398" w:rsidRPr="00264398">
        <w:rPr>
          <w:rFonts w:ascii="Arial" w:hAnsi="Arial" w:cs="Arial"/>
          <w:szCs w:val="24"/>
        </w:rPr>
        <w:t xml:space="preserve">przygotowanie inwentaryzacji źródeł </w:t>
      </w:r>
      <w:r w:rsidR="00264398" w:rsidRPr="00264398">
        <w:rPr>
          <w:rFonts w:ascii="Arial" w:hAnsi="Arial" w:cs="Arial"/>
          <w:szCs w:val="24"/>
        </w:rPr>
        <w:lastRenderedPageBreak/>
        <w:t>ogrzewania w gminach</w:t>
      </w:r>
      <w:r w:rsidR="00AF46EA">
        <w:rPr>
          <w:rFonts w:ascii="Arial" w:hAnsi="Arial" w:cs="Arial"/>
          <w:szCs w:val="24"/>
        </w:rPr>
        <w:t xml:space="preserve">, </w:t>
      </w:r>
      <w:r w:rsidR="00264398" w:rsidRPr="00264398">
        <w:rPr>
          <w:rFonts w:ascii="Arial" w:hAnsi="Arial" w:cs="Arial"/>
          <w:szCs w:val="24"/>
        </w:rPr>
        <w:t>prowadzenie kontroli spalania odpadów i wymagań uchwał antysmogowych</w:t>
      </w:r>
      <w:r w:rsidR="00AF46EA">
        <w:rPr>
          <w:rFonts w:ascii="Arial" w:hAnsi="Arial" w:cs="Arial"/>
          <w:szCs w:val="24"/>
        </w:rPr>
        <w:t xml:space="preserve">, wykorzystywanie  odnawialnych </w:t>
      </w:r>
      <w:r w:rsidR="00AF46EA" w:rsidRPr="00F946C7">
        <w:rPr>
          <w:rFonts w:ascii="Arial" w:hAnsi="Arial" w:cs="Arial"/>
          <w:szCs w:val="24"/>
        </w:rPr>
        <w:t xml:space="preserve">źródeł energii czy działania informacyjne i edukacyjne w zakresie ochrony powietrza. </w:t>
      </w:r>
      <w:r w:rsidR="00F946C7" w:rsidRPr="00F946C7">
        <w:rPr>
          <w:rFonts w:ascii="Arial" w:hAnsi="Arial" w:cs="Arial"/>
          <w:szCs w:val="24"/>
        </w:rPr>
        <w:t xml:space="preserve">Pan Piotr Łyczko wspomniał również o dużym przyroście odnawialnych źródeł energii - </w:t>
      </w:r>
      <w:r w:rsidR="00F946C7" w:rsidRPr="00F946C7">
        <w:rPr>
          <w:rFonts w:ascii="Arial" w:hAnsi="Arial" w:cs="Arial"/>
        </w:rPr>
        <w:t xml:space="preserve">w latach 2018–2022 w Małopolsce powstało ponad </w:t>
      </w:r>
      <w:r w:rsidR="00F946C7" w:rsidRPr="00F946C7">
        <w:rPr>
          <w:rFonts w:ascii="Arial" w:hAnsi="Arial" w:cs="Arial"/>
          <w:bCs/>
        </w:rPr>
        <w:t xml:space="preserve">209,5 tys. </w:t>
      </w:r>
      <w:r w:rsidR="00F946C7" w:rsidRPr="00F946C7">
        <w:rPr>
          <w:rFonts w:ascii="Arial" w:hAnsi="Arial" w:cs="Arial"/>
        </w:rPr>
        <w:t xml:space="preserve">instalacji fotowoltaicznych o łącznej mocy </w:t>
      </w:r>
      <w:r w:rsidR="00F946C7" w:rsidRPr="00F946C7">
        <w:rPr>
          <w:rFonts w:ascii="Arial" w:hAnsi="Arial" w:cs="Arial"/>
          <w:bCs/>
        </w:rPr>
        <w:t>1,5 GW</w:t>
      </w:r>
      <w:r w:rsidR="00F946C7" w:rsidRPr="00F946C7">
        <w:rPr>
          <w:rFonts w:ascii="Arial" w:hAnsi="Arial" w:cs="Arial"/>
        </w:rPr>
        <w:t>.</w:t>
      </w:r>
      <w:r w:rsidR="00F946C7">
        <w:rPr>
          <w:rFonts w:ascii="Arial" w:hAnsi="Arial" w:cs="Arial"/>
        </w:rPr>
        <w:t xml:space="preserve"> Dodał, iż istotnym wsparciem dla uchwały antysmogowej jest projekt zintegrowany LIFE w zakresie ochrony powietrza</w:t>
      </w:r>
      <w:r w:rsidR="00D6790A">
        <w:rPr>
          <w:rFonts w:ascii="Arial" w:hAnsi="Arial" w:cs="Arial"/>
        </w:rPr>
        <w:t xml:space="preserve">, </w:t>
      </w:r>
      <w:r w:rsidR="002B7CFD">
        <w:rPr>
          <w:rFonts w:ascii="Arial" w:hAnsi="Arial" w:cs="Arial"/>
        </w:rPr>
        <w:br/>
      </w:r>
      <w:r w:rsidR="00D6790A">
        <w:rPr>
          <w:rFonts w:ascii="Arial" w:hAnsi="Arial" w:cs="Arial"/>
        </w:rPr>
        <w:t xml:space="preserve">w ramach tego projektu w 62 gminach ekodoradcy udzielili pomocy i doradztwa, zorganizowali liczne warsztaty i spotkania, a także w 8100 budynków przeprowadzono badania termowizyjne. </w:t>
      </w:r>
      <w:r w:rsidR="006F5238">
        <w:rPr>
          <w:rFonts w:ascii="Arial" w:hAnsi="Arial" w:cs="Arial"/>
        </w:rPr>
        <w:t>Głównym programem, który wspiera realizacje uchwały antysmogowej w Małopolsce jest jednak P</w:t>
      </w:r>
      <w:r w:rsidR="00AD1D74">
        <w:rPr>
          <w:rFonts w:ascii="Arial" w:hAnsi="Arial" w:cs="Arial"/>
        </w:rPr>
        <w:t xml:space="preserve">rogram </w:t>
      </w:r>
      <w:r w:rsidR="006F5238">
        <w:rPr>
          <w:rFonts w:ascii="Arial" w:hAnsi="Arial" w:cs="Arial"/>
        </w:rPr>
        <w:t>Czyste P</w:t>
      </w:r>
      <w:r w:rsidR="00AD1D74">
        <w:rPr>
          <w:rFonts w:ascii="Arial" w:hAnsi="Arial" w:cs="Arial"/>
        </w:rPr>
        <w:t xml:space="preserve">owietrze, jest to program rządowy, który </w:t>
      </w:r>
      <w:r w:rsidR="00BF034F">
        <w:rPr>
          <w:rFonts w:ascii="Arial" w:hAnsi="Arial" w:cs="Arial"/>
        </w:rPr>
        <w:t xml:space="preserve">posiada </w:t>
      </w:r>
      <w:r w:rsidR="00AD1D74">
        <w:rPr>
          <w:rFonts w:ascii="Arial" w:hAnsi="Arial" w:cs="Arial"/>
        </w:rPr>
        <w:t xml:space="preserve">jednolite zasady w całej Polsce. W 2021 roku złożono </w:t>
      </w:r>
      <w:r w:rsidR="003214FB">
        <w:rPr>
          <w:rFonts w:ascii="Arial" w:hAnsi="Arial" w:cs="Arial"/>
        </w:rPr>
        <w:t xml:space="preserve">19 973, </w:t>
      </w:r>
      <w:r w:rsidR="002B7CFD">
        <w:rPr>
          <w:rFonts w:ascii="Arial" w:hAnsi="Arial" w:cs="Arial"/>
        </w:rPr>
        <w:br/>
      </w:r>
      <w:r w:rsidR="003214FB">
        <w:rPr>
          <w:rFonts w:ascii="Arial" w:hAnsi="Arial" w:cs="Arial"/>
        </w:rPr>
        <w:t>a w 2022 17 722 wniosków</w:t>
      </w:r>
      <w:r w:rsidR="00AD1D74">
        <w:rPr>
          <w:rFonts w:ascii="Arial" w:hAnsi="Arial" w:cs="Arial"/>
        </w:rPr>
        <w:t xml:space="preserve"> do Programu Czyste P</w:t>
      </w:r>
      <w:r w:rsidR="00823EC9">
        <w:rPr>
          <w:rFonts w:ascii="Arial" w:hAnsi="Arial" w:cs="Arial"/>
        </w:rPr>
        <w:t xml:space="preserve">owietrze, jeśli chodzi natomiast </w:t>
      </w:r>
      <w:r w:rsidR="002B7CFD">
        <w:rPr>
          <w:rFonts w:ascii="Arial" w:hAnsi="Arial" w:cs="Arial"/>
        </w:rPr>
        <w:br/>
      </w:r>
      <w:r w:rsidR="00823EC9">
        <w:rPr>
          <w:rFonts w:ascii="Arial" w:hAnsi="Arial" w:cs="Arial"/>
        </w:rPr>
        <w:t xml:space="preserve">o strukturę źródeł ciepła w złożonych wnioskach w 2021 roku </w:t>
      </w:r>
      <w:r w:rsidR="00C26F86">
        <w:rPr>
          <w:rFonts w:ascii="Arial" w:hAnsi="Arial" w:cs="Arial"/>
        </w:rPr>
        <w:t>przeważały kotły gazowe, natomiast w 2022 roku widać znaczny wzrost zainteresowania instalacjami pomp ciepł</w:t>
      </w:r>
      <w:r w:rsidR="00F55174">
        <w:rPr>
          <w:rFonts w:ascii="Arial" w:hAnsi="Arial" w:cs="Arial"/>
        </w:rPr>
        <w:t xml:space="preserve">a, </w:t>
      </w:r>
      <w:r w:rsidR="002B7CFD">
        <w:rPr>
          <w:rFonts w:ascii="Arial" w:hAnsi="Arial" w:cs="Arial"/>
        </w:rPr>
        <w:br/>
      </w:r>
      <w:r w:rsidR="00F55174">
        <w:rPr>
          <w:rFonts w:ascii="Arial" w:hAnsi="Arial" w:cs="Arial"/>
        </w:rPr>
        <w:t xml:space="preserve">a także kotłów na biomasę. </w:t>
      </w:r>
      <w:r w:rsidR="00D26C9A">
        <w:rPr>
          <w:rFonts w:ascii="Arial" w:hAnsi="Arial" w:cs="Arial"/>
        </w:rPr>
        <w:t xml:space="preserve">Program Czyste powietrze </w:t>
      </w:r>
      <w:r w:rsidR="0022404D">
        <w:rPr>
          <w:rFonts w:ascii="Arial" w:hAnsi="Arial" w:cs="Arial"/>
        </w:rPr>
        <w:t>uległ zmianie</w:t>
      </w:r>
      <w:r w:rsidR="007411C1">
        <w:rPr>
          <w:rFonts w:ascii="Arial" w:hAnsi="Arial" w:cs="Arial"/>
        </w:rPr>
        <w:t xml:space="preserve"> od 3 stycznia 2023 roku – zostały znacznie podwyższone progi dochodowe oraz wysokość dotacji, a także wprowadzono możliwość rozszerzenia wniosku o termomodernizacje domu. </w:t>
      </w:r>
      <w:r w:rsidR="00B60EC0">
        <w:rPr>
          <w:rFonts w:ascii="Arial" w:hAnsi="Arial" w:cs="Arial"/>
        </w:rPr>
        <w:t>Pan Piotr Łyczko powiedział</w:t>
      </w:r>
      <w:r w:rsidR="00116EFE">
        <w:rPr>
          <w:rFonts w:ascii="Arial" w:hAnsi="Arial" w:cs="Arial"/>
        </w:rPr>
        <w:t xml:space="preserve"> ponadto</w:t>
      </w:r>
      <w:r w:rsidR="00B60EC0">
        <w:rPr>
          <w:rFonts w:ascii="Arial" w:hAnsi="Arial" w:cs="Arial"/>
        </w:rPr>
        <w:t>, że  j</w:t>
      </w:r>
      <w:r w:rsidR="00BE30D6">
        <w:rPr>
          <w:rFonts w:ascii="Arial" w:hAnsi="Arial" w:cs="Arial"/>
        </w:rPr>
        <w:t xml:space="preserve">eżeli chodzi o liczbę kotłów, które są wymieniane </w:t>
      </w:r>
      <w:r w:rsidR="002B7CFD">
        <w:rPr>
          <w:rFonts w:ascii="Arial" w:hAnsi="Arial" w:cs="Arial"/>
        </w:rPr>
        <w:br/>
      </w:r>
      <w:r w:rsidR="00BE30D6">
        <w:rPr>
          <w:rFonts w:ascii="Arial" w:hAnsi="Arial" w:cs="Arial"/>
        </w:rPr>
        <w:t>w Małopolsce, to na postawie danych, które uzyskujemy z gmin mamy informację, iż o</w:t>
      </w:r>
      <w:r w:rsidR="00BE30D6" w:rsidRPr="00BE30D6">
        <w:rPr>
          <w:rFonts w:ascii="Arial" w:hAnsi="Arial" w:cs="Arial"/>
        </w:rPr>
        <w:t xml:space="preserve">d przyjęcia uchwały antysmogowej dla Małopolski, w latach 2017 - 2022 wymienionych </w:t>
      </w:r>
      <w:r w:rsidR="00BE30D6" w:rsidRPr="00487D46">
        <w:rPr>
          <w:rFonts w:ascii="Arial" w:hAnsi="Arial" w:cs="Arial"/>
          <w:bCs/>
        </w:rPr>
        <w:t xml:space="preserve">zostało </w:t>
      </w:r>
      <w:r w:rsidR="00BE30D6" w:rsidRPr="00BE30D6">
        <w:rPr>
          <w:rFonts w:ascii="Arial" w:hAnsi="Arial" w:cs="Arial"/>
          <w:bCs/>
        </w:rPr>
        <w:t xml:space="preserve">82,7 tys. nieefektywnych kotłów </w:t>
      </w:r>
      <w:r w:rsidR="00BE30D6" w:rsidRPr="00487D46">
        <w:rPr>
          <w:rFonts w:ascii="Arial" w:hAnsi="Arial" w:cs="Arial"/>
          <w:bCs/>
        </w:rPr>
        <w:t xml:space="preserve">na paliwa stałe. </w:t>
      </w:r>
      <w:r w:rsidR="00487D46" w:rsidRPr="00487D46">
        <w:rPr>
          <w:rFonts w:ascii="Arial" w:hAnsi="Arial" w:cs="Arial"/>
          <w:bCs/>
        </w:rPr>
        <w:t xml:space="preserve">Na koniec prezentacji Pan Piotr </w:t>
      </w:r>
      <w:r w:rsidR="008C1F03">
        <w:rPr>
          <w:rFonts w:ascii="Arial" w:hAnsi="Arial" w:cs="Arial"/>
          <w:bCs/>
        </w:rPr>
        <w:t>Ł</w:t>
      </w:r>
      <w:r w:rsidR="00487D46" w:rsidRPr="00487D46">
        <w:rPr>
          <w:rFonts w:ascii="Arial" w:hAnsi="Arial" w:cs="Arial"/>
          <w:bCs/>
        </w:rPr>
        <w:t xml:space="preserve">yczko przedstawił dane pochodzące z </w:t>
      </w:r>
      <w:r w:rsidR="00487D46">
        <w:rPr>
          <w:rFonts w:ascii="Arial" w:hAnsi="Arial" w:cs="Arial"/>
          <w:bCs/>
        </w:rPr>
        <w:t>Centralnej</w:t>
      </w:r>
      <w:r w:rsidR="00487D46" w:rsidRPr="00487D46">
        <w:rPr>
          <w:rFonts w:ascii="Arial" w:hAnsi="Arial" w:cs="Arial"/>
          <w:bCs/>
        </w:rPr>
        <w:t xml:space="preserve"> Ewidencj</w:t>
      </w:r>
      <w:r w:rsidR="00487D46">
        <w:rPr>
          <w:rFonts w:ascii="Arial" w:hAnsi="Arial" w:cs="Arial"/>
          <w:bCs/>
        </w:rPr>
        <w:t>i</w:t>
      </w:r>
      <w:r w:rsidR="00487D46" w:rsidRPr="00487D46">
        <w:rPr>
          <w:rFonts w:ascii="Arial" w:hAnsi="Arial" w:cs="Arial"/>
          <w:bCs/>
        </w:rPr>
        <w:t xml:space="preserve"> Emisyjności Budynków (CEEB)</w:t>
      </w:r>
      <w:r w:rsidR="00962562">
        <w:rPr>
          <w:rFonts w:ascii="Arial" w:hAnsi="Arial" w:cs="Arial"/>
          <w:bCs/>
        </w:rPr>
        <w:t>, jednakże zaznaczył</w:t>
      </w:r>
      <w:r w:rsidR="00BE2B5A">
        <w:rPr>
          <w:rFonts w:ascii="Arial" w:hAnsi="Arial" w:cs="Arial"/>
          <w:bCs/>
        </w:rPr>
        <w:t xml:space="preserve"> d</w:t>
      </w:r>
      <w:r w:rsidR="00BE2B5A" w:rsidRPr="00BE2B5A">
        <w:rPr>
          <w:rFonts w:ascii="Arial" w:hAnsi="Arial" w:cs="Arial"/>
          <w:bCs/>
        </w:rPr>
        <w:t>ane nie są  w pełni wiarygodne ze względu na występujące błędnie składane deklaracje oraz dublowanie informacji</w:t>
      </w:r>
      <w:r w:rsidR="00BE2B5A">
        <w:rPr>
          <w:rFonts w:ascii="Arial" w:hAnsi="Arial" w:cs="Arial"/>
          <w:bCs/>
        </w:rPr>
        <w:t xml:space="preserve">. </w:t>
      </w:r>
      <w:r w:rsidR="007F433E">
        <w:rPr>
          <w:rFonts w:ascii="Arial" w:hAnsi="Arial" w:cs="Arial"/>
          <w:bCs/>
        </w:rPr>
        <w:t>Następnie Pan Piotr Łyczko podziękował za uwagę i wyraził chęć odpowiedzi na wszys</w:t>
      </w:r>
      <w:r w:rsidR="002443BB">
        <w:rPr>
          <w:rFonts w:ascii="Arial" w:hAnsi="Arial" w:cs="Arial"/>
          <w:bCs/>
        </w:rPr>
        <w:t xml:space="preserve">tkie pojawiające się w związku </w:t>
      </w:r>
      <w:r w:rsidR="002B7CFD">
        <w:rPr>
          <w:rFonts w:ascii="Arial" w:hAnsi="Arial" w:cs="Arial"/>
          <w:bCs/>
        </w:rPr>
        <w:br/>
      </w:r>
      <w:r w:rsidR="007F433E">
        <w:rPr>
          <w:rFonts w:ascii="Arial" w:hAnsi="Arial" w:cs="Arial"/>
          <w:bCs/>
        </w:rPr>
        <w:t xml:space="preserve">z prezentacją pytania. </w:t>
      </w:r>
    </w:p>
    <w:p w14:paraId="19E44496" w14:textId="112A01C6" w:rsidR="007F433E" w:rsidRDefault="007F433E" w:rsidP="00BD7AEF">
      <w:pPr>
        <w:pStyle w:val="Bezodstpw"/>
        <w:jc w:val="both"/>
        <w:rPr>
          <w:rFonts w:ascii="Arial" w:hAnsi="Arial" w:cs="Arial"/>
        </w:rPr>
      </w:pPr>
      <w:r w:rsidRPr="00D24062">
        <w:rPr>
          <w:rFonts w:ascii="Arial" w:hAnsi="Arial" w:cs="Arial"/>
          <w:u w:val="single"/>
        </w:rPr>
        <w:t>Pan Michał Akszak – Okiń</w:t>
      </w:r>
      <w:r>
        <w:rPr>
          <w:rFonts w:ascii="Arial" w:hAnsi="Arial" w:cs="Arial"/>
          <w:u w:val="single"/>
        </w:rPr>
        <w:t>czyc</w:t>
      </w:r>
      <w:r w:rsidRPr="00F71E0A">
        <w:rPr>
          <w:rFonts w:ascii="Arial" w:hAnsi="Arial" w:cs="Arial"/>
        </w:rPr>
        <w:t xml:space="preserve"> </w:t>
      </w:r>
      <w:r w:rsidRPr="00660DF9">
        <w:rPr>
          <w:rFonts w:ascii="Arial" w:hAnsi="Arial" w:cs="Arial"/>
        </w:rPr>
        <w:t xml:space="preserve">podziękował </w:t>
      </w:r>
      <w:r>
        <w:rPr>
          <w:rFonts w:ascii="Arial" w:hAnsi="Arial" w:cs="Arial"/>
        </w:rPr>
        <w:t xml:space="preserve">za </w:t>
      </w:r>
      <w:r w:rsidR="00593204">
        <w:rPr>
          <w:rFonts w:ascii="Arial" w:hAnsi="Arial" w:cs="Arial"/>
        </w:rPr>
        <w:t xml:space="preserve">profesjonalne </w:t>
      </w:r>
      <w:r w:rsidR="002B7CFD">
        <w:rPr>
          <w:rFonts w:ascii="Arial" w:hAnsi="Arial" w:cs="Arial"/>
        </w:rPr>
        <w:t>przedstawienie prezentacji</w:t>
      </w:r>
      <w:r w:rsidR="001E0943">
        <w:rPr>
          <w:rFonts w:ascii="Arial" w:hAnsi="Arial" w:cs="Arial"/>
        </w:rPr>
        <w:t xml:space="preserve">, </w:t>
      </w:r>
      <w:r w:rsidR="002B7CFD">
        <w:rPr>
          <w:rFonts w:ascii="Arial" w:hAnsi="Arial" w:cs="Arial"/>
        </w:rPr>
        <w:br/>
      </w:r>
      <w:r w:rsidR="001E0943">
        <w:rPr>
          <w:rFonts w:ascii="Arial" w:hAnsi="Arial" w:cs="Arial"/>
        </w:rPr>
        <w:t xml:space="preserve">a następnie poprosił o przejście do kolejnego punktu programu. </w:t>
      </w:r>
    </w:p>
    <w:p w14:paraId="771F6CD3" w14:textId="77777777" w:rsidR="007F433E" w:rsidRPr="00F946C7" w:rsidRDefault="007F433E" w:rsidP="00BD7AEF">
      <w:pPr>
        <w:pStyle w:val="Bezodstpw"/>
        <w:jc w:val="both"/>
        <w:rPr>
          <w:rFonts w:ascii="Arial" w:hAnsi="Arial" w:cs="Arial"/>
          <w:szCs w:val="24"/>
        </w:rPr>
      </w:pPr>
    </w:p>
    <w:p w14:paraId="749EE267" w14:textId="77777777" w:rsidR="00BD7AEF" w:rsidRPr="00BD7AEF" w:rsidRDefault="00BD7AEF" w:rsidP="00BD7AEF">
      <w:pPr>
        <w:spacing w:after="120"/>
        <w:jc w:val="both"/>
        <w:rPr>
          <w:rFonts w:ascii="Arial" w:hAnsi="Arial" w:cs="Arial"/>
          <w:b/>
          <w:bCs/>
        </w:rPr>
      </w:pPr>
      <w:r w:rsidRPr="00BD7AEF">
        <w:rPr>
          <w:rFonts w:ascii="Arial" w:hAnsi="Arial" w:cs="Arial"/>
          <w:b/>
          <w:bCs/>
        </w:rPr>
        <w:t>Fundusze europejskie dla Małopolski 2021-2027, FST – możliwości finansowania w obszarach kluczowych dla rozwoju regionu.</w:t>
      </w:r>
    </w:p>
    <w:p w14:paraId="29D32432" w14:textId="6BD2CD07" w:rsidR="00460303" w:rsidRDefault="00655C10" w:rsidP="002700E7">
      <w:pPr>
        <w:pStyle w:val="Bezodstpw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Pani </w:t>
      </w:r>
      <w:r w:rsidR="00B45005" w:rsidRPr="002700E7">
        <w:rPr>
          <w:rFonts w:ascii="Arial" w:hAnsi="Arial" w:cs="Arial"/>
          <w:bCs/>
          <w:u w:val="single"/>
        </w:rPr>
        <w:t xml:space="preserve">Magdalena </w:t>
      </w:r>
      <w:r w:rsidR="00BD7AEF" w:rsidRPr="002700E7">
        <w:rPr>
          <w:rFonts w:ascii="Arial" w:hAnsi="Arial" w:cs="Arial"/>
          <w:bCs/>
          <w:u w:val="single"/>
        </w:rPr>
        <w:t xml:space="preserve">Łasak-Strutyńska, Zastępca Dyrektora Departamentu Rozwoju Regionu </w:t>
      </w:r>
      <w:r w:rsidR="00BD7AEF" w:rsidRPr="002700E7">
        <w:rPr>
          <w:rFonts w:ascii="Arial" w:hAnsi="Arial" w:cs="Arial"/>
          <w:bCs/>
          <w:u w:val="single"/>
        </w:rPr>
        <w:br/>
        <w:t>w Urzędzie Marszałkowskim Województwa Małopolskiego</w:t>
      </w:r>
      <w:r w:rsidR="00BD7AEF" w:rsidRPr="001D6C2A">
        <w:rPr>
          <w:rFonts w:ascii="Arial" w:hAnsi="Arial" w:cs="Arial"/>
          <w:bCs/>
        </w:rPr>
        <w:t xml:space="preserve"> </w:t>
      </w:r>
      <w:r w:rsidR="00B45005" w:rsidRPr="001D6C2A">
        <w:rPr>
          <w:rFonts w:ascii="Arial" w:hAnsi="Arial" w:cs="Arial"/>
          <w:bCs/>
        </w:rPr>
        <w:t xml:space="preserve">na wstępie oznajmiła, iż główne założenia programu </w:t>
      </w:r>
      <w:r w:rsidR="002429E7" w:rsidRPr="001D6C2A">
        <w:rPr>
          <w:rFonts w:ascii="Arial" w:hAnsi="Arial" w:cs="Arial"/>
          <w:bCs/>
        </w:rPr>
        <w:t xml:space="preserve">są </w:t>
      </w:r>
      <w:r w:rsidR="0064335C">
        <w:rPr>
          <w:rFonts w:ascii="Arial" w:hAnsi="Arial" w:cs="Arial"/>
          <w:bCs/>
        </w:rPr>
        <w:t xml:space="preserve">zawarte </w:t>
      </w:r>
      <w:r w:rsidR="002429E7" w:rsidRPr="001D6C2A">
        <w:rPr>
          <w:rFonts w:ascii="Arial" w:hAnsi="Arial" w:cs="Arial"/>
          <w:bCs/>
        </w:rPr>
        <w:t>w perspektywie 2021-2027 – nowym elementem jest</w:t>
      </w:r>
      <w:r w:rsidR="008E1F2D">
        <w:rPr>
          <w:rFonts w:ascii="Arial" w:hAnsi="Arial" w:cs="Arial"/>
          <w:bCs/>
        </w:rPr>
        <w:t xml:space="preserve"> Fundusz Sprawiedliwej Transformacji</w:t>
      </w:r>
      <w:r w:rsidR="002429E7" w:rsidRPr="001D6C2A">
        <w:rPr>
          <w:rFonts w:ascii="Arial" w:hAnsi="Arial" w:cs="Arial"/>
          <w:bCs/>
        </w:rPr>
        <w:t xml:space="preserve"> </w:t>
      </w:r>
      <w:r w:rsidR="008E1F2D">
        <w:rPr>
          <w:rFonts w:ascii="Arial" w:hAnsi="Arial" w:cs="Arial"/>
          <w:bCs/>
        </w:rPr>
        <w:t>(</w:t>
      </w:r>
      <w:r w:rsidR="002429E7" w:rsidRPr="001D6C2A">
        <w:rPr>
          <w:rFonts w:ascii="Arial" w:hAnsi="Arial" w:cs="Arial"/>
          <w:bCs/>
        </w:rPr>
        <w:t>FST</w:t>
      </w:r>
      <w:r w:rsidR="008E1F2D">
        <w:rPr>
          <w:rFonts w:ascii="Arial" w:hAnsi="Arial" w:cs="Arial"/>
          <w:bCs/>
        </w:rPr>
        <w:t>)</w:t>
      </w:r>
      <w:r w:rsidR="0064335C">
        <w:rPr>
          <w:rFonts w:ascii="Arial" w:hAnsi="Arial" w:cs="Arial"/>
          <w:bCs/>
        </w:rPr>
        <w:t xml:space="preserve">, jest to fundusz, </w:t>
      </w:r>
      <w:r w:rsidR="002429E7" w:rsidRPr="001D6C2A">
        <w:rPr>
          <w:rFonts w:ascii="Arial" w:hAnsi="Arial" w:cs="Arial"/>
          <w:bCs/>
        </w:rPr>
        <w:t xml:space="preserve">który ma służyć transformacji energetycznej Małopolski Zachodniej i łagodzeniu </w:t>
      </w:r>
      <w:r w:rsidR="0064335C">
        <w:rPr>
          <w:rFonts w:ascii="Arial" w:hAnsi="Arial" w:cs="Arial"/>
          <w:bCs/>
        </w:rPr>
        <w:t xml:space="preserve">jej </w:t>
      </w:r>
      <w:r w:rsidR="002429E7" w:rsidRPr="001D6C2A">
        <w:rPr>
          <w:rFonts w:ascii="Arial" w:hAnsi="Arial" w:cs="Arial"/>
          <w:bCs/>
        </w:rPr>
        <w:t>skutków</w:t>
      </w:r>
      <w:r w:rsidR="00936332" w:rsidRPr="001D6C2A">
        <w:rPr>
          <w:rFonts w:ascii="Arial" w:hAnsi="Arial" w:cs="Arial"/>
          <w:bCs/>
        </w:rPr>
        <w:t xml:space="preserve">. Przedstawiła również dodatkowe warunki uwzględnione w programie </w:t>
      </w:r>
      <w:r w:rsidR="008E1F2D">
        <w:rPr>
          <w:rFonts w:ascii="Arial" w:hAnsi="Arial" w:cs="Arial"/>
          <w:bCs/>
        </w:rPr>
        <w:t>Fundusze Europejskie dla Małopolski (</w:t>
      </w:r>
      <w:r w:rsidR="00936332" w:rsidRPr="001D6C2A">
        <w:rPr>
          <w:rFonts w:ascii="Arial" w:hAnsi="Arial" w:cs="Arial"/>
          <w:bCs/>
        </w:rPr>
        <w:t>FEM</w:t>
      </w:r>
      <w:r w:rsidR="008E1F2D">
        <w:rPr>
          <w:rFonts w:ascii="Arial" w:hAnsi="Arial" w:cs="Arial"/>
          <w:bCs/>
        </w:rPr>
        <w:t>)</w:t>
      </w:r>
      <w:r w:rsidR="00936332" w:rsidRPr="001D6C2A">
        <w:rPr>
          <w:rFonts w:ascii="Arial" w:hAnsi="Arial" w:cs="Arial"/>
          <w:bCs/>
        </w:rPr>
        <w:t xml:space="preserve"> 2021-2027 m.in. </w:t>
      </w:r>
      <w:r w:rsidR="00014ADF" w:rsidRPr="001D6C2A">
        <w:rPr>
          <w:rFonts w:ascii="Arial" w:hAnsi="Arial" w:cs="Arial"/>
          <w:bCs/>
        </w:rPr>
        <w:t>środki</w:t>
      </w:r>
      <w:r w:rsidR="00936332" w:rsidRPr="001D6C2A">
        <w:rPr>
          <w:rFonts w:ascii="Arial" w:hAnsi="Arial" w:cs="Arial"/>
          <w:bCs/>
        </w:rPr>
        <w:t xml:space="preserve"> na zrównoważony rozwój obszarów miejskich,</w:t>
      </w:r>
      <w:r w:rsidR="00014ADF" w:rsidRPr="001D6C2A">
        <w:rPr>
          <w:rFonts w:ascii="Arial" w:hAnsi="Arial" w:cs="Arial"/>
          <w:bCs/>
        </w:rPr>
        <w:t xml:space="preserve"> na </w:t>
      </w:r>
      <w:r w:rsidR="00936332" w:rsidRPr="001D6C2A">
        <w:rPr>
          <w:rFonts w:ascii="Arial" w:hAnsi="Arial" w:cs="Arial"/>
          <w:bCs/>
        </w:rPr>
        <w:t xml:space="preserve"> </w:t>
      </w:r>
      <w:r w:rsidR="00014ADF" w:rsidRPr="001D6C2A">
        <w:rPr>
          <w:rFonts w:ascii="Arial" w:hAnsi="Arial" w:cs="Arial"/>
          <w:bCs/>
        </w:rPr>
        <w:t xml:space="preserve">rzecz osiągnięcia celów klimatycznych czy na działania z zakresu włączenia społecznego, a także na działania związane z rozwojem obszarów wiejskich oraz powiązaniami miasto-wieś. </w:t>
      </w:r>
      <w:r w:rsidR="001D6C2A" w:rsidRPr="001D6C2A">
        <w:rPr>
          <w:rFonts w:ascii="Arial" w:hAnsi="Arial" w:cs="Arial"/>
          <w:bCs/>
        </w:rPr>
        <w:t xml:space="preserve">Następnie krótko opisała zarys </w:t>
      </w:r>
      <w:r w:rsidR="00252A41">
        <w:rPr>
          <w:rFonts w:ascii="Arial" w:hAnsi="Arial" w:cs="Arial"/>
          <w:bCs/>
        </w:rPr>
        <w:t xml:space="preserve">szerokich </w:t>
      </w:r>
      <w:r w:rsidR="001D6C2A" w:rsidRPr="001D6C2A">
        <w:rPr>
          <w:rFonts w:ascii="Arial" w:hAnsi="Arial" w:cs="Arial"/>
          <w:bCs/>
        </w:rPr>
        <w:t xml:space="preserve">konsultacji społecznych </w:t>
      </w:r>
      <w:r w:rsidR="001D6C2A">
        <w:rPr>
          <w:rFonts w:ascii="Arial" w:hAnsi="Arial" w:cs="Arial"/>
          <w:bCs/>
        </w:rPr>
        <w:t>p</w:t>
      </w:r>
      <w:r w:rsidR="001D6C2A" w:rsidRPr="001D6C2A">
        <w:rPr>
          <w:rFonts w:ascii="Arial" w:hAnsi="Arial" w:cs="Arial"/>
          <w:bCs/>
        </w:rPr>
        <w:t>rojektu FEM 2021-2027</w:t>
      </w:r>
      <w:r w:rsidR="00755EB8">
        <w:rPr>
          <w:rFonts w:ascii="Arial" w:hAnsi="Arial" w:cs="Arial"/>
          <w:bCs/>
        </w:rPr>
        <w:t xml:space="preserve"> - </w:t>
      </w:r>
      <w:r w:rsidR="001D6C2A" w:rsidRPr="001D6C2A">
        <w:rPr>
          <w:rFonts w:ascii="Arial" w:hAnsi="Arial" w:cs="Arial"/>
          <w:bCs/>
        </w:rPr>
        <w:t xml:space="preserve">prace nad kształtem regionalnego programu na lata </w:t>
      </w:r>
      <w:r w:rsidR="008E1F2D">
        <w:rPr>
          <w:rFonts w:ascii="Arial" w:hAnsi="Arial" w:cs="Arial"/>
          <w:bCs/>
        </w:rPr>
        <w:t>20</w:t>
      </w:r>
      <w:r w:rsidR="001D6C2A" w:rsidRPr="001D6C2A">
        <w:rPr>
          <w:rFonts w:ascii="Arial" w:hAnsi="Arial" w:cs="Arial"/>
          <w:bCs/>
        </w:rPr>
        <w:t>21-</w:t>
      </w:r>
      <w:r w:rsidR="008E1F2D">
        <w:rPr>
          <w:rFonts w:ascii="Arial" w:hAnsi="Arial" w:cs="Arial"/>
          <w:bCs/>
        </w:rPr>
        <w:t>20</w:t>
      </w:r>
      <w:r w:rsidR="001D6C2A" w:rsidRPr="001D6C2A">
        <w:rPr>
          <w:rFonts w:ascii="Arial" w:hAnsi="Arial" w:cs="Arial"/>
          <w:bCs/>
        </w:rPr>
        <w:t xml:space="preserve">27 trwały już </w:t>
      </w:r>
      <w:r w:rsidR="002700E7">
        <w:rPr>
          <w:rFonts w:ascii="Arial" w:hAnsi="Arial" w:cs="Arial"/>
          <w:bCs/>
        </w:rPr>
        <w:t>od 2019</w:t>
      </w:r>
      <w:r w:rsidR="008E1F2D">
        <w:rPr>
          <w:rFonts w:ascii="Arial" w:hAnsi="Arial" w:cs="Arial"/>
          <w:bCs/>
        </w:rPr>
        <w:t xml:space="preserve"> </w:t>
      </w:r>
      <w:r w:rsidR="00460303" w:rsidRPr="001D6C2A">
        <w:rPr>
          <w:rFonts w:ascii="Arial" w:hAnsi="Arial" w:cs="Arial"/>
          <w:bCs/>
        </w:rPr>
        <w:t xml:space="preserve">r. </w:t>
      </w:r>
      <w:r w:rsidR="001D6C2A" w:rsidRPr="001D6C2A">
        <w:rPr>
          <w:rFonts w:ascii="Arial" w:hAnsi="Arial" w:cs="Arial"/>
          <w:bCs/>
        </w:rPr>
        <w:t>(Strategia</w:t>
      </w:r>
      <w:r w:rsidR="00460303" w:rsidRPr="001D6C2A">
        <w:rPr>
          <w:rFonts w:ascii="Arial" w:hAnsi="Arial" w:cs="Arial"/>
          <w:bCs/>
        </w:rPr>
        <w:t xml:space="preserve"> Rozwoju Województwa „Małopolska 2030”</w:t>
      </w:r>
      <w:r w:rsidR="001D6C2A" w:rsidRPr="001D6C2A">
        <w:rPr>
          <w:rFonts w:ascii="Arial" w:hAnsi="Arial" w:cs="Arial"/>
          <w:bCs/>
        </w:rPr>
        <w:t>)</w:t>
      </w:r>
      <w:r w:rsidR="000C4FD9">
        <w:rPr>
          <w:rFonts w:ascii="Arial" w:hAnsi="Arial" w:cs="Arial"/>
          <w:bCs/>
        </w:rPr>
        <w:t xml:space="preserve">. </w:t>
      </w:r>
      <w:r w:rsidR="004F157A">
        <w:rPr>
          <w:rFonts w:ascii="Arial" w:hAnsi="Arial" w:cs="Arial"/>
          <w:bCs/>
        </w:rPr>
        <w:t>Kolejno Pani Magdalena Łasak-Strutyńska wskazała k</w:t>
      </w:r>
      <w:r w:rsidR="004F157A" w:rsidRPr="004F157A">
        <w:rPr>
          <w:rFonts w:ascii="Arial" w:hAnsi="Arial" w:cs="Arial"/>
          <w:bCs/>
        </w:rPr>
        <w:t xml:space="preserve">luczowe informacje na temat programu FEM 2021-2027: </w:t>
      </w:r>
      <w:r w:rsidR="004F157A">
        <w:rPr>
          <w:rFonts w:ascii="Arial" w:hAnsi="Arial" w:cs="Arial"/>
          <w:bCs/>
        </w:rPr>
        <w:t>p</w:t>
      </w:r>
      <w:r w:rsidR="004F157A" w:rsidRPr="004F157A">
        <w:rPr>
          <w:rFonts w:ascii="Arial" w:hAnsi="Arial" w:cs="Arial"/>
          <w:bCs/>
        </w:rPr>
        <w:t xml:space="preserve">rocedury wyboru operacji mogą być konkurencyjne lub niekonkurencyjne, </w:t>
      </w:r>
      <w:r w:rsidR="004F157A">
        <w:rPr>
          <w:rFonts w:ascii="Arial" w:hAnsi="Arial" w:cs="Arial"/>
          <w:bCs/>
        </w:rPr>
        <w:t>z</w:t>
      </w:r>
      <w:r w:rsidR="004F157A" w:rsidRPr="004F157A">
        <w:rPr>
          <w:rFonts w:ascii="Arial" w:hAnsi="Arial" w:cs="Arial"/>
          <w:bCs/>
        </w:rPr>
        <w:t xml:space="preserve">aplanowano wsparcie bezzwrotne (dotacje) oraz zwrotne lub częściowo zwrotne, </w:t>
      </w:r>
      <w:r w:rsidR="004F157A">
        <w:rPr>
          <w:rFonts w:ascii="Arial" w:hAnsi="Arial" w:cs="Arial"/>
          <w:bCs/>
        </w:rPr>
        <w:t>p</w:t>
      </w:r>
      <w:r w:rsidR="004F157A" w:rsidRPr="004F157A">
        <w:rPr>
          <w:rFonts w:ascii="Arial" w:hAnsi="Arial" w:cs="Arial"/>
          <w:bCs/>
        </w:rPr>
        <w:t xml:space="preserve">oziom dofinansowania wynosi maksymalnie 85% na poziomie każdego priorytetu, a </w:t>
      </w:r>
      <w:r w:rsidR="004F157A">
        <w:rPr>
          <w:rFonts w:ascii="Arial" w:hAnsi="Arial" w:cs="Arial"/>
          <w:bCs/>
        </w:rPr>
        <w:t>w</w:t>
      </w:r>
      <w:r w:rsidR="004F157A" w:rsidRPr="004F157A">
        <w:rPr>
          <w:rFonts w:ascii="Arial" w:hAnsi="Arial" w:cs="Arial"/>
          <w:bCs/>
        </w:rPr>
        <w:t xml:space="preserve">ydatki kwalifikują się do wsparcia w okresie od </w:t>
      </w:r>
      <w:r w:rsidR="002B7CFD">
        <w:rPr>
          <w:rFonts w:ascii="Arial" w:hAnsi="Arial" w:cs="Arial"/>
          <w:bCs/>
        </w:rPr>
        <w:br/>
      </w:r>
      <w:r w:rsidR="004F157A" w:rsidRPr="004F157A">
        <w:rPr>
          <w:rFonts w:ascii="Arial" w:hAnsi="Arial" w:cs="Arial"/>
          <w:bCs/>
        </w:rPr>
        <w:t>1 stycznia 2021 – do 31 grudnia 2029</w:t>
      </w:r>
      <w:r w:rsidR="004F157A" w:rsidRPr="00472CDB">
        <w:rPr>
          <w:rFonts w:ascii="Arial" w:hAnsi="Arial" w:cs="Arial"/>
          <w:bCs/>
        </w:rPr>
        <w:t>.</w:t>
      </w:r>
      <w:r w:rsidR="00472CDB" w:rsidRPr="00472CDB">
        <w:rPr>
          <w:rFonts w:ascii="Arial" w:hAnsi="Arial" w:cs="Arial"/>
          <w:bCs/>
        </w:rPr>
        <w:t xml:space="preserve"> W dalszej kolejności omówiła</w:t>
      </w:r>
      <w:r w:rsidR="00472CDB">
        <w:rPr>
          <w:rFonts w:ascii="Arial" w:hAnsi="Arial" w:cs="Arial"/>
          <w:bCs/>
        </w:rPr>
        <w:t xml:space="preserve"> </w:t>
      </w:r>
      <w:r w:rsidR="00472CDB" w:rsidRPr="00472CDB">
        <w:rPr>
          <w:rFonts w:ascii="Arial" w:hAnsi="Arial" w:cs="Arial"/>
          <w:bCs/>
        </w:rPr>
        <w:t xml:space="preserve">trzy zasady </w:t>
      </w:r>
      <w:r w:rsidR="001B5D7B">
        <w:rPr>
          <w:rFonts w:ascii="Arial" w:hAnsi="Arial" w:cs="Arial"/>
          <w:bCs/>
        </w:rPr>
        <w:t>horyzontalne, które muszą</w:t>
      </w:r>
      <w:r w:rsidR="00472CDB">
        <w:rPr>
          <w:rFonts w:ascii="Arial" w:hAnsi="Arial" w:cs="Arial"/>
          <w:bCs/>
        </w:rPr>
        <w:t xml:space="preserve"> być przestrzegane na każd</w:t>
      </w:r>
      <w:r w:rsidR="00617B4B">
        <w:rPr>
          <w:rFonts w:ascii="Arial" w:hAnsi="Arial" w:cs="Arial"/>
          <w:bCs/>
        </w:rPr>
        <w:t xml:space="preserve">ym etapie realizacji programu </w:t>
      </w:r>
      <w:r w:rsidR="002B7CFD">
        <w:rPr>
          <w:rFonts w:ascii="Arial" w:hAnsi="Arial" w:cs="Arial"/>
          <w:bCs/>
        </w:rPr>
        <w:br/>
      </w:r>
      <w:r w:rsidR="00617B4B">
        <w:rPr>
          <w:rFonts w:ascii="Arial" w:hAnsi="Arial" w:cs="Arial"/>
          <w:bCs/>
        </w:rPr>
        <w:t>tj.</w:t>
      </w:r>
      <w:r w:rsidR="00472CDB">
        <w:rPr>
          <w:rFonts w:ascii="Arial" w:hAnsi="Arial" w:cs="Arial"/>
          <w:bCs/>
        </w:rPr>
        <w:t xml:space="preserve">: zasada niedyskryminacji, </w:t>
      </w:r>
      <w:r w:rsidR="00472CDB" w:rsidRPr="00472CDB">
        <w:rPr>
          <w:rFonts w:ascii="Arial" w:hAnsi="Arial" w:cs="Arial"/>
          <w:bCs/>
        </w:rPr>
        <w:t xml:space="preserve">zasada zrównoważonego rozwoju i zasada „nie czyń poważnych szkód </w:t>
      </w:r>
      <w:r w:rsidR="007929CE">
        <w:rPr>
          <w:rFonts w:ascii="Arial" w:hAnsi="Arial" w:cs="Arial"/>
          <w:bCs/>
        </w:rPr>
        <w:t xml:space="preserve">dla celów środowiskowych </w:t>
      </w:r>
      <w:r w:rsidR="00472CDB" w:rsidRPr="00472CDB">
        <w:rPr>
          <w:rFonts w:ascii="Arial" w:hAnsi="Arial" w:cs="Arial"/>
          <w:bCs/>
        </w:rPr>
        <w:t>oraz zasada partnerstwa.</w:t>
      </w:r>
      <w:r w:rsidR="007929CE">
        <w:rPr>
          <w:rFonts w:ascii="Arial" w:hAnsi="Arial" w:cs="Arial"/>
          <w:bCs/>
        </w:rPr>
        <w:t xml:space="preserve"> Program FEM 2021-</w:t>
      </w:r>
      <w:r w:rsidR="007929CE">
        <w:rPr>
          <w:rFonts w:ascii="Arial" w:hAnsi="Arial" w:cs="Arial"/>
          <w:bCs/>
        </w:rPr>
        <w:lastRenderedPageBreak/>
        <w:t>2027 zawiera 11 priorytetó</w:t>
      </w:r>
      <w:r w:rsidR="00E16EF4">
        <w:rPr>
          <w:rFonts w:ascii="Arial" w:hAnsi="Arial" w:cs="Arial"/>
          <w:bCs/>
        </w:rPr>
        <w:t>w, które zostały szczegółowo opisane</w:t>
      </w:r>
      <w:r w:rsidR="00B67765">
        <w:rPr>
          <w:rFonts w:ascii="Arial" w:hAnsi="Arial" w:cs="Arial"/>
          <w:bCs/>
        </w:rPr>
        <w:t xml:space="preserve"> przez Panią </w:t>
      </w:r>
      <w:r w:rsidR="008E1F2D">
        <w:rPr>
          <w:rFonts w:ascii="Arial" w:hAnsi="Arial" w:cs="Arial"/>
          <w:bCs/>
        </w:rPr>
        <w:t xml:space="preserve">Dyrektor </w:t>
      </w:r>
      <w:r w:rsidR="00B67765">
        <w:rPr>
          <w:rFonts w:ascii="Arial" w:hAnsi="Arial" w:cs="Arial"/>
          <w:bCs/>
        </w:rPr>
        <w:t>Magdalenę Łasak – Strutyńską m.in jakie obszary wspierają</w:t>
      </w:r>
      <w:r w:rsidR="00D24C07">
        <w:rPr>
          <w:rFonts w:ascii="Arial" w:hAnsi="Arial" w:cs="Arial"/>
          <w:bCs/>
        </w:rPr>
        <w:t xml:space="preserve"> oraz jakie będą ograniczenia </w:t>
      </w:r>
      <w:r w:rsidR="002B7CFD">
        <w:rPr>
          <w:rFonts w:ascii="Arial" w:hAnsi="Arial" w:cs="Arial"/>
          <w:bCs/>
        </w:rPr>
        <w:br/>
      </w:r>
      <w:r w:rsidR="00D24C07">
        <w:rPr>
          <w:rFonts w:ascii="Arial" w:hAnsi="Arial" w:cs="Arial"/>
          <w:bCs/>
        </w:rPr>
        <w:t>i warunki skorzystania z wsparcia</w:t>
      </w:r>
      <w:r w:rsidR="00F72E0A">
        <w:rPr>
          <w:rFonts w:ascii="Arial" w:hAnsi="Arial" w:cs="Arial"/>
          <w:bCs/>
        </w:rPr>
        <w:t xml:space="preserve">. </w:t>
      </w:r>
      <w:r w:rsidR="0067266A">
        <w:rPr>
          <w:rFonts w:ascii="Arial" w:hAnsi="Arial" w:cs="Arial"/>
          <w:bCs/>
        </w:rPr>
        <w:t>Z</w:t>
      </w:r>
      <w:r w:rsidR="00F72E0A">
        <w:rPr>
          <w:rFonts w:ascii="Arial" w:hAnsi="Arial" w:cs="Arial"/>
          <w:bCs/>
        </w:rPr>
        <w:t xml:space="preserve">aznaczyła, że w </w:t>
      </w:r>
      <w:r w:rsidR="00F72E0A" w:rsidRPr="00F72E0A">
        <w:rPr>
          <w:rFonts w:ascii="Arial" w:hAnsi="Arial" w:cs="Arial"/>
          <w:bCs/>
        </w:rPr>
        <w:t xml:space="preserve">perspektywie finansowej 2021-2027 duży nacisk kładzie się na rozwój terytorialny rozumiany jako wychodzenie naprzeciw lokalnym potrzebom </w:t>
      </w:r>
      <w:r w:rsidR="00F72E0A">
        <w:rPr>
          <w:rFonts w:ascii="Arial" w:hAnsi="Arial" w:cs="Arial"/>
          <w:bCs/>
        </w:rPr>
        <w:t xml:space="preserve">i budowę lokalnych potencjałów. </w:t>
      </w:r>
      <w:r w:rsidR="00F72E0A" w:rsidRPr="00F72E0A">
        <w:rPr>
          <w:rFonts w:ascii="Arial" w:hAnsi="Arial" w:cs="Arial"/>
          <w:bCs/>
        </w:rPr>
        <w:t>FEM przewiduje wykorzystanie instrumentów terytorialnych t.j.:</w:t>
      </w:r>
      <w:r w:rsidR="00F72E0A">
        <w:rPr>
          <w:rFonts w:ascii="Arial" w:hAnsi="Arial" w:cs="Arial"/>
          <w:bCs/>
        </w:rPr>
        <w:t xml:space="preserve"> </w:t>
      </w:r>
      <w:r w:rsidR="00460303" w:rsidRPr="00F72E0A">
        <w:rPr>
          <w:rFonts w:ascii="Arial" w:hAnsi="Arial" w:cs="Arial"/>
          <w:bCs/>
        </w:rPr>
        <w:t xml:space="preserve">zintegrowane inwestycje terytorialne </w:t>
      </w:r>
      <w:r w:rsidR="00F72E0A" w:rsidRPr="00F72E0A">
        <w:rPr>
          <w:rFonts w:ascii="Arial" w:hAnsi="Arial" w:cs="Arial"/>
          <w:bCs/>
        </w:rPr>
        <w:t>–</w:t>
      </w:r>
      <w:r w:rsidR="00460303" w:rsidRPr="00F72E0A">
        <w:rPr>
          <w:rFonts w:ascii="Arial" w:hAnsi="Arial" w:cs="Arial"/>
          <w:bCs/>
        </w:rPr>
        <w:t xml:space="preserve"> ZIT</w:t>
      </w:r>
      <w:r w:rsidR="00F72E0A" w:rsidRPr="00F72E0A">
        <w:rPr>
          <w:rFonts w:ascii="Arial" w:hAnsi="Arial" w:cs="Arial"/>
          <w:bCs/>
        </w:rPr>
        <w:t xml:space="preserve">,  </w:t>
      </w:r>
      <w:r w:rsidR="00460303" w:rsidRPr="00F72E0A">
        <w:rPr>
          <w:rFonts w:ascii="Arial" w:hAnsi="Arial" w:cs="Arial"/>
          <w:bCs/>
        </w:rPr>
        <w:t>inne instrumenty terytorialne – IIT</w:t>
      </w:r>
      <w:r w:rsidR="00F72E0A" w:rsidRPr="00F72E0A">
        <w:rPr>
          <w:rFonts w:ascii="Arial" w:hAnsi="Arial" w:cs="Arial"/>
          <w:bCs/>
        </w:rPr>
        <w:t xml:space="preserve">, </w:t>
      </w:r>
      <w:r w:rsidR="00460303" w:rsidRPr="00F72E0A">
        <w:rPr>
          <w:rFonts w:ascii="Arial" w:hAnsi="Arial" w:cs="Arial"/>
          <w:bCs/>
        </w:rPr>
        <w:t>rozwój lokalny kierowany przez społeczność – RLKS</w:t>
      </w:r>
      <w:r w:rsidR="001E5B8C">
        <w:rPr>
          <w:rFonts w:ascii="Arial" w:hAnsi="Arial" w:cs="Arial"/>
          <w:bCs/>
        </w:rPr>
        <w:t>, również instrumenty terytorialne zostały bardziej szczegółowo zaprezentowane</w:t>
      </w:r>
      <w:r w:rsidR="00BE58FB">
        <w:rPr>
          <w:rFonts w:ascii="Arial" w:hAnsi="Arial" w:cs="Arial"/>
          <w:bCs/>
        </w:rPr>
        <w:t xml:space="preserve"> przez Panią Magdalenę Łasak – Strutyńską</w:t>
      </w:r>
      <w:r w:rsidR="001E5B8C">
        <w:rPr>
          <w:rFonts w:ascii="Arial" w:hAnsi="Arial" w:cs="Arial"/>
          <w:bCs/>
        </w:rPr>
        <w:t xml:space="preserve">. </w:t>
      </w:r>
      <w:r w:rsidR="00123E50">
        <w:rPr>
          <w:rFonts w:ascii="Arial" w:hAnsi="Arial" w:cs="Arial"/>
          <w:bCs/>
        </w:rPr>
        <w:t>Zwróciła uwagę, że wszystkie inst</w:t>
      </w:r>
      <w:r w:rsidR="00E22360">
        <w:rPr>
          <w:rFonts w:ascii="Arial" w:hAnsi="Arial" w:cs="Arial"/>
          <w:bCs/>
        </w:rPr>
        <w:t>rumenty terytorialne łączy to, iż</w:t>
      </w:r>
      <w:r w:rsidR="00123E50">
        <w:rPr>
          <w:rFonts w:ascii="Arial" w:hAnsi="Arial" w:cs="Arial"/>
          <w:bCs/>
        </w:rPr>
        <w:t xml:space="preserve"> do wdrażania projektów </w:t>
      </w:r>
      <w:r w:rsidR="00E22360">
        <w:rPr>
          <w:rFonts w:ascii="Arial" w:hAnsi="Arial" w:cs="Arial"/>
          <w:bCs/>
        </w:rPr>
        <w:t>w ramach tych instrumentów muszą</w:t>
      </w:r>
      <w:r w:rsidR="00123E50">
        <w:rPr>
          <w:rFonts w:ascii="Arial" w:hAnsi="Arial" w:cs="Arial"/>
          <w:bCs/>
        </w:rPr>
        <w:t xml:space="preserve"> być przygotowane strategie terytorialne</w:t>
      </w:r>
      <w:r w:rsidR="006C21C9">
        <w:rPr>
          <w:rFonts w:ascii="Arial" w:hAnsi="Arial" w:cs="Arial"/>
          <w:bCs/>
        </w:rPr>
        <w:t xml:space="preserve">. </w:t>
      </w:r>
      <w:r w:rsidR="00E22360">
        <w:rPr>
          <w:rFonts w:ascii="Arial" w:hAnsi="Arial" w:cs="Arial"/>
          <w:bCs/>
        </w:rPr>
        <w:t>P</w:t>
      </w:r>
      <w:r w:rsidR="006C21C9">
        <w:rPr>
          <w:rFonts w:ascii="Arial" w:hAnsi="Arial" w:cs="Arial"/>
          <w:bCs/>
        </w:rPr>
        <w:t>owiedziała również</w:t>
      </w:r>
      <w:r w:rsidR="00F86D3C">
        <w:rPr>
          <w:rFonts w:ascii="Arial" w:hAnsi="Arial" w:cs="Arial"/>
          <w:bCs/>
        </w:rPr>
        <w:t>, że</w:t>
      </w:r>
      <w:r w:rsidR="006C21C9">
        <w:rPr>
          <w:rFonts w:ascii="Arial" w:hAnsi="Arial" w:cs="Arial"/>
          <w:bCs/>
        </w:rPr>
        <w:t xml:space="preserve"> w tej chwili są przygotowywane poszczególne karty </w:t>
      </w:r>
      <w:r w:rsidR="003C2EB6">
        <w:rPr>
          <w:rFonts w:ascii="Arial" w:hAnsi="Arial" w:cs="Arial"/>
          <w:bCs/>
        </w:rPr>
        <w:t>Szczegółowego Opisu Priorytetów (SZOP</w:t>
      </w:r>
      <w:r w:rsidR="002700E7">
        <w:rPr>
          <w:rFonts w:ascii="Arial" w:hAnsi="Arial" w:cs="Arial"/>
          <w:bCs/>
        </w:rPr>
        <w:t>),</w:t>
      </w:r>
      <w:r w:rsidR="002E02A3">
        <w:rPr>
          <w:rFonts w:ascii="Arial" w:hAnsi="Arial" w:cs="Arial"/>
          <w:bCs/>
        </w:rPr>
        <w:t xml:space="preserve"> </w:t>
      </w:r>
      <w:r w:rsidR="002700E7">
        <w:rPr>
          <w:rFonts w:ascii="Arial" w:hAnsi="Arial" w:cs="Arial"/>
          <w:bCs/>
        </w:rPr>
        <w:t>a u</w:t>
      </w:r>
      <w:r w:rsidR="006E306F">
        <w:rPr>
          <w:rFonts w:ascii="Arial" w:hAnsi="Arial" w:cs="Arial"/>
          <w:bCs/>
        </w:rPr>
        <w:t>ruchomienie pierwszych naborów/</w:t>
      </w:r>
      <w:r w:rsidR="00460303" w:rsidRPr="002700E7">
        <w:rPr>
          <w:rFonts w:ascii="Arial" w:hAnsi="Arial" w:cs="Arial"/>
          <w:bCs/>
        </w:rPr>
        <w:t xml:space="preserve">konkursów w ramach programu FEM zaplanowano na maj br. </w:t>
      </w:r>
      <w:r w:rsidR="005929EE" w:rsidRPr="005929EE">
        <w:rPr>
          <w:rFonts w:ascii="Arial" w:hAnsi="Arial" w:cs="Arial"/>
          <w:bCs/>
        </w:rPr>
        <w:t>Na rok 2023, Instytucja Zarządzająca FEM 2021-2027 zaplanowała kilkadziesiąt naborów, na kwotę około 600 mln EUR.</w:t>
      </w:r>
      <w:r w:rsidR="005929EE">
        <w:rPr>
          <w:rFonts w:ascii="Arial" w:hAnsi="Arial" w:cs="Arial"/>
          <w:bCs/>
        </w:rPr>
        <w:t xml:space="preserve"> </w:t>
      </w:r>
      <w:r w:rsidR="003A1697">
        <w:rPr>
          <w:rFonts w:ascii="Arial" w:hAnsi="Arial" w:cs="Arial"/>
          <w:bCs/>
        </w:rPr>
        <w:t xml:space="preserve">Na zakończenie podziękowała za uwagę i wysłanie prezentacji. </w:t>
      </w:r>
    </w:p>
    <w:p w14:paraId="037C1700" w14:textId="4D7BE1A5" w:rsidR="003A1697" w:rsidRPr="002700E7" w:rsidRDefault="004166BA" w:rsidP="002700E7">
      <w:pPr>
        <w:pStyle w:val="Bezodstpw"/>
        <w:jc w:val="both"/>
        <w:rPr>
          <w:rFonts w:ascii="Arial" w:hAnsi="Arial" w:cs="Arial"/>
          <w:bCs/>
        </w:rPr>
      </w:pPr>
      <w:r w:rsidRPr="004166BA">
        <w:rPr>
          <w:rFonts w:ascii="Arial" w:hAnsi="Arial" w:cs="Arial"/>
          <w:bCs/>
          <w:u w:val="single"/>
        </w:rPr>
        <w:t>Pani Izabela Ciemięga, Wiceprzewodnicząca WRDS w WM, Federacja Przedsiębiorców Polskich</w:t>
      </w:r>
      <w:r>
        <w:rPr>
          <w:rFonts w:ascii="Arial" w:hAnsi="Arial" w:cs="Arial"/>
          <w:bCs/>
        </w:rPr>
        <w:t xml:space="preserve"> poprosiła o przesłanie prezentacji, które były i będą przedstawiane na dzisiejszym posiedzeniu plenarnym. </w:t>
      </w:r>
    </w:p>
    <w:p w14:paraId="6D64BDE7" w14:textId="72D0188B" w:rsidR="00460303" w:rsidRDefault="00C2459E" w:rsidP="002700E7">
      <w:pPr>
        <w:pStyle w:val="Bezodstpw"/>
        <w:rPr>
          <w:rFonts w:ascii="Arial" w:hAnsi="Arial" w:cs="Arial"/>
          <w:bCs/>
        </w:rPr>
      </w:pPr>
      <w:r w:rsidRPr="00C2459E">
        <w:rPr>
          <w:rFonts w:ascii="Arial" w:hAnsi="Arial" w:cs="Arial"/>
          <w:bCs/>
          <w:u w:val="single"/>
        </w:rPr>
        <w:t>Pan Marszałek Witold Kozłowski</w:t>
      </w:r>
      <w:r>
        <w:rPr>
          <w:rFonts w:ascii="Arial" w:hAnsi="Arial" w:cs="Arial"/>
          <w:bCs/>
        </w:rPr>
        <w:t xml:space="preserve"> poprosił o przejście do ostatniego punktu programu. </w:t>
      </w:r>
    </w:p>
    <w:p w14:paraId="344A8056" w14:textId="58053F36" w:rsidR="00C2459E" w:rsidRDefault="00C2459E" w:rsidP="002700E7">
      <w:pPr>
        <w:pStyle w:val="Bezodstpw"/>
        <w:rPr>
          <w:rFonts w:ascii="Arial" w:hAnsi="Arial" w:cs="Arial"/>
          <w:bCs/>
        </w:rPr>
      </w:pPr>
    </w:p>
    <w:p w14:paraId="434DF707" w14:textId="29BDF4C7" w:rsidR="00C2459E" w:rsidRPr="00C2459E" w:rsidRDefault="00C2459E" w:rsidP="00C2459E">
      <w:pPr>
        <w:pStyle w:val="Bezodstpw"/>
        <w:jc w:val="both"/>
        <w:rPr>
          <w:rFonts w:ascii="Arial" w:hAnsi="Arial" w:cs="Arial"/>
          <w:b/>
          <w:szCs w:val="24"/>
        </w:rPr>
      </w:pPr>
      <w:r w:rsidRPr="00C2459E">
        <w:rPr>
          <w:rFonts w:ascii="Arial" w:hAnsi="Arial" w:cs="Arial"/>
          <w:b/>
          <w:szCs w:val="24"/>
        </w:rPr>
        <w:t>Informacja dotycząca sytuacji obywateli Ukrainy w Polsce – aktualny stan.</w:t>
      </w:r>
    </w:p>
    <w:p w14:paraId="776439BA" w14:textId="77777777" w:rsidR="00C2459E" w:rsidRPr="00C2459E" w:rsidRDefault="00C2459E" w:rsidP="00C2459E">
      <w:pPr>
        <w:pStyle w:val="Bezodstpw"/>
      </w:pPr>
    </w:p>
    <w:p w14:paraId="6417C9A8" w14:textId="42A748B5" w:rsidR="00694D19" w:rsidRDefault="006C6D25" w:rsidP="00087BD8">
      <w:pPr>
        <w:pStyle w:val="Bezodstpw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Pan </w:t>
      </w:r>
      <w:r w:rsidR="00C2459E" w:rsidRPr="00C2459E">
        <w:rPr>
          <w:rFonts w:ascii="Arial" w:hAnsi="Arial" w:cs="Arial"/>
          <w:bCs/>
          <w:u w:val="single"/>
        </w:rPr>
        <w:t xml:space="preserve">Ryszard Pagacz, I Wicewojewoda Małopolski, Członek WRDS w WM </w:t>
      </w:r>
      <w:r w:rsidR="00087BD8">
        <w:rPr>
          <w:rFonts w:ascii="Arial" w:hAnsi="Arial" w:cs="Arial"/>
          <w:bCs/>
        </w:rPr>
        <w:t xml:space="preserve">wprowadził </w:t>
      </w:r>
      <w:r w:rsidR="00335926">
        <w:rPr>
          <w:rFonts w:ascii="Arial" w:hAnsi="Arial" w:cs="Arial"/>
          <w:bCs/>
        </w:rPr>
        <w:br/>
      </w:r>
      <w:r w:rsidR="00087BD8">
        <w:rPr>
          <w:rFonts w:ascii="Arial" w:hAnsi="Arial" w:cs="Arial"/>
          <w:bCs/>
        </w:rPr>
        <w:t xml:space="preserve">w temat i oznajmił, że z informacji jakie wpływają do Wojewody od służb granicznych wynika, iż ilość przekroczeń przez granicę </w:t>
      </w:r>
      <w:r w:rsidR="00016355">
        <w:rPr>
          <w:rFonts w:ascii="Arial" w:hAnsi="Arial" w:cs="Arial"/>
          <w:bCs/>
        </w:rPr>
        <w:t xml:space="preserve">przez </w:t>
      </w:r>
      <w:r w:rsidR="00087BD8">
        <w:rPr>
          <w:rFonts w:ascii="Arial" w:hAnsi="Arial" w:cs="Arial"/>
          <w:bCs/>
        </w:rPr>
        <w:t>osoby ewakuowane z Ukrainy</w:t>
      </w:r>
      <w:r w:rsidR="00016355">
        <w:rPr>
          <w:rFonts w:ascii="Arial" w:hAnsi="Arial" w:cs="Arial"/>
          <w:bCs/>
        </w:rPr>
        <w:t>,</w:t>
      </w:r>
      <w:r w:rsidR="00087BD8">
        <w:rPr>
          <w:rFonts w:ascii="Arial" w:hAnsi="Arial" w:cs="Arial"/>
          <w:bCs/>
        </w:rPr>
        <w:t xml:space="preserve"> jest </w:t>
      </w:r>
      <w:r w:rsidR="008E22D3">
        <w:rPr>
          <w:rFonts w:ascii="Arial" w:hAnsi="Arial" w:cs="Arial"/>
          <w:bCs/>
        </w:rPr>
        <w:t xml:space="preserve">obecnie </w:t>
      </w:r>
      <w:r w:rsidR="00087BD8">
        <w:rPr>
          <w:rFonts w:ascii="Arial" w:hAnsi="Arial" w:cs="Arial"/>
          <w:bCs/>
        </w:rPr>
        <w:t xml:space="preserve">na </w:t>
      </w:r>
      <w:r w:rsidR="00A6271E">
        <w:rPr>
          <w:rFonts w:ascii="Arial" w:hAnsi="Arial" w:cs="Arial"/>
          <w:bCs/>
        </w:rPr>
        <w:t xml:space="preserve">stabilnym poziomie, a także </w:t>
      </w:r>
      <w:r w:rsidR="00B8776E">
        <w:rPr>
          <w:rFonts w:ascii="Arial" w:hAnsi="Arial" w:cs="Arial"/>
          <w:bCs/>
        </w:rPr>
        <w:t xml:space="preserve">nie było sytuacji wzmożonej migracji w miesiącach zimowych. </w:t>
      </w:r>
      <w:r w:rsidR="006E5410">
        <w:rPr>
          <w:rFonts w:ascii="Arial" w:hAnsi="Arial" w:cs="Arial"/>
          <w:bCs/>
        </w:rPr>
        <w:t>W związku z tym będą stopniowo wygaszane formy pomocy z tym związane oraz punkty wydawania paczek żywnościowych</w:t>
      </w:r>
      <w:r w:rsidR="00A6271E">
        <w:rPr>
          <w:rFonts w:ascii="Arial" w:hAnsi="Arial" w:cs="Arial"/>
          <w:bCs/>
        </w:rPr>
        <w:t xml:space="preserve"> i punkt recepcyjny na krakowskim Dworcu Głównym. </w:t>
      </w:r>
    </w:p>
    <w:p w14:paraId="37108BA8" w14:textId="1D63D0AB" w:rsidR="006C6D25" w:rsidRDefault="006C6D25" w:rsidP="00713BA0">
      <w:pPr>
        <w:pStyle w:val="Bezodstpw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Pani </w:t>
      </w:r>
      <w:r w:rsidR="00772DEE" w:rsidRPr="00772DEE">
        <w:rPr>
          <w:rFonts w:ascii="Arial" w:hAnsi="Arial" w:cs="Arial"/>
          <w:bCs/>
          <w:u w:val="single"/>
        </w:rPr>
        <w:t>Paulina Dziób, Pełnomocnik Wojewody Małopolskiego ds. kontaktu z organizacjami pozarządowymi w zakresie wsparcia Uchodźców z Ukrainy</w:t>
      </w:r>
      <w:r w:rsidR="00772DEE" w:rsidRPr="00E76379">
        <w:rPr>
          <w:rFonts w:ascii="Arial" w:hAnsi="Arial" w:cs="Arial"/>
          <w:bCs/>
        </w:rPr>
        <w:t xml:space="preserve"> </w:t>
      </w:r>
      <w:r w:rsidR="00E76379" w:rsidRPr="00E76379">
        <w:rPr>
          <w:rFonts w:ascii="Arial" w:hAnsi="Arial" w:cs="Arial"/>
          <w:bCs/>
        </w:rPr>
        <w:t>na początku swojej wypowiedzi powiedziała</w:t>
      </w:r>
      <w:r w:rsidR="00E76379">
        <w:rPr>
          <w:rFonts w:ascii="Arial" w:hAnsi="Arial" w:cs="Arial"/>
          <w:bCs/>
        </w:rPr>
        <w:t xml:space="preserve">, że </w:t>
      </w:r>
      <w:r w:rsidR="005350DC">
        <w:rPr>
          <w:rFonts w:ascii="Arial" w:hAnsi="Arial" w:cs="Arial"/>
          <w:bCs/>
        </w:rPr>
        <w:t>działania Małopolskiego Urzędu Wojewódzkiego (MUW) od pierwszego dnia wybuchu wojny na Ukrainie</w:t>
      </w:r>
      <w:r w:rsidR="00E808A8">
        <w:rPr>
          <w:rFonts w:ascii="Arial" w:hAnsi="Arial" w:cs="Arial"/>
          <w:bCs/>
        </w:rPr>
        <w:t>,</w:t>
      </w:r>
      <w:r w:rsidR="005350DC">
        <w:rPr>
          <w:rFonts w:ascii="Arial" w:hAnsi="Arial" w:cs="Arial"/>
          <w:bCs/>
        </w:rPr>
        <w:t xml:space="preserve"> skierowane były na wieloaspektową pomoc dla obywateli Ukrainy – począwszy od zapewnienia podstawowych potrzeb takich jak zakwaterowanie czy wyżywienie</w:t>
      </w:r>
      <w:r w:rsidR="00E808A8">
        <w:rPr>
          <w:rFonts w:ascii="Arial" w:hAnsi="Arial" w:cs="Arial"/>
          <w:bCs/>
        </w:rPr>
        <w:t>,</w:t>
      </w:r>
      <w:r w:rsidR="005350DC">
        <w:rPr>
          <w:rFonts w:ascii="Arial" w:hAnsi="Arial" w:cs="Arial"/>
          <w:bCs/>
        </w:rPr>
        <w:t xml:space="preserve"> po realizacje systemowej pomocy socjalnej. </w:t>
      </w:r>
      <w:r w:rsidR="00013253">
        <w:rPr>
          <w:rFonts w:ascii="Arial" w:hAnsi="Arial" w:cs="Arial"/>
          <w:bCs/>
        </w:rPr>
        <w:t>Dodała również, że została uruchomiona specjalna infolinia Wojewody Małopolskiego, która od początku wybuchu wojny odebrała 14 tys. połączeń</w:t>
      </w:r>
      <w:r w:rsidR="00E808A8">
        <w:rPr>
          <w:rFonts w:ascii="Arial" w:hAnsi="Arial" w:cs="Arial"/>
          <w:bCs/>
        </w:rPr>
        <w:t>,</w:t>
      </w:r>
      <w:r w:rsidR="00013253">
        <w:rPr>
          <w:rFonts w:ascii="Arial" w:hAnsi="Arial" w:cs="Arial"/>
          <w:bCs/>
        </w:rPr>
        <w:t xml:space="preserve"> udzielając różnorakich informacji dotyczących uzyskania </w:t>
      </w:r>
      <w:r w:rsidR="00865A29">
        <w:rPr>
          <w:rFonts w:ascii="Arial" w:hAnsi="Arial" w:cs="Arial"/>
          <w:bCs/>
        </w:rPr>
        <w:t xml:space="preserve">numeru PESEL, </w:t>
      </w:r>
      <w:r w:rsidR="002B5C9A">
        <w:rPr>
          <w:rFonts w:ascii="Arial" w:hAnsi="Arial" w:cs="Arial"/>
          <w:bCs/>
        </w:rPr>
        <w:t xml:space="preserve">a </w:t>
      </w:r>
      <w:r w:rsidR="00865A29">
        <w:rPr>
          <w:rFonts w:ascii="Arial" w:hAnsi="Arial" w:cs="Arial"/>
          <w:bCs/>
        </w:rPr>
        <w:t>Wojewoda Małopolski zawarł 33 umowy z 20 organizacjami pozarządowymi na łączną kwotę ponad 8 mln złotych</w:t>
      </w:r>
      <w:r w:rsidR="002B5C9A">
        <w:rPr>
          <w:rFonts w:ascii="Arial" w:hAnsi="Arial" w:cs="Arial"/>
          <w:bCs/>
        </w:rPr>
        <w:t xml:space="preserve">. </w:t>
      </w:r>
      <w:r w:rsidR="003F0ED8">
        <w:rPr>
          <w:rFonts w:ascii="Arial" w:hAnsi="Arial" w:cs="Arial"/>
          <w:bCs/>
        </w:rPr>
        <w:t>Jeśli chodzi o</w:t>
      </w:r>
      <w:r w:rsidR="003766AA">
        <w:rPr>
          <w:rFonts w:ascii="Arial" w:hAnsi="Arial" w:cs="Arial"/>
          <w:bCs/>
        </w:rPr>
        <w:t xml:space="preserve"> na</w:t>
      </w:r>
      <w:r w:rsidR="003F0ED8">
        <w:rPr>
          <w:rFonts w:ascii="Arial" w:hAnsi="Arial" w:cs="Arial"/>
          <w:bCs/>
        </w:rPr>
        <w:t xml:space="preserve">dawanie numerów PESEL </w:t>
      </w:r>
      <w:r w:rsidR="003766AA">
        <w:rPr>
          <w:rFonts w:ascii="Arial" w:hAnsi="Arial" w:cs="Arial"/>
          <w:bCs/>
        </w:rPr>
        <w:t xml:space="preserve">od 13 maja 2022 roku do 11 kwietnia br. w Województwie Małopolskim nadano </w:t>
      </w:r>
      <w:r w:rsidR="009F59D7">
        <w:rPr>
          <w:rFonts w:ascii="Arial" w:hAnsi="Arial" w:cs="Arial"/>
          <w:bCs/>
        </w:rPr>
        <w:t xml:space="preserve">ich </w:t>
      </w:r>
      <w:r w:rsidR="003766AA">
        <w:rPr>
          <w:rFonts w:ascii="Arial" w:hAnsi="Arial" w:cs="Arial"/>
          <w:bCs/>
        </w:rPr>
        <w:t>15</w:t>
      </w:r>
      <w:r w:rsidR="009F59D7">
        <w:rPr>
          <w:rFonts w:ascii="Arial" w:hAnsi="Arial" w:cs="Arial"/>
          <w:bCs/>
        </w:rPr>
        <w:t>0 tys</w:t>
      </w:r>
      <w:r w:rsidR="0074183E">
        <w:rPr>
          <w:rFonts w:ascii="Arial" w:hAnsi="Arial" w:cs="Arial"/>
          <w:bCs/>
        </w:rPr>
        <w:t xml:space="preserve">. </w:t>
      </w:r>
      <w:r w:rsidR="00713BA0">
        <w:rPr>
          <w:rFonts w:ascii="Arial" w:hAnsi="Arial" w:cs="Arial"/>
          <w:bCs/>
        </w:rPr>
        <w:t xml:space="preserve">Na zakończenie swojej wypowiedzi </w:t>
      </w:r>
      <w:r w:rsidR="009F59D7">
        <w:rPr>
          <w:rFonts w:ascii="Arial" w:hAnsi="Arial" w:cs="Arial"/>
          <w:bCs/>
        </w:rPr>
        <w:t xml:space="preserve">Pani Paulina Dziób </w:t>
      </w:r>
      <w:r w:rsidR="00713BA0">
        <w:rPr>
          <w:rFonts w:ascii="Arial" w:hAnsi="Arial" w:cs="Arial"/>
          <w:bCs/>
        </w:rPr>
        <w:t>oznajmiła, iż według</w:t>
      </w:r>
      <w:r w:rsidR="0074183E">
        <w:rPr>
          <w:rFonts w:ascii="Arial" w:hAnsi="Arial" w:cs="Arial"/>
          <w:bCs/>
        </w:rPr>
        <w:t xml:space="preserve"> stanu na 7 kwietnia br. </w:t>
      </w:r>
      <w:r w:rsidR="00713BA0">
        <w:rPr>
          <w:rFonts w:ascii="Arial" w:hAnsi="Arial" w:cs="Arial"/>
          <w:bCs/>
        </w:rPr>
        <w:t>,</w:t>
      </w:r>
      <w:r w:rsidR="009F59D7" w:rsidRPr="009F59D7">
        <w:rPr>
          <w:rFonts w:ascii="Arial" w:hAnsi="Arial" w:cs="Arial"/>
          <w:bCs/>
        </w:rPr>
        <w:t xml:space="preserve"> </w:t>
      </w:r>
      <w:r w:rsidR="009F59D7">
        <w:rPr>
          <w:rFonts w:ascii="Arial" w:hAnsi="Arial" w:cs="Arial"/>
          <w:bCs/>
        </w:rPr>
        <w:t>łączna kwota uruchomionych</w:t>
      </w:r>
      <w:r w:rsidR="0074183E">
        <w:rPr>
          <w:rFonts w:ascii="Arial" w:hAnsi="Arial" w:cs="Arial"/>
          <w:bCs/>
        </w:rPr>
        <w:t xml:space="preserve"> </w:t>
      </w:r>
      <w:r w:rsidR="009F59D7">
        <w:rPr>
          <w:rFonts w:ascii="Arial" w:hAnsi="Arial" w:cs="Arial"/>
          <w:bCs/>
        </w:rPr>
        <w:t>środków</w:t>
      </w:r>
      <w:r w:rsidR="0074183E">
        <w:rPr>
          <w:rFonts w:ascii="Arial" w:hAnsi="Arial" w:cs="Arial"/>
          <w:bCs/>
        </w:rPr>
        <w:t xml:space="preserve"> w Województwie Małopolski</w:t>
      </w:r>
      <w:r w:rsidR="009F59D7">
        <w:rPr>
          <w:rFonts w:ascii="Arial" w:hAnsi="Arial" w:cs="Arial"/>
          <w:bCs/>
        </w:rPr>
        <w:t>m na całość działań związanych z pomocą obywatelom Ukrainy</w:t>
      </w:r>
      <w:r w:rsidR="0074183E">
        <w:rPr>
          <w:rFonts w:ascii="Arial" w:hAnsi="Arial" w:cs="Arial"/>
          <w:bCs/>
        </w:rPr>
        <w:t xml:space="preserve"> </w:t>
      </w:r>
      <w:r w:rsidR="009F59D7">
        <w:rPr>
          <w:rFonts w:ascii="Arial" w:hAnsi="Arial" w:cs="Arial"/>
          <w:bCs/>
        </w:rPr>
        <w:t>wynosi</w:t>
      </w:r>
      <w:r w:rsidR="0074183E">
        <w:rPr>
          <w:rFonts w:ascii="Arial" w:hAnsi="Arial" w:cs="Arial"/>
          <w:bCs/>
        </w:rPr>
        <w:t xml:space="preserve"> ponad 183 mln zł</w:t>
      </w:r>
      <w:r w:rsidR="009F59D7">
        <w:rPr>
          <w:rFonts w:ascii="Arial" w:hAnsi="Arial" w:cs="Arial"/>
          <w:bCs/>
        </w:rPr>
        <w:t>otych.</w:t>
      </w:r>
      <w:r>
        <w:rPr>
          <w:rFonts w:ascii="Arial" w:hAnsi="Arial" w:cs="Arial"/>
          <w:bCs/>
        </w:rPr>
        <w:t xml:space="preserve"> </w:t>
      </w:r>
    </w:p>
    <w:p w14:paraId="582EE220" w14:textId="2FE8BE48" w:rsidR="00EA126B" w:rsidRDefault="006C6D25" w:rsidP="004F465D">
      <w:pPr>
        <w:pStyle w:val="Bezodstpw"/>
        <w:jc w:val="both"/>
        <w:rPr>
          <w:rFonts w:ascii="Arial" w:hAnsi="Arial" w:cs="Arial"/>
          <w:bCs/>
        </w:rPr>
      </w:pPr>
      <w:r w:rsidRPr="006C6D25">
        <w:rPr>
          <w:rFonts w:ascii="Arial" w:hAnsi="Arial" w:cs="Arial"/>
          <w:bCs/>
          <w:u w:val="single"/>
        </w:rPr>
        <w:t xml:space="preserve">Pan Jacek Kowalczyk, Członek WRDS w WM, Dyrektor Wydziału Polityki Społecznej </w:t>
      </w:r>
      <w:r w:rsidRPr="006C6D25">
        <w:rPr>
          <w:rFonts w:ascii="Arial" w:hAnsi="Arial" w:cs="Arial"/>
          <w:bCs/>
          <w:u w:val="single"/>
        </w:rPr>
        <w:br/>
        <w:t xml:space="preserve">w Małopolskim Urzędzie Wojewódzkim w </w:t>
      </w:r>
      <w:r w:rsidRPr="00A77464">
        <w:rPr>
          <w:rFonts w:ascii="Arial" w:hAnsi="Arial" w:cs="Arial"/>
          <w:bCs/>
          <w:u w:val="single"/>
        </w:rPr>
        <w:t>Krakowie</w:t>
      </w:r>
      <w:r w:rsidR="00D85EBF" w:rsidRPr="00A77464">
        <w:rPr>
          <w:rFonts w:ascii="Arial" w:hAnsi="Arial" w:cs="Arial"/>
          <w:bCs/>
        </w:rPr>
        <w:t xml:space="preserve"> </w:t>
      </w:r>
      <w:r w:rsidR="00A77464" w:rsidRPr="00A77464">
        <w:rPr>
          <w:rFonts w:ascii="Arial" w:hAnsi="Arial" w:cs="Arial"/>
          <w:bCs/>
        </w:rPr>
        <w:t>zaprezentował kilka informacji obrazujących jak wygląda</w:t>
      </w:r>
      <w:r w:rsidR="001462E8">
        <w:rPr>
          <w:rFonts w:ascii="Arial" w:hAnsi="Arial" w:cs="Arial"/>
          <w:bCs/>
        </w:rPr>
        <w:t xml:space="preserve"> sytuacja dotycząca Uchodźców z Ukrainy. </w:t>
      </w:r>
      <w:r w:rsidR="004346C9">
        <w:rPr>
          <w:rFonts w:ascii="Arial" w:hAnsi="Arial" w:cs="Arial"/>
          <w:bCs/>
        </w:rPr>
        <w:t xml:space="preserve">Powiedział, iż suma środków </w:t>
      </w:r>
      <w:r w:rsidR="004346C9" w:rsidRPr="004346C9">
        <w:rPr>
          <w:rFonts w:ascii="Arial" w:hAnsi="Arial" w:cs="Arial"/>
          <w:bCs/>
        </w:rPr>
        <w:t xml:space="preserve">z budżetu państwa </w:t>
      </w:r>
      <w:r w:rsidR="004346C9">
        <w:rPr>
          <w:rFonts w:ascii="Arial" w:hAnsi="Arial" w:cs="Arial"/>
          <w:bCs/>
        </w:rPr>
        <w:t>i Funduszu Pomocy przekazana</w:t>
      </w:r>
      <w:r w:rsidR="004346C9" w:rsidRPr="004346C9">
        <w:rPr>
          <w:rFonts w:ascii="Arial" w:hAnsi="Arial" w:cs="Arial"/>
          <w:bCs/>
        </w:rPr>
        <w:t xml:space="preserve"> w Małopolsce do</w:t>
      </w:r>
      <w:r w:rsidR="00983CBE">
        <w:rPr>
          <w:rFonts w:ascii="Arial" w:hAnsi="Arial" w:cs="Arial"/>
          <w:bCs/>
        </w:rPr>
        <w:t xml:space="preserve"> </w:t>
      </w:r>
      <w:r w:rsidR="0039091C">
        <w:rPr>
          <w:rFonts w:ascii="Arial" w:hAnsi="Arial" w:cs="Arial"/>
          <w:bCs/>
        </w:rPr>
        <w:t>21.03.2023</w:t>
      </w:r>
      <w:r w:rsidR="00103F8A">
        <w:rPr>
          <w:rFonts w:ascii="Arial" w:hAnsi="Arial" w:cs="Arial"/>
          <w:bCs/>
        </w:rPr>
        <w:t xml:space="preserve"> </w:t>
      </w:r>
      <w:r w:rsidR="0039091C">
        <w:rPr>
          <w:rFonts w:ascii="Arial" w:hAnsi="Arial" w:cs="Arial"/>
          <w:bCs/>
        </w:rPr>
        <w:t>r.</w:t>
      </w:r>
      <w:r w:rsidR="004346C9">
        <w:rPr>
          <w:rFonts w:ascii="Arial" w:hAnsi="Arial" w:cs="Arial"/>
          <w:bCs/>
        </w:rPr>
        <w:t xml:space="preserve"> </w:t>
      </w:r>
      <w:r w:rsidR="004346C9" w:rsidRPr="004346C9">
        <w:rPr>
          <w:rFonts w:ascii="Arial" w:hAnsi="Arial" w:cs="Arial"/>
          <w:bCs/>
        </w:rPr>
        <w:t>na pomoc uchodźcom z Ukrainy to:</w:t>
      </w:r>
      <w:r w:rsidR="004346C9">
        <w:rPr>
          <w:rFonts w:ascii="Arial" w:hAnsi="Arial" w:cs="Arial"/>
          <w:bCs/>
        </w:rPr>
        <w:t xml:space="preserve"> </w:t>
      </w:r>
      <w:r w:rsidR="004346C9" w:rsidRPr="004346C9">
        <w:rPr>
          <w:rFonts w:ascii="Arial" w:hAnsi="Arial" w:cs="Arial"/>
          <w:bCs/>
        </w:rPr>
        <w:t>796 013 040,31 zł</w:t>
      </w:r>
      <w:r w:rsidR="004346C9">
        <w:rPr>
          <w:rFonts w:ascii="Arial" w:hAnsi="Arial" w:cs="Arial"/>
          <w:bCs/>
        </w:rPr>
        <w:t xml:space="preserve">. </w:t>
      </w:r>
      <w:r w:rsidR="0039091C">
        <w:rPr>
          <w:rFonts w:ascii="Arial" w:hAnsi="Arial" w:cs="Arial"/>
          <w:bCs/>
        </w:rPr>
        <w:t xml:space="preserve">Małopolska na tle innych województw plasuje się na czwartym miejscu, jeśli chodzi o liczbę </w:t>
      </w:r>
      <w:r w:rsidR="00983CBE">
        <w:rPr>
          <w:rFonts w:ascii="Arial" w:hAnsi="Arial" w:cs="Arial"/>
          <w:bCs/>
        </w:rPr>
        <w:t>z</w:t>
      </w:r>
      <w:r w:rsidR="0039091C" w:rsidRPr="0039091C">
        <w:rPr>
          <w:rFonts w:ascii="Arial" w:hAnsi="Arial" w:cs="Arial"/>
          <w:bCs/>
        </w:rPr>
        <w:t>arejestrowanych wniosków o nad</w:t>
      </w:r>
      <w:r w:rsidR="0039091C">
        <w:rPr>
          <w:rFonts w:ascii="Arial" w:hAnsi="Arial" w:cs="Arial"/>
          <w:bCs/>
        </w:rPr>
        <w:t>a</w:t>
      </w:r>
      <w:r w:rsidR="00983CBE">
        <w:rPr>
          <w:rFonts w:ascii="Arial" w:hAnsi="Arial" w:cs="Arial"/>
          <w:bCs/>
        </w:rPr>
        <w:t xml:space="preserve">nie numeru PESEL i statusu UKR. Przedstawił również z jakich świadczeń można korzystać - </w:t>
      </w:r>
      <w:r w:rsidR="00983CBE" w:rsidRPr="00983CBE">
        <w:rPr>
          <w:rFonts w:ascii="Arial" w:hAnsi="Arial" w:cs="Arial"/>
          <w:bCs/>
        </w:rPr>
        <w:t xml:space="preserve">jednorazowe świadczenie pieniężne w wysokości 300 zł na osobę dla obywateli Ukrainy, którzy po 24 lutego 2022 r. przybyli do Rzeczypospolitej Polskiej </w:t>
      </w:r>
      <w:r w:rsidR="002B7CFD">
        <w:rPr>
          <w:rFonts w:ascii="Arial" w:hAnsi="Arial" w:cs="Arial"/>
          <w:bCs/>
        </w:rPr>
        <w:br/>
      </w:r>
      <w:r w:rsidR="00983CBE" w:rsidRPr="00983CBE">
        <w:rPr>
          <w:rFonts w:ascii="Arial" w:hAnsi="Arial" w:cs="Arial"/>
          <w:bCs/>
        </w:rPr>
        <w:t xml:space="preserve">w związku z działaniami wojennymi prowadzonymi na terytorium tego państwa, świadczenia </w:t>
      </w:r>
      <w:r w:rsidR="00983CBE" w:rsidRPr="00983CBE">
        <w:rPr>
          <w:rFonts w:ascii="Arial" w:hAnsi="Arial" w:cs="Arial"/>
          <w:bCs/>
        </w:rPr>
        <w:lastRenderedPageBreak/>
        <w:t>na zakwaterowanie i wyżywienie dla osób,</w:t>
      </w:r>
      <w:r w:rsidR="00983CBE">
        <w:rPr>
          <w:rFonts w:ascii="Arial" w:hAnsi="Arial" w:cs="Arial"/>
          <w:bCs/>
        </w:rPr>
        <w:t xml:space="preserve"> </w:t>
      </w:r>
      <w:r w:rsidR="00983CBE" w:rsidRPr="00983CBE">
        <w:rPr>
          <w:rFonts w:ascii="Arial" w:hAnsi="Arial" w:cs="Arial"/>
          <w:bCs/>
        </w:rPr>
        <w:t xml:space="preserve">które przyjmują obywateli Ukrainy, </w:t>
      </w:r>
      <w:r w:rsidR="00983CBE">
        <w:rPr>
          <w:rFonts w:ascii="Arial" w:hAnsi="Arial" w:cs="Arial"/>
          <w:bCs/>
        </w:rPr>
        <w:t>ś</w:t>
      </w:r>
      <w:r w:rsidR="00983CBE" w:rsidRPr="00983CBE">
        <w:rPr>
          <w:rFonts w:ascii="Arial" w:hAnsi="Arial" w:cs="Arial"/>
          <w:bCs/>
        </w:rPr>
        <w:t>wiadczenia rodzinne</w:t>
      </w:r>
      <w:r w:rsidR="00983CBE">
        <w:rPr>
          <w:rFonts w:ascii="Arial" w:hAnsi="Arial" w:cs="Arial"/>
          <w:bCs/>
        </w:rPr>
        <w:t xml:space="preserve"> </w:t>
      </w:r>
      <w:r w:rsidR="00983CBE" w:rsidRPr="00983CBE">
        <w:rPr>
          <w:rFonts w:ascii="Arial" w:hAnsi="Arial" w:cs="Arial"/>
          <w:bCs/>
        </w:rPr>
        <w:t>czy zapewnienie posiłku dla dzieci i młodzieży</w:t>
      </w:r>
      <w:r w:rsidR="00983CBE">
        <w:rPr>
          <w:rFonts w:ascii="Arial" w:hAnsi="Arial" w:cs="Arial"/>
          <w:bCs/>
        </w:rPr>
        <w:t xml:space="preserve"> </w:t>
      </w:r>
      <w:r w:rsidR="00983CBE" w:rsidRPr="00983CBE">
        <w:rPr>
          <w:rFonts w:ascii="Arial" w:hAnsi="Arial" w:cs="Arial"/>
          <w:bCs/>
        </w:rPr>
        <w:t>w placówkach oświatowych</w:t>
      </w:r>
      <w:r w:rsidR="00460303">
        <w:rPr>
          <w:rFonts w:ascii="Arial" w:hAnsi="Arial" w:cs="Arial"/>
          <w:bCs/>
        </w:rPr>
        <w:t xml:space="preserve">. </w:t>
      </w:r>
      <w:r w:rsidR="00126995">
        <w:rPr>
          <w:rFonts w:ascii="Arial" w:hAnsi="Arial" w:cs="Arial"/>
          <w:bCs/>
        </w:rPr>
        <w:t>Zobrazował także sytuację obywateli Ukrainy na rynku pracy – blisko 11 tys. rejestracji uchodźców Ukraińskich jako osoby be</w:t>
      </w:r>
      <w:r w:rsidR="00B365C7">
        <w:rPr>
          <w:rFonts w:ascii="Arial" w:hAnsi="Arial" w:cs="Arial"/>
          <w:bCs/>
        </w:rPr>
        <w:t>zrobotne, z czego blisko 90 procent stanowiły</w:t>
      </w:r>
      <w:r w:rsidR="00DC6879">
        <w:rPr>
          <w:rFonts w:ascii="Arial" w:hAnsi="Arial" w:cs="Arial"/>
          <w:bCs/>
        </w:rPr>
        <w:t xml:space="preserve"> kobiety, wysoka jest również liczba wyrejestrowań – </w:t>
      </w:r>
      <w:r w:rsidR="00DC6879" w:rsidRPr="002333BA">
        <w:rPr>
          <w:rFonts w:ascii="Arial" w:hAnsi="Arial" w:cs="Arial"/>
          <w:bCs/>
        </w:rPr>
        <w:t xml:space="preserve">7743. </w:t>
      </w:r>
      <w:r w:rsidR="002333BA" w:rsidRPr="002333BA">
        <w:rPr>
          <w:rFonts w:ascii="Arial" w:hAnsi="Arial" w:cs="Arial"/>
          <w:bCs/>
        </w:rPr>
        <w:t>Na dzień 03.04.2023 r. w rejestrach małopol</w:t>
      </w:r>
      <w:r w:rsidR="009E2A9B">
        <w:rPr>
          <w:rFonts w:ascii="Arial" w:hAnsi="Arial" w:cs="Arial"/>
          <w:bCs/>
        </w:rPr>
        <w:t>skich powiatowych urzędów pracy</w:t>
      </w:r>
      <w:r w:rsidR="002333BA" w:rsidRPr="002333BA">
        <w:rPr>
          <w:rFonts w:ascii="Arial" w:hAnsi="Arial" w:cs="Arial"/>
          <w:bCs/>
        </w:rPr>
        <w:t xml:space="preserve"> pozostawało 3 121 osób.</w:t>
      </w:r>
      <w:r w:rsidR="00B874B5">
        <w:rPr>
          <w:rFonts w:ascii="Arial" w:hAnsi="Arial" w:cs="Arial"/>
          <w:bCs/>
        </w:rPr>
        <w:t xml:space="preserve"> </w:t>
      </w:r>
      <w:r w:rsidR="00B874B5" w:rsidRPr="00B874B5">
        <w:rPr>
          <w:rFonts w:ascii="Arial" w:hAnsi="Arial" w:cs="Arial"/>
          <w:bCs/>
        </w:rPr>
        <w:t xml:space="preserve">Ustawa zapewnia obywatelom Ukrainy, którzy przebywają w Polsce legalnie, możliwość podjęcia zatrudnienia na terytorium Polski, bez obowiązku uzyskiwania zezwolenia na pracę. </w:t>
      </w:r>
      <w:r w:rsidR="00B874B5" w:rsidRPr="007739EA">
        <w:rPr>
          <w:rFonts w:ascii="Arial" w:hAnsi="Arial" w:cs="Arial"/>
          <w:bCs/>
        </w:rPr>
        <w:t xml:space="preserve">W okresie od 24.02.2022 r. do 03.04.2023 r. liczba zgłoszeń powierzenia pracy obywatelom Ukrainy to blisko 60 tys. </w:t>
      </w:r>
      <w:r w:rsidR="003E10C1">
        <w:rPr>
          <w:rFonts w:ascii="Arial" w:hAnsi="Arial" w:cs="Arial"/>
          <w:bCs/>
        </w:rPr>
        <w:t>Zdaniem Pana Jacka Kowalczyka z</w:t>
      </w:r>
      <w:r w:rsidR="00B874B5" w:rsidRPr="007739EA">
        <w:rPr>
          <w:rFonts w:ascii="Arial" w:hAnsi="Arial" w:cs="Arial"/>
          <w:bCs/>
        </w:rPr>
        <w:t xml:space="preserve"> perspektywy długofalowej integracji problem</w:t>
      </w:r>
      <w:r w:rsidR="003E10C1">
        <w:rPr>
          <w:rFonts w:ascii="Arial" w:hAnsi="Arial" w:cs="Arial"/>
          <w:bCs/>
        </w:rPr>
        <w:t>em</w:t>
      </w:r>
      <w:r w:rsidR="00B874B5" w:rsidRPr="007739EA">
        <w:rPr>
          <w:rFonts w:ascii="Arial" w:hAnsi="Arial" w:cs="Arial"/>
          <w:bCs/>
        </w:rPr>
        <w:t xml:space="preserve"> może być </w:t>
      </w:r>
      <w:r w:rsidR="007739EA" w:rsidRPr="007739EA">
        <w:rPr>
          <w:rFonts w:ascii="Arial" w:hAnsi="Arial" w:cs="Arial"/>
          <w:bCs/>
        </w:rPr>
        <w:t>charakter</w:t>
      </w:r>
      <w:r w:rsidR="00B874B5" w:rsidRPr="007739EA">
        <w:rPr>
          <w:rFonts w:ascii="Arial" w:hAnsi="Arial" w:cs="Arial"/>
          <w:bCs/>
        </w:rPr>
        <w:t xml:space="preserve"> prac</w:t>
      </w:r>
      <w:r w:rsidR="003E10C1">
        <w:rPr>
          <w:rFonts w:ascii="Arial" w:hAnsi="Arial" w:cs="Arial"/>
          <w:bCs/>
        </w:rPr>
        <w:t xml:space="preserve"> - </w:t>
      </w:r>
      <w:r w:rsidR="00B874B5" w:rsidRPr="007739EA">
        <w:rPr>
          <w:rFonts w:ascii="Arial" w:hAnsi="Arial" w:cs="Arial"/>
          <w:bCs/>
        </w:rPr>
        <w:t>blisko połowa to pracownicy wykonujący prace proste.</w:t>
      </w:r>
      <w:r w:rsidR="00B874B5" w:rsidRPr="008F4ADF">
        <w:rPr>
          <w:rFonts w:ascii="Arial" w:hAnsi="Arial" w:cs="Arial"/>
          <w:bCs/>
        </w:rPr>
        <w:t xml:space="preserve"> </w:t>
      </w:r>
      <w:r w:rsidR="008F4ADF" w:rsidRPr="008F4ADF">
        <w:rPr>
          <w:rFonts w:ascii="Arial" w:hAnsi="Arial" w:cs="Arial"/>
          <w:bCs/>
        </w:rPr>
        <w:t xml:space="preserve">Nawiązał również do wcześniej poruszanego wątku organizacji miejsc dla uchodźców </w:t>
      </w:r>
      <w:r w:rsidR="007B0436">
        <w:rPr>
          <w:rFonts w:ascii="Arial" w:hAnsi="Arial" w:cs="Arial"/>
          <w:bCs/>
        </w:rPr>
        <w:br/>
      </w:r>
      <w:r w:rsidR="008F4ADF" w:rsidRPr="008F4ADF">
        <w:rPr>
          <w:rFonts w:ascii="Arial" w:hAnsi="Arial" w:cs="Arial"/>
          <w:bCs/>
        </w:rPr>
        <w:t>w ramach tzw. zakwaterowania systemowego</w:t>
      </w:r>
      <w:r w:rsidR="008F4ADF">
        <w:rPr>
          <w:rFonts w:ascii="Arial" w:hAnsi="Arial" w:cs="Arial"/>
          <w:bCs/>
        </w:rPr>
        <w:t xml:space="preserve"> - o</w:t>
      </w:r>
      <w:r w:rsidR="008F4ADF" w:rsidRPr="008F4ADF">
        <w:rPr>
          <w:rFonts w:ascii="Arial" w:hAnsi="Arial" w:cs="Arial"/>
          <w:bCs/>
        </w:rPr>
        <w:t xml:space="preserve">bejmuje </w:t>
      </w:r>
      <w:r w:rsidR="005B630A">
        <w:rPr>
          <w:rFonts w:ascii="Arial" w:hAnsi="Arial" w:cs="Arial"/>
          <w:bCs/>
        </w:rPr>
        <w:t xml:space="preserve">ono </w:t>
      </w:r>
      <w:r w:rsidR="008F4ADF" w:rsidRPr="008F4ADF">
        <w:rPr>
          <w:rFonts w:ascii="Arial" w:hAnsi="Arial" w:cs="Arial"/>
          <w:bCs/>
        </w:rPr>
        <w:t>936 obiektów we wszystkich powiatach</w:t>
      </w:r>
      <w:r w:rsidR="005B630A">
        <w:rPr>
          <w:rFonts w:ascii="Arial" w:hAnsi="Arial" w:cs="Arial"/>
          <w:bCs/>
        </w:rPr>
        <w:t xml:space="preserve"> i</w:t>
      </w:r>
      <w:r w:rsidR="008F4ADF">
        <w:rPr>
          <w:rFonts w:ascii="Arial" w:hAnsi="Arial" w:cs="Arial"/>
          <w:bCs/>
        </w:rPr>
        <w:t xml:space="preserve"> l</w:t>
      </w:r>
      <w:r w:rsidR="008F4ADF" w:rsidRPr="008F4ADF">
        <w:rPr>
          <w:rFonts w:ascii="Arial" w:hAnsi="Arial" w:cs="Arial"/>
          <w:bCs/>
        </w:rPr>
        <w:t>iczy ponad 23 468 miejsc</w:t>
      </w:r>
      <w:r w:rsidR="008F4ADF">
        <w:rPr>
          <w:rFonts w:ascii="Arial" w:hAnsi="Arial" w:cs="Arial"/>
          <w:bCs/>
        </w:rPr>
        <w:t xml:space="preserve">. Następnie oznajmił, że gminy mają za zadanie organizowanie bezpłatnej pomocy psychologicznej dla uchodźców ukraińskich. </w:t>
      </w:r>
      <w:r w:rsidR="001F1023">
        <w:rPr>
          <w:rFonts w:ascii="Arial" w:hAnsi="Arial" w:cs="Arial"/>
          <w:bCs/>
        </w:rPr>
        <w:t xml:space="preserve">Kolejną bardzo istotną formą pomocy jest pomoc małoletnim bez opieki w formie opiekuna tymczasowego. </w:t>
      </w:r>
      <w:r w:rsidR="00AB2EA6">
        <w:rPr>
          <w:rFonts w:ascii="Arial" w:hAnsi="Arial" w:cs="Arial"/>
          <w:bCs/>
        </w:rPr>
        <w:t xml:space="preserve">Jeśli chodzi o piecze zastępczą jest to </w:t>
      </w:r>
      <w:r w:rsidR="00AB2EA6" w:rsidRPr="00DF063F">
        <w:rPr>
          <w:rFonts w:ascii="Arial" w:hAnsi="Arial" w:cs="Arial"/>
          <w:bCs/>
        </w:rPr>
        <w:t>niewielka skala - w</w:t>
      </w:r>
      <w:r w:rsidR="00AB2EA6" w:rsidRPr="00DF063F">
        <w:rPr>
          <w:rFonts w:ascii="Arial" w:hAnsi="Arial" w:cs="Arial" w:hint="eastAsia"/>
          <w:bCs/>
        </w:rPr>
        <w:t xml:space="preserve"> 2022 roku </w:t>
      </w:r>
      <w:r w:rsidR="00AB2EA6" w:rsidRPr="00DF063F">
        <w:rPr>
          <w:rFonts w:ascii="Arial" w:hAnsi="Arial" w:cs="Arial"/>
          <w:bCs/>
        </w:rPr>
        <w:t xml:space="preserve">tylko </w:t>
      </w:r>
      <w:r w:rsidR="00AB2EA6" w:rsidRPr="00DF063F">
        <w:rPr>
          <w:rFonts w:ascii="Arial" w:hAnsi="Arial" w:cs="Arial" w:hint="eastAsia"/>
          <w:bCs/>
        </w:rPr>
        <w:t>64 dzieci przyby</w:t>
      </w:r>
      <w:r w:rsidR="00AB2EA6" w:rsidRPr="00DF063F">
        <w:rPr>
          <w:rFonts w:ascii="Arial" w:hAnsi="Arial" w:cs="Arial"/>
          <w:bCs/>
        </w:rPr>
        <w:t>ł</w:t>
      </w:r>
      <w:r w:rsidR="00AB2EA6" w:rsidRPr="00DF063F">
        <w:rPr>
          <w:rFonts w:ascii="Arial" w:hAnsi="Arial" w:cs="Arial" w:hint="eastAsia"/>
          <w:bCs/>
        </w:rPr>
        <w:t>ych z terenu Ukrainy po 24 lutego 2022 r. zosta</w:t>
      </w:r>
      <w:r w:rsidR="00AB2EA6" w:rsidRPr="00DF063F">
        <w:rPr>
          <w:rFonts w:ascii="Arial" w:hAnsi="Arial" w:cs="Arial"/>
          <w:bCs/>
        </w:rPr>
        <w:t>ł</w:t>
      </w:r>
      <w:r w:rsidR="00AB2EA6" w:rsidRPr="00DF063F">
        <w:rPr>
          <w:rFonts w:ascii="Arial" w:hAnsi="Arial" w:cs="Arial" w:hint="eastAsia"/>
          <w:bCs/>
        </w:rPr>
        <w:t>o umieszczonych postanowieniem polskiego s</w:t>
      </w:r>
      <w:r w:rsidR="00AB2EA6" w:rsidRPr="00DF063F">
        <w:rPr>
          <w:rFonts w:ascii="Arial" w:hAnsi="Arial" w:cs="Arial"/>
          <w:bCs/>
        </w:rPr>
        <w:t>ą</w:t>
      </w:r>
      <w:r w:rsidR="00AB2EA6" w:rsidRPr="00DF063F">
        <w:rPr>
          <w:rFonts w:ascii="Arial" w:hAnsi="Arial" w:cs="Arial" w:hint="eastAsia"/>
          <w:bCs/>
        </w:rPr>
        <w:t>du w pieczy zast</w:t>
      </w:r>
      <w:r w:rsidR="00AB2EA6" w:rsidRPr="00DF063F">
        <w:rPr>
          <w:rFonts w:ascii="Arial" w:hAnsi="Arial" w:cs="Arial"/>
          <w:bCs/>
        </w:rPr>
        <w:t>ę</w:t>
      </w:r>
      <w:r w:rsidR="00AB2EA6" w:rsidRPr="00DF063F">
        <w:rPr>
          <w:rFonts w:ascii="Arial" w:hAnsi="Arial" w:cs="Arial" w:hint="eastAsia"/>
          <w:bCs/>
        </w:rPr>
        <w:t xml:space="preserve">pczej. </w:t>
      </w:r>
      <w:r w:rsidR="00896F40" w:rsidRPr="00DF063F">
        <w:rPr>
          <w:rFonts w:ascii="Arial" w:hAnsi="Arial" w:cs="Arial"/>
          <w:bCs/>
        </w:rPr>
        <w:t xml:space="preserve">Na zakończenie opowiedział </w:t>
      </w:r>
      <w:r w:rsidR="007B0436">
        <w:rPr>
          <w:rFonts w:ascii="Arial" w:hAnsi="Arial" w:cs="Arial"/>
          <w:bCs/>
        </w:rPr>
        <w:br/>
      </w:r>
      <w:bookmarkStart w:id="0" w:name="_GoBack"/>
      <w:bookmarkEnd w:id="0"/>
      <w:r w:rsidR="00896F40" w:rsidRPr="00DF063F">
        <w:rPr>
          <w:rFonts w:ascii="Arial" w:hAnsi="Arial" w:cs="Arial"/>
          <w:bCs/>
        </w:rPr>
        <w:t xml:space="preserve">o projektach realizowanych przez </w:t>
      </w:r>
      <w:r w:rsidR="00DF063F" w:rsidRPr="00DF063F">
        <w:rPr>
          <w:rFonts w:ascii="Arial" w:hAnsi="Arial" w:cs="Arial"/>
          <w:bCs/>
        </w:rPr>
        <w:t xml:space="preserve">Wojewodę Małopolskiego ze środków Funduszu Azylu, Migracji i Integracji (FAMI). Projekt obejmuje kompleksową, efektywną i szybką realizację zadań z zakresu integracji obywateli państw trzecich (OPT) ze szczególnym ukierunkowaniem na obywateli Ukrainy, którzy wjechali do Polski od 24 lutego 2022 r., celem zaspokojenia ich potrzeb i wsparcia i jest realizowany w okresie od 1 września 2022 r. do 31 sierpnia 2023 r. </w:t>
      </w:r>
      <w:r w:rsidR="00047E08" w:rsidRPr="00047E08">
        <w:rPr>
          <w:rFonts w:ascii="Arial" w:hAnsi="Arial" w:cs="Arial"/>
          <w:bCs/>
        </w:rPr>
        <w:t>Obecnie uruchomiono 5 punktów Informacyjno-Doradczych</w:t>
      </w:r>
      <w:r w:rsidR="00047E08">
        <w:rPr>
          <w:rFonts w:ascii="Arial" w:hAnsi="Arial" w:cs="Arial"/>
          <w:bCs/>
        </w:rPr>
        <w:t xml:space="preserve"> w Krakowie, Tarnowie i w Nowym Sączu. </w:t>
      </w:r>
      <w:r w:rsidR="004A1B5C">
        <w:rPr>
          <w:rFonts w:ascii="Arial" w:hAnsi="Arial" w:cs="Arial"/>
          <w:bCs/>
        </w:rPr>
        <w:t xml:space="preserve">Zakres doradztwa tych punktów obejmuje obszar kwestii formalizowania pobytu, funkcjonowania w </w:t>
      </w:r>
      <w:r w:rsidR="00CE7F57">
        <w:rPr>
          <w:rFonts w:ascii="Arial" w:hAnsi="Arial" w:cs="Arial"/>
          <w:bCs/>
        </w:rPr>
        <w:t xml:space="preserve">sferze </w:t>
      </w:r>
      <w:r w:rsidR="004A1B5C">
        <w:rPr>
          <w:rFonts w:ascii="Arial" w:hAnsi="Arial" w:cs="Arial"/>
          <w:bCs/>
        </w:rPr>
        <w:t>świadczeń, pracy</w:t>
      </w:r>
      <w:r w:rsidR="00181A8C">
        <w:rPr>
          <w:rFonts w:ascii="Arial" w:hAnsi="Arial" w:cs="Arial"/>
          <w:bCs/>
        </w:rPr>
        <w:t xml:space="preserve"> czy</w:t>
      </w:r>
      <w:r w:rsidR="004A1B5C">
        <w:rPr>
          <w:rFonts w:ascii="Arial" w:hAnsi="Arial" w:cs="Arial"/>
          <w:bCs/>
        </w:rPr>
        <w:t xml:space="preserve"> opieki zdrowotnej</w:t>
      </w:r>
      <w:r w:rsidR="00683EEB">
        <w:rPr>
          <w:rFonts w:ascii="Arial" w:hAnsi="Arial" w:cs="Arial"/>
          <w:bCs/>
        </w:rPr>
        <w:t xml:space="preserve">. </w:t>
      </w:r>
      <w:r w:rsidR="004F465D">
        <w:rPr>
          <w:rFonts w:ascii="Arial" w:hAnsi="Arial" w:cs="Arial"/>
          <w:bCs/>
        </w:rPr>
        <w:t xml:space="preserve">Następnie podziękował za uwagę. </w:t>
      </w:r>
    </w:p>
    <w:p w14:paraId="265C3465" w14:textId="6D32BEF3" w:rsidR="00DB0CFB" w:rsidRPr="00522C90" w:rsidRDefault="001755A5" w:rsidP="00A14FE4">
      <w:pPr>
        <w:pStyle w:val="Bezodstpw"/>
        <w:jc w:val="both"/>
        <w:rPr>
          <w:rFonts w:ascii="Arial" w:hAnsi="Arial" w:cs="Arial"/>
        </w:rPr>
      </w:pPr>
      <w:r w:rsidRPr="001755A5">
        <w:rPr>
          <w:rFonts w:ascii="Arial" w:hAnsi="Arial" w:cs="Arial"/>
          <w:bCs/>
          <w:u w:val="single"/>
        </w:rPr>
        <w:t>Pan Marszałek Witold Kozłowski</w:t>
      </w:r>
      <w:r w:rsidRPr="00E76087">
        <w:rPr>
          <w:rFonts w:ascii="Arial" w:hAnsi="Arial" w:cs="Arial"/>
          <w:bCs/>
        </w:rPr>
        <w:t xml:space="preserve"> </w:t>
      </w:r>
      <w:r w:rsidR="00E76087" w:rsidRPr="001977A0">
        <w:rPr>
          <w:rFonts w:ascii="Arial" w:hAnsi="Arial" w:cs="Arial"/>
          <w:szCs w:val="24"/>
        </w:rPr>
        <w:t xml:space="preserve">podziękował wszystkim zgromadzonym </w:t>
      </w:r>
      <w:r w:rsidR="00E76087">
        <w:rPr>
          <w:rFonts w:ascii="Arial" w:hAnsi="Arial" w:cs="Arial"/>
          <w:szCs w:val="24"/>
        </w:rPr>
        <w:t xml:space="preserve">za udział </w:t>
      </w:r>
      <w:r w:rsidR="00E76087" w:rsidRPr="001977A0">
        <w:rPr>
          <w:rFonts w:ascii="Arial" w:hAnsi="Arial" w:cs="Arial"/>
          <w:szCs w:val="24"/>
        </w:rPr>
        <w:t>i</w:t>
      </w:r>
      <w:r w:rsidR="00E76087">
        <w:rPr>
          <w:rFonts w:ascii="Arial" w:hAnsi="Arial" w:cs="Arial"/>
          <w:szCs w:val="24"/>
        </w:rPr>
        <w:t xml:space="preserve"> zaprosił na kolejne posiedzenie plenarne, które zostało zaplanowane na 6 czerwca br. </w:t>
      </w:r>
    </w:p>
    <w:p w14:paraId="37D814CB" w14:textId="77777777" w:rsidR="007148BC" w:rsidRPr="002356C1" w:rsidRDefault="007148BC" w:rsidP="002356C1">
      <w:pPr>
        <w:jc w:val="both"/>
        <w:rPr>
          <w:rFonts w:ascii="Arial" w:hAnsi="Arial" w:cs="Arial"/>
          <w:b/>
          <w:bCs/>
        </w:rPr>
      </w:pPr>
    </w:p>
    <w:p w14:paraId="5FCDEB7B" w14:textId="4A822E2F" w:rsidR="004F219C" w:rsidRPr="002356C1" w:rsidRDefault="007A5CD6" w:rsidP="002356C1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 w:rsidRPr="002356C1">
        <w:rPr>
          <w:rFonts w:ascii="Arial" w:hAnsi="Arial" w:cs="Arial"/>
          <w:sz w:val="22"/>
          <w:szCs w:val="22"/>
        </w:rPr>
        <w:t>Opracowanie</w:t>
      </w:r>
      <w:r w:rsidR="00FF15DC" w:rsidRPr="002356C1">
        <w:rPr>
          <w:rFonts w:ascii="Arial" w:hAnsi="Arial" w:cs="Arial"/>
          <w:sz w:val="22"/>
          <w:szCs w:val="22"/>
        </w:rPr>
        <w:t xml:space="preserve">: </w:t>
      </w:r>
      <w:r w:rsidR="002356C1" w:rsidRPr="002356C1">
        <w:rPr>
          <w:rFonts w:ascii="Arial" w:hAnsi="Arial" w:cs="Arial"/>
          <w:sz w:val="22"/>
          <w:szCs w:val="22"/>
        </w:rPr>
        <w:t>Magdalena Muszyńska</w:t>
      </w:r>
      <w:r w:rsidR="00FF15DC" w:rsidRPr="002356C1">
        <w:rPr>
          <w:rFonts w:ascii="Arial" w:hAnsi="Arial" w:cs="Arial"/>
          <w:sz w:val="22"/>
          <w:szCs w:val="22"/>
        </w:rPr>
        <w:t>, Departament Nadzoru Właścicielskiego i Gospodarki Urzędu Marszałkowskiego Województwa Małopolskiego</w:t>
      </w:r>
    </w:p>
    <w:p w14:paraId="2283B375" w14:textId="4E40C651" w:rsidR="004203D9" w:rsidRPr="00522C90" w:rsidRDefault="004203D9" w:rsidP="0038280C">
      <w:pPr>
        <w:pStyle w:val="Textbody"/>
        <w:widowControl/>
        <w:jc w:val="both"/>
        <w:rPr>
          <w:rFonts w:ascii="Arial" w:hAnsi="Arial" w:cs="Arial"/>
        </w:rPr>
      </w:pPr>
    </w:p>
    <w:p w14:paraId="2604F5D5" w14:textId="604689C8" w:rsidR="00E07743" w:rsidRPr="00522C90" w:rsidRDefault="00E07743" w:rsidP="0038280C">
      <w:pPr>
        <w:pStyle w:val="Textbody"/>
        <w:widowControl/>
        <w:jc w:val="both"/>
        <w:rPr>
          <w:rFonts w:ascii="Arial" w:hAnsi="Arial" w:cs="Arial"/>
        </w:rPr>
      </w:pPr>
    </w:p>
    <w:p w14:paraId="0D20B59F" w14:textId="77777777" w:rsidR="00E07743" w:rsidRPr="00522C90" w:rsidRDefault="00E07743" w:rsidP="0038280C">
      <w:pPr>
        <w:pStyle w:val="Textbody"/>
        <w:widowControl/>
        <w:jc w:val="both"/>
        <w:rPr>
          <w:rFonts w:ascii="Arial" w:hAnsi="Arial" w:cs="Arial"/>
        </w:rPr>
      </w:pPr>
    </w:p>
    <w:p w14:paraId="57B7383A" w14:textId="54E079F9" w:rsidR="004203D9" w:rsidRPr="00522C90" w:rsidRDefault="00FF15DC" w:rsidP="0038280C">
      <w:pPr>
        <w:pStyle w:val="Bezodstpw"/>
        <w:ind w:left="4956"/>
        <w:jc w:val="both"/>
        <w:rPr>
          <w:rFonts w:ascii="Arial" w:hAnsi="Arial" w:cs="Arial"/>
          <w:szCs w:val="24"/>
          <w:lang w:eastAsia="pl-PL"/>
        </w:rPr>
      </w:pPr>
      <w:r w:rsidRPr="00522C90">
        <w:rPr>
          <w:rFonts w:ascii="Arial" w:hAnsi="Arial" w:cs="Arial"/>
          <w:szCs w:val="24"/>
          <w:lang w:eastAsia="pl-PL"/>
        </w:rPr>
        <w:t xml:space="preserve">              </w:t>
      </w:r>
    </w:p>
    <w:p w14:paraId="13216EBF" w14:textId="75079667" w:rsidR="004203D9" w:rsidRPr="00522C90" w:rsidRDefault="00FF15DC" w:rsidP="0038280C">
      <w:pPr>
        <w:pStyle w:val="Bezodstpw"/>
        <w:jc w:val="both"/>
        <w:rPr>
          <w:rFonts w:ascii="Arial" w:hAnsi="Arial" w:cs="Arial"/>
          <w:i/>
          <w:szCs w:val="24"/>
          <w:lang w:eastAsia="pl-PL"/>
        </w:rPr>
      </w:pPr>
      <w:r w:rsidRPr="00522C90">
        <w:rPr>
          <w:rFonts w:ascii="Arial" w:hAnsi="Arial" w:cs="Arial"/>
          <w:i/>
          <w:szCs w:val="24"/>
          <w:lang w:eastAsia="pl-PL"/>
        </w:rPr>
        <w:t xml:space="preserve">      </w:t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  <w:r w:rsidRPr="00522C90">
        <w:rPr>
          <w:rFonts w:ascii="Arial" w:hAnsi="Arial" w:cs="Arial"/>
          <w:i/>
          <w:szCs w:val="24"/>
          <w:lang w:eastAsia="pl-PL"/>
        </w:rPr>
        <w:tab/>
      </w:r>
    </w:p>
    <w:sectPr w:rsidR="004203D9" w:rsidRPr="00522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DCACD" w14:textId="77777777" w:rsidR="00A56938" w:rsidRDefault="00A56938">
      <w:r>
        <w:separator/>
      </w:r>
    </w:p>
  </w:endnote>
  <w:endnote w:type="continuationSeparator" w:id="0">
    <w:p w14:paraId="36D46423" w14:textId="77777777" w:rsidR="00A56938" w:rsidRDefault="00A5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B316" w14:textId="77777777" w:rsidR="00460303" w:rsidRDefault="00460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2A74" w14:textId="08656BDC" w:rsidR="00460303" w:rsidRDefault="0046030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B0436">
      <w:rPr>
        <w:noProof/>
      </w:rPr>
      <w:t>4</w:t>
    </w:r>
    <w:r>
      <w:fldChar w:fldCharType="end"/>
    </w:r>
  </w:p>
  <w:p w14:paraId="79B55B5C" w14:textId="77777777" w:rsidR="00460303" w:rsidRDefault="00460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10637" w14:textId="77777777" w:rsidR="00460303" w:rsidRDefault="00460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F343C" w14:textId="77777777" w:rsidR="00A56938" w:rsidRDefault="00A56938">
      <w:r>
        <w:rPr>
          <w:color w:val="000000"/>
        </w:rPr>
        <w:separator/>
      </w:r>
    </w:p>
  </w:footnote>
  <w:footnote w:type="continuationSeparator" w:id="0">
    <w:p w14:paraId="0480512E" w14:textId="77777777" w:rsidR="00A56938" w:rsidRDefault="00A5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7E545" w14:textId="77777777" w:rsidR="00460303" w:rsidRDefault="00460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4579" w14:textId="0A39FEAA" w:rsidR="00460303" w:rsidRPr="008D189D" w:rsidRDefault="00460303" w:rsidP="008D189D">
    <w:pPr>
      <w:pStyle w:val="Nagwek"/>
      <w:jc w:val="right"/>
      <w:rPr>
        <w:rFonts w:ascii="Arial" w:hAnsi="Arial" w:cs="Arial"/>
        <w:sz w:val="18"/>
        <w:szCs w:val="18"/>
      </w:rPr>
    </w:pPr>
    <w:r w:rsidRPr="008D189D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>G-V.112.14.2023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4D48" w14:textId="77777777" w:rsidR="00460303" w:rsidRDefault="00460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F5C"/>
    <w:multiLevelType w:val="hybridMultilevel"/>
    <w:tmpl w:val="F36C15CE"/>
    <w:lvl w:ilvl="0" w:tplc="CC06A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A5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89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4E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E5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0E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CD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0A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E1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47477F"/>
    <w:multiLevelType w:val="hybridMultilevel"/>
    <w:tmpl w:val="3A900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94D"/>
    <w:multiLevelType w:val="hybridMultilevel"/>
    <w:tmpl w:val="F75AC5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C2F05"/>
    <w:multiLevelType w:val="hybridMultilevel"/>
    <w:tmpl w:val="53BCC584"/>
    <w:lvl w:ilvl="0" w:tplc="04150011">
      <w:start w:val="1"/>
      <w:numFmt w:val="decimal"/>
      <w:lvlText w:val="%1)"/>
      <w:lvlJc w:val="left"/>
      <w:pPr>
        <w:ind w:left="556" w:hanging="348"/>
      </w:pPr>
      <w:rPr>
        <w:rFonts w:hint="default"/>
        <w:spacing w:val="-13"/>
        <w:w w:val="99"/>
        <w:sz w:val="22"/>
        <w:szCs w:val="22"/>
      </w:rPr>
    </w:lvl>
    <w:lvl w:ilvl="1" w:tplc="34E81380">
      <w:numFmt w:val="bullet"/>
      <w:lvlText w:val="•"/>
      <w:lvlJc w:val="left"/>
      <w:pPr>
        <w:ind w:left="1406" w:hanging="348"/>
      </w:pPr>
    </w:lvl>
    <w:lvl w:ilvl="2" w:tplc="768E8A0E">
      <w:numFmt w:val="bullet"/>
      <w:lvlText w:val="•"/>
      <w:lvlJc w:val="left"/>
      <w:pPr>
        <w:ind w:left="2253" w:hanging="348"/>
      </w:pPr>
    </w:lvl>
    <w:lvl w:ilvl="3" w:tplc="A4C6E2F8">
      <w:numFmt w:val="bullet"/>
      <w:lvlText w:val="•"/>
      <w:lvlJc w:val="left"/>
      <w:pPr>
        <w:ind w:left="3099" w:hanging="348"/>
      </w:pPr>
    </w:lvl>
    <w:lvl w:ilvl="4" w:tplc="03869AEC">
      <w:numFmt w:val="bullet"/>
      <w:lvlText w:val="•"/>
      <w:lvlJc w:val="left"/>
      <w:pPr>
        <w:ind w:left="3946" w:hanging="348"/>
      </w:pPr>
    </w:lvl>
    <w:lvl w:ilvl="5" w:tplc="CB701382">
      <w:numFmt w:val="bullet"/>
      <w:lvlText w:val="•"/>
      <w:lvlJc w:val="left"/>
      <w:pPr>
        <w:ind w:left="4793" w:hanging="348"/>
      </w:pPr>
    </w:lvl>
    <w:lvl w:ilvl="6" w:tplc="BF3ABCA4">
      <w:numFmt w:val="bullet"/>
      <w:lvlText w:val="•"/>
      <w:lvlJc w:val="left"/>
      <w:pPr>
        <w:ind w:left="5639" w:hanging="348"/>
      </w:pPr>
    </w:lvl>
    <w:lvl w:ilvl="7" w:tplc="539875C4">
      <w:numFmt w:val="bullet"/>
      <w:lvlText w:val="•"/>
      <w:lvlJc w:val="left"/>
      <w:pPr>
        <w:ind w:left="6486" w:hanging="348"/>
      </w:pPr>
    </w:lvl>
    <w:lvl w:ilvl="8" w:tplc="3E06F622">
      <w:numFmt w:val="bullet"/>
      <w:lvlText w:val="•"/>
      <w:lvlJc w:val="left"/>
      <w:pPr>
        <w:ind w:left="7333" w:hanging="348"/>
      </w:pPr>
    </w:lvl>
  </w:abstractNum>
  <w:abstractNum w:abstractNumId="4" w15:restartNumberingAfterBreak="0">
    <w:nsid w:val="25B1280A"/>
    <w:multiLevelType w:val="hybridMultilevel"/>
    <w:tmpl w:val="A09C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1E09"/>
    <w:multiLevelType w:val="hybridMultilevel"/>
    <w:tmpl w:val="D6448384"/>
    <w:lvl w:ilvl="0" w:tplc="DBE43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AC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AE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CC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66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C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F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68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3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464875"/>
    <w:multiLevelType w:val="hybridMultilevel"/>
    <w:tmpl w:val="FF2A8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19E7"/>
    <w:multiLevelType w:val="hybridMultilevel"/>
    <w:tmpl w:val="EEA24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81E00"/>
    <w:multiLevelType w:val="hybridMultilevel"/>
    <w:tmpl w:val="47C262D8"/>
    <w:lvl w:ilvl="0" w:tplc="7032A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0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C5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EC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A9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A5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E1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A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AA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302EA8"/>
    <w:multiLevelType w:val="hybridMultilevel"/>
    <w:tmpl w:val="34C4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C0D8B"/>
    <w:multiLevelType w:val="hybridMultilevel"/>
    <w:tmpl w:val="44607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D9"/>
    <w:rsid w:val="00000C12"/>
    <w:rsid w:val="00001088"/>
    <w:rsid w:val="00001DCC"/>
    <w:rsid w:val="00002CDF"/>
    <w:rsid w:val="0000358B"/>
    <w:rsid w:val="00003A76"/>
    <w:rsid w:val="0000665D"/>
    <w:rsid w:val="00007746"/>
    <w:rsid w:val="000108FB"/>
    <w:rsid w:val="00010995"/>
    <w:rsid w:val="000109F3"/>
    <w:rsid w:val="00013253"/>
    <w:rsid w:val="00013A8F"/>
    <w:rsid w:val="000147B4"/>
    <w:rsid w:val="00014ADF"/>
    <w:rsid w:val="00014C3F"/>
    <w:rsid w:val="00015E7A"/>
    <w:rsid w:val="00015F46"/>
    <w:rsid w:val="00016355"/>
    <w:rsid w:val="00020E45"/>
    <w:rsid w:val="000221AE"/>
    <w:rsid w:val="00022A0A"/>
    <w:rsid w:val="000233AD"/>
    <w:rsid w:val="000240B5"/>
    <w:rsid w:val="00024217"/>
    <w:rsid w:val="00024CD2"/>
    <w:rsid w:val="00025BAF"/>
    <w:rsid w:val="00027177"/>
    <w:rsid w:val="00027E3B"/>
    <w:rsid w:val="0003005E"/>
    <w:rsid w:val="000305E0"/>
    <w:rsid w:val="000318FB"/>
    <w:rsid w:val="0003266C"/>
    <w:rsid w:val="00032E10"/>
    <w:rsid w:val="00034B30"/>
    <w:rsid w:val="00035BB1"/>
    <w:rsid w:val="00036C72"/>
    <w:rsid w:val="00037E28"/>
    <w:rsid w:val="0004203E"/>
    <w:rsid w:val="000424E5"/>
    <w:rsid w:val="00043380"/>
    <w:rsid w:val="000436C9"/>
    <w:rsid w:val="00043B7B"/>
    <w:rsid w:val="00044917"/>
    <w:rsid w:val="0004582D"/>
    <w:rsid w:val="000459A2"/>
    <w:rsid w:val="00045DC5"/>
    <w:rsid w:val="000472ED"/>
    <w:rsid w:val="00047E08"/>
    <w:rsid w:val="00053419"/>
    <w:rsid w:val="00053D9A"/>
    <w:rsid w:val="00053F7E"/>
    <w:rsid w:val="000551C4"/>
    <w:rsid w:val="000554CE"/>
    <w:rsid w:val="00057F06"/>
    <w:rsid w:val="00061F16"/>
    <w:rsid w:val="000624D1"/>
    <w:rsid w:val="0006287B"/>
    <w:rsid w:val="00062939"/>
    <w:rsid w:val="00062944"/>
    <w:rsid w:val="000638B3"/>
    <w:rsid w:val="0006413D"/>
    <w:rsid w:val="000652C8"/>
    <w:rsid w:val="000654D3"/>
    <w:rsid w:val="000657C4"/>
    <w:rsid w:val="000661B2"/>
    <w:rsid w:val="00066E71"/>
    <w:rsid w:val="00067967"/>
    <w:rsid w:val="00067E89"/>
    <w:rsid w:val="0007169A"/>
    <w:rsid w:val="000718DB"/>
    <w:rsid w:val="00071E8D"/>
    <w:rsid w:val="0007204E"/>
    <w:rsid w:val="000745E3"/>
    <w:rsid w:val="00075B52"/>
    <w:rsid w:val="00075B89"/>
    <w:rsid w:val="00077004"/>
    <w:rsid w:val="0007725D"/>
    <w:rsid w:val="00081259"/>
    <w:rsid w:val="000815E5"/>
    <w:rsid w:val="00081AEE"/>
    <w:rsid w:val="00081F76"/>
    <w:rsid w:val="00081FCC"/>
    <w:rsid w:val="0008287F"/>
    <w:rsid w:val="0008599D"/>
    <w:rsid w:val="0008643B"/>
    <w:rsid w:val="00087436"/>
    <w:rsid w:val="00087BD8"/>
    <w:rsid w:val="00087D5E"/>
    <w:rsid w:val="00090F49"/>
    <w:rsid w:val="000912DF"/>
    <w:rsid w:val="000916E5"/>
    <w:rsid w:val="000947D0"/>
    <w:rsid w:val="00094A72"/>
    <w:rsid w:val="00094DEF"/>
    <w:rsid w:val="00095C36"/>
    <w:rsid w:val="000A00EA"/>
    <w:rsid w:val="000A04C6"/>
    <w:rsid w:val="000A0BB5"/>
    <w:rsid w:val="000A3A86"/>
    <w:rsid w:val="000A42C4"/>
    <w:rsid w:val="000A460D"/>
    <w:rsid w:val="000A48B6"/>
    <w:rsid w:val="000A4EF6"/>
    <w:rsid w:val="000A5249"/>
    <w:rsid w:val="000A57C5"/>
    <w:rsid w:val="000A6383"/>
    <w:rsid w:val="000A65C3"/>
    <w:rsid w:val="000B047C"/>
    <w:rsid w:val="000B0B23"/>
    <w:rsid w:val="000B1270"/>
    <w:rsid w:val="000B16C2"/>
    <w:rsid w:val="000B20C1"/>
    <w:rsid w:val="000B292B"/>
    <w:rsid w:val="000B3938"/>
    <w:rsid w:val="000B4B38"/>
    <w:rsid w:val="000B4D54"/>
    <w:rsid w:val="000B5585"/>
    <w:rsid w:val="000B5EB3"/>
    <w:rsid w:val="000B6F65"/>
    <w:rsid w:val="000B779E"/>
    <w:rsid w:val="000C0252"/>
    <w:rsid w:val="000C0E20"/>
    <w:rsid w:val="000C3825"/>
    <w:rsid w:val="000C3CA6"/>
    <w:rsid w:val="000C3CF2"/>
    <w:rsid w:val="000C47AA"/>
    <w:rsid w:val="000C49DC"/>
    <w:rsid w:val="000C4F09"/>
    <w:rsid w:val="000C4FD9"/>
    <w:rsid w:val="000C57E2"/>
    <w:rsid w:val="000C5A22"/>
    <w:rsid w:val="000C64FE"/>
    <w:rsid w:val="000C6C4B"/>
    <w:rsid w:val="000C6D75"/>
    <w:rsid w:val="000C777B"/>
    <w:rsid w:val="000D20BC"/>
    <w:rsid w:val="000D3F57"/>
    <w:rsid w:val="000D43EE"/>
    <w:rsid w:val="000D4A44"/>
    <w:rsid w:val="000D57C5"/>
    <w:rsid w:val="000D58AF"/>
    <w:rsid w:val="000D5BBC"/>
    <w:rsid w:val="000D5D20"/>
    <w:rsid w:val="000D66BE"/>
    <w:rsid w:val="000D6F08"/>
    <w:rsid w:val="000D77FA"/>
    <w:rsid w:val="000D7C38"/>
    <w:rsid w:val="000E04F7"/>
    <w:rsid w:val="000E0655"/>
    <w:rsid w:val="000E0AAF"/>
    <w:rsid w:val="000E1737"/>
    <w:rsid w:val="000E2A64"/>
    <w:rsid w:val="000E3AAE"/>
    <w:rsid w:val="000E3C07"/>
    <w:rsid w:val="000E3F90"/>
    <w:rsid w:val="000E578E"/>
    <w:rsid w:val="000E675A"/>
    <w:rsid w:val="000E6EB6"/>
    <w:rsid w:val="000E769F"/>
    <w:rsid w:val="000F1606"/>
    <w:rsid w:val="000F3707"/>
    <w:rsid w:val="000F45B8"/>
    <w:rsid w:val="00100B01"/>
    <w:rsid w:val="00100D02"/>
    <w:rsid w:val="00100F90"/>
    <w:rsid w:val="001011CB"/>
    <w:rsid w:val="00102C6A"/>
    <w:rsid w:val="001031ED"/>
    <w:rsid w:val="0010363F"/>
    <w:rsid w:val="00103F8A"/>
    <w:rsid w:val="001054FB"/>
    <w:rsid w:val="001058CD"/>
    <w:rsid w:val="0010641A"/>
    <w:rsid w:val="00106699"/>
    <w:rsid w:val="0010768F"/>
    <w:rsid w:val="00110214"/>
    <w:rsid w:val="00110668"/>
    <w:rsid w:val="00111F9A"/>
    <w:rsid w:val="0011232D"/>
    <w:rsid w:val="0011251E"/>
    <w:rsid w:val="00113896"/>
    <w:rsid w:val="00114770"/>
    <w:rsid w:val="0011488F"/>
    <w:rsid w:val="00114B49"/>
    <w:rsid w:val="0011531C"/>
    <w:rsid w:val="00115663"/>
    <w:rsid w:val="00115FD1"/>
    <w:rsid w:val="001167DC"/>
    <w:rsid w:val="00116E1F"/>
    <w:rsid w:val="00116EFE"/>
    <w:rsid w:val="001171BB"/>
    <w:rsid w:val="0012050C"/>
    <w:rsid w:val="001207C7"/>
    <w:rsid w:val="00120F9A"/>
    <w:rsid w:val="00122475"/>
    <w:rsid w:val="00122D79"/>
    <w:rsid w:val="00123C55"/>
    <w:rsid w:val="00123E50"/>
    <w:rsid w:val="00126934"/>
    <w:rsid w:val="00126995"/>
    <w:rsid w:val="0012771B"/>
    <w:rsid w:val="00127F4E"/>
    <w:rsid w:val="0013037F"/>
    <w:rsid w:val="0013173F"/>
    <w:rsid w:val="00131A69"/>
    <w:rsid w:val="00131CF0"/>
    <w:rsid w:val="0013258F"/>
    <w:rsid w:val="00132600"/>
    <w:rsid w:val="00133185"/>
    <w:rsid w:val="001360FA"/>
    <w:rsid w:val="001367EA"/>
    <w:rsid w:val="001369D5"/>
    <w:rsid w:val="001372BC"/>
    <w:rsid w:val="001378B6"/>
    <w:rsid w:val="00140628"/>
    <w:rsid w:val="00141810"/>
    <w:rsid w:val="00141A08"/>
    <w:rsid w:val="00141F29"/>
    <w:rsid w:val="001440E7"/>
    <w:rsid w:val="00144825"/>
    <w:rsid w:val="00144BBF"/>
    <w:rsid w:val="001462E8"/>
    <w:rsid w:val="00146A7F"/>
    <w:rsid w:val="00146FDA"/>
    <w:rsid w:val="001475F6"/>
    <w:rsid w:val="00147B1C"/>
    <w:rsid w:val="00150509"/>
    <w:rsid w:val="00151CC2"/>
    <w:rsid w:val="00153204"/>
    <w:rsid w:val="001533C3"/>
    <w:rsid w:val="001535B0"/>
    <w:rsid w:val="001536A7"/>
    <w:rsid w:val="00153708"/>
    <w:rsid w:val="00153F2E"/>
    <w:rsid w:val="00154244"/>
    <w:rsid w:val="0015453F"/>
    <w:rsid w:val="00154B63"/>
    <w:rsid w:val="001555A9"/>
    <w:rsid w:val="00156D7D"/>
    <w:rsid w:val="0015705D"/>
    <w:rsid w:val="0015765D"/>
    <w:rsid w:val="00157AFE"/>
    <w:rsid w:val="001602C8"/>
    <w:rsid w:val="00164C8E"/>
    <w:rsid w:val="001653BD"/>
    <w:rsid w:val="00165DFC"/>
    <w:rsid w:val="00170D26"/>
    <w:rsid w:val="00173367"/>
    <w:rsid w:val="001744EB"/>
    <w:rsid w:val="001755A5"/>
    <w:rsid w:val="00175769"/>
    <w:rsid w:val="00175DD3"/>
    <w:rsid w:val="00177479"/>
    <w:rsid w:val="0018061C"/>
    <w:rsid w:val="001812E1"/>
    <w:rsid w:val="00181A8C"/>
    <w:rsid w:val="00181EFD"/>
    <w:rsid w:val="001834F9"/>
    <w:rsid w:val="00183D0D"/>
    <w:rsid w:val="001840CF"/>
    <w:rsid w:val="0018468C"/>
    <w:rsid w:val="00184F4A"/>
    <w:rsid w:val="00185D06"/>
    <w:rsid w:val="00186493"/>
    <w:rsid w:val="00186AC2"/>
    <w:rsid w:val="001877CE"/>
    <w:rsid w:val="001910BD"/>
    <w:rsid w:val="001912A8"/>
    <w:rsid w:val="001923EB"/>
    <w:rsid w:val="0019274A"/>
    <w:rsid w:val="00193C31"/>
    <w:rsid w:val="00193E9C"/>
    <w:rsid w:val="00194756"/>
    <w:rsid w:val="00194B3C"/>
    <w:rsid w:val="001956B4"/>
    <w:rsid w:val="00196C8D"/>
    <w:rsid w:val="00196F18"/>
    <w:rsid w:val="001977A0"/>
    <w:rsid w:val="00197D29"/>
    <w:rsid w:val="001A0314"/>
    <w:rsid w:val="001A0FBA"/>
    <w:rsid w:val="001A1CAB"/>
    <w:rsid w:val="001A1DC8"/>
    <w:rsid w:val="001A2576"/>
    <w:rsid w:val="001A2623"/>
    <w:rsid w:val="001A2BD1"/>
    <w:rsid w:val="001A2EB8"/>
    <w:rsid w:val="001A34FF"/>
    <w:rsid w:val="001A43CC"/>
    <w:rsid w:val="001A52B3"/>
    <w:rsid w:val="001A57C3"/>
    <w:rsid w:val="001A648D"/>
    <w:rsid w:val="001B0077"/>
    <w:rsid w:val="001B0526"/>
    <w:rsid w:val="001B21A0"/>
    <w:rsid w:val="001B273B"/>
    <w:rsid w:val="001B2AC7"/>
    <w:rsid w:val="001B2D7C"/>
    <w:rsid w:val="001B2F27"/>
    <w:rsid w:val="001B3047"/>
    <w:rsid w:val="001B470E"/>
    <w:rsid w:val="001B4F93"/>
    <w:rsid w:val="001B5209"/>
    <w:rsid w:val="001B5708"/>
    <w:rsid w:val="001B5D7B"/>
    <w:rsid w:val="001B6A94"/>
    <w:rsid w:val="001C130D"/>
    <w:rsid w:val="001C150E"/>
    <w:rsid w:val="001C17E2"/>
    <w:rsid w:val="001C1AF0"/>
    <w:rsid w:val="001C1F9D"/>
    <w:rsid w:val="001C21CC"/>
    <w:rsid w:val="001C2ADC"/>
    <w:rsid w:val="001C38EF"/>
    <w:rsid w:val="001C49F3"/>
    <w:rsid w:val="001C4C17"/>
    <w:rsid w:val="001C4D08"/>
    <w:rsid w:val="001C506F"/>
    <w:rsid w:val="001C61F1"/>
    <w:rsid w:val="001C633B"/>
    <w:rsid w:val="001C74D1"/>
    <w:rsid w:val="001D01EC"/>
    <w:rsid w:val="001D06AF"/>
    <w:rsid w:val="001D0A7A"/>
    <w:rsid w:val="001D0BDA"/>
    <w:rsid w:val="001D1272"/>
    <w:rsid w:val="001D1524"/>
    <w:rsid w:val="001D1E55"/>
    <w:rsid w:val="001D3C5A"/>
    <w:rsid w:val="001D4AC1"/>
    <w:rsid w:val="001D537F"/>
    <w:rsid w:val="001D5553"/>
    <w:rsid w:val="001D5D6E"/>
    <w:rsid w:val="001D5FD0"/>
    <w:rsid w:val="001D639D"/>
    <w:rsid w:val="001D6BDD"/>
    <w:rsid w:val="001D6C2A"/>
    <w:rsid w:val="001D7AC3"/>
    <w:rsid w:val="001E0943"/>
    <w:rsid w:val="001E0DF8"/>
    <w:rsid w:val="001E291F"/>
    <w:rsid w:val="001E2F23"/>
    <w:rsid w:val="001E4DC8"/>
    <w:rsid w:val="001E578F"/>
    <w:rsid w:val="001E5935"/>
    <w:rsid w:val="001E5B8C"/>
    <w:rsid w:val="001E5FCE"/>
    <w:rsid w:val="001F071F"/>
    <w:rsid w:val="001F1023"/>
    <w:rsid w:val="001F17D7"/>
    <w:rsid w:val="001F20AD"/>
    <w:rsid w:val="001F58E2"/>
    <w:rsid w:val="001F6E3A"/>
    <w:rsid w:val="001F7291"/>
    <w:rsid w:val="001F7410"/>
    <w:rsid w:val="001F7902"/>
    <w:rsid w:val="0020059B"/>
    <w:rsid w:val="0020126E"/>
    <w:rsid w:val="0020162B"/>
    <w:rsid w:val="00201EC4"/>
    <w:rsid w:val="002020DD"/>
    <w:rsid w:val="00202FBE"/>
    <w:rsid w:val="00203380"/>
    <w:rsid w:val="002036CD"/>
    <w:rsid w:val="00203A9B"/>
    <w:rsid w:val="002049CD"/>
    <w:rsid w:val="00204EF0"/>
    <w:rsid w:val="00205701"/>
    <w:rsid w:val="0020577B"/>
    <w:rsid w:val="0020612A"/>
    <w:rsid w:val="00206168"/>
    <w:rsid w:val="0020632D"/>
    <w:rsid w:val="0020728E"/>
    <w:rsid w:val="002077A9"/>
    <w:rsid w:val="0021031C"/>
    <w:rsid w:val="002103C0"/>
    <w:rsid w:val="00211344"/>
    <w:rsid w:val="0021167D"/>
    <w:rsid w:val="0021240D"/>
    <w:rsid w:val="00213B65"/>
    <w:rsid w:val="00214106"/>
    <w:rsid w:val="00215DB1"/>
    <w:rsid w:val="00215E70"/>
    <w:rsid w:val="00215F77"/>
    <w:rsid w:val="00216067"/>
    <w:rsid w:val="0021654E"/>
    <w:rsid w:val="00216CF1"/>
    <w:rsid w:val="002170D4"/>
    <w:rsid w:val="002173EA"/>
    <w:rsid w:val="0021741E"/>
    <w:rsid w:val="00220A28"/>
    <w:rsid w:val="002212AC"/>
    <w:rsid w:val="00221B12"/>
    <w:rsid w:val="00223CD4"/>
    <w:rsid w:val="0022404D"/>
    <w:rsid w:val="00225E9C"/>
    <w:rsid w:val="00226930"/>
    <w:rsid w:val="002274C9"/>
    <w:rsid w:val="0023170C"/>
    <w:rsid w:val="0023202A"/>
    <w:rsid w:val="0023232C"/>
    <w:rsid w:val="00232DB8"/>
    <w:rsid w:val="00232F2D"/>
    <w:rsid w:val="002333BA"/>
    <w:rsid w:val="0023518D"/>
    <w:rsid w:val="002356C1"/>
    <w:rsid w:val="00235821"/>
    <w:rsid w:val="00235FE0"/>
    <w:rsid w:val="00236C03"/>
    <w:rsid w:val="00237BF4"/>
    <w:rsid w:val="0024059C"/>
    <w:rsid w:val="002407F1"/>
    <w:rsid w:val="002429E7"/>
    <w:rsid w:val="0024308F"/>
    <w:rsid w:val="0024349F"/>
    <w:rsid w:val="0024427A"/>
    <w:rsid w:val="002443BB"/>
    <w:rsid w:val="0024476B"/>
    <w:rsid w:val="00245198"/>
    <w:rsid w:val="002451DA"/>
    <w:rsid w:val="002469E8"/>
    <w:rsid w:val="002508C8"/>
    <w:rsid w:val="00252A41"/>
    <w:rsid w:val="002537B6"/>
    <w:rsid w:val="00253812"/>
    <w:rsid w:val="00253DD9"/>
    <w:rsid w:val="002549EC"/>
    <w:rsid w:val="00254DFD"/>
    <w:rsid w:val="00255103"/>
    <w:rsid w:val="002570BB"/>
    <w:rsid w:val="00257585"/>
    <w:rsid w:val="0026409F"/>
    <w:rsid w:val="00264398"/>
    <w:rsid w:val="002648B6"/>
    <w:rsid w:val="0026496F"/>
    <w:rsid w:val="002653A4"/>
    <w:rsid w:val="002659AF"/>
    <w:rsid w:val="002663FB"/>
    <w:rsid w:val="00266A63"/>
    <w:rsid w:val="00266AEB"/>
    <w:rsid w:val="00266F48"/>
    <w:rsid w:val="00267A34"/>
    <w:rsid w:val="002700E7"/>
    <w:rsid w:val="00274864"/>
    <w:rsid w:val="00274FF3"/>
    <w:rsid w:val="00276772"/>
    <w:rsid w:val="0027677B"/>
    <w:rsid w:val="002774F4"/>
    <w:rsid w:val="00280743"/>
    <w:rsid w:val="00281CBB"/>
    <w:rsid w:val="00281E23"/>
    <w:rsid w:val="0028213A"/>
    <w:rsid w:val="0028347C"/>
    <w:rsid w:val="002848D5"/>
    <w:rsid w:val="00285468"/>
    <w:rsid w:val="002858CC"/>
    <w:rsid w:val="00290C55"/>
    <w:rsid w:val="00292E6E"/>
    <w:rsid w:val="002938E5"/>
    <w:rsid w:val="00293FA3"/>
    <w:rsid w:val="00294047"/>
    <w:rsid w:val="0029455D"/>
    <w:rsid w:val="0029591B"/>
    <w:rsid w:val="00296647"/>
    <w:rsid w:val="00296727"/>
    <w:rsid w:val="00296DD7"/>
    <w:rsid w:val="002A0916"/>
    <w:rsid w:val="002A11EE"/>
    <w:rsid w:val="002A163C"/>
    <w:rsid w:val="002A182A"/>
    <w:rsid w:val="002A1E11"/>
    <w:rsid w:val="002A1F2D"/>
    <w:rsid w:val="002A289C"/>
    <w:rsid w:val="002A2DB7"/>
    <w:rsid w:val="002A2F12"/>
    <w:rsid w:val="002A40AE"/>
    <w:rsid w:val="002A5382"/>
    <w:rsid w:val="002A53D4"/>
    <w:rsid w:val="002A64EF"/>
    <w:rsid w:val="002A6870"/>
    <w:rsid w:val="002A743A"/>
    <w:rsid w:val="002A7F43"/>
    <w:rsid w:val="002B0D06"/>
    <w:rsid w:val="002B0F8D"/>
    <w:rsid w:val="002B135D"/>
    <w:rsid w:val="002B139C"/>
    <w:rsid w:val="002B1A77"/>
    <w:rsid w:val="002B34E7"/>
    <w:rsid w:val="002B4083"/>
    <w:rsid w:val="002B4B04"/>
    <w:rsid w:val="002B4BDF"/>
    <w:rsid w:val="002B5C9A"/>
    <w:rsid w:val="002B68AD"/>
    <w:rsid w:val="002B69B9"/>
    <w:rsid w:val="002B7CFD"/>
    <w:rsid w:val="002B7EAF"/>
    <w:rsid w:val="002B7FEC"/>
    <w:rsid w:val="002C0B92"/>
    <w:rsid w:val="002C16F2"/>
    <w:rsid w:val="002C3AF9"/>
    <w:rsid w:val="002C50AE"/>
    <w:rsid w:val="002C5316"/>
    <w:rsid w:val="002C5587"/>
    <w:rsid w:val="002C697A"/>
    <w:rsid w:val="002D01E3"/>
    <w:rsid w:val="002D16AB"/>
    <w:rsid w:val="002D16D6"/>
    <w:rsid w:val="002D1BA9"/>
    <w:rsid w:val="002D1D5D"/>
    <w:rsid w:val="002D39BC"/>
    <w:rsid w:val="002D5CB5"/>
    <w:rsid w:val="002D6138"/>
    <w:rsid w:val="002D722D"/>
    <w:rsid w:val="002D7D54"/>
    <w:rsid w:val="002E02A3"/>
    <w:rsid w:val="002E0D14"/>
    <w:rsid w:val="002E0EDF"/>
    <w:rsid w:val="002E18D2"/>
    <w:rsid w:val="002E293A"/>
    <w:rsid w:val="002E29AC"/>
    <w:rsid w:val="002E3A73"/>
    <w:rsid w:val="002E3E84"/>
    <w:rsid w:val="002E4F46"/>
    <w:rsid w:val="002E500C"/>
    <w:rsid w:val="002E52D0"/>
    <w:rsid w:val="002E54E5"/>
    <w:rsid w:val="002E6787"/>
    <w:rsid w:val="002F01FD"/>
    <w:rsid w:val="002F1B72"/>
    <w:rsid w:val="002F3A7A"/>
    <w:rsid w:val="002F7C52"/>
    <w:rsid w:val="00300ECA"/>
    <w:rsid w:val="003019FB"/>
    <w:rsid w:val="00301F83"/>
    <w:rsid w:val="0030283E"/>
    <w:rsid w:val="003034B6"/>
    <w:rsid w:val="00305AA9"/>
    <w:rsid w:val="0030728C"/>
    <w:rsid w:val="0030732D"/>
    <w:rsid w:val="00307B39"/>
    <w:rsid w:val="00310FEA"/>
    <w:rsid w:val="003115DA"/>
    <w:rsid w:val="003128FC"/>
    <w:rsid w:val="0031492E"/>
    <w:rsid w:val="00314E5E"/>
    <w:rsid w:val="00315725"/>
    <w:rsid w:val="00315C86"/>
    <w:rsid w:val="0031717C"/>
    <w:rsid w:val="0031793D"/>
    <w:rsid w:val="00317B25"/>
    <w:rsid w:val="003214FB"/>
    <w:rsid w:val="00321609"/>
    <w:rsid w:val="00321E35"/>
    <w:rsid w:val="0032254C"/>
    <w:rsid w:val="003249E2"/>
    <w:rsid w:val="00324D02"/>
    <w:rsid w:val="003255C4"/>
    <w:rsid w:val="00325CCA"/>
    <w:rsid w:val="0032648C"/>
    <w:rsid w:val="00326EB1"/>
    <w:rsid w:val="00327236"/>
    <w:rsid w:val="00330983"/>
    <w:rsid w:val="00332E1C"/>
    <w:rsid w:val="00332E43"/>
    <w:rsid w:val="003331A2"/>
    <w:rsid w:val="00334B8C"/>
    <w:rsid w:val="00335926"/>
    <w:rsid w:val="00335BA9"/>
    <w:rsid w:val="00336629"/>
    <w:rsid w:val="00336C5B"/>
    <w:rsid w:val="00337B6E"/>
    <w:rsid w:val="00340B3F"/>
    <w:rsid w:val="0034269C"/>
    <w:rsid w:val="003427A0"/>
    <w:rsid w:val="00343067"/>
    <w:rsid w:val="003441C5"/>
    <w:rsid w:val="003453AF"/>
    <w:rsid w:val="00345C52"/>
    <w:rsid w:val="00345FD3"/>
    <w:rsid w:val="003501C7"/>
    <w:rsid w:val="00350683"/>
    <w:rsid w:val="00350C9B"/>
    <w:rsid w:val="00350E39"/>
    <w:rsid w:val="00351028"/>
    <w:rsid w:val="003511DF"/>
    <w:rsid w:val="00351880"/>
    <w:rsid w:val="003520CC"/>
    <w:rsid w:val="00354583"/>
    <w:rsid w:val="003551B2"/>
    <w:rsid w:val="003551F5"/>
    <w:rsid w:val="003555C6"/>
    <w:rsid w:val="00356E41"/>
    <w:rsid w:val="00357108"/>
    <w:rsid w:val="003601A4"/>
    <w:rsid w:val="0036048F"/>
    <w:rsid w:val="00360AAD"/>
    <w:rsid w:val="003618E3"/>
    <w:rsid w:val="00363761"/>
    <w:rsid w:val="0036392B"/>
    <w:rsid w:val="00364A67"/>
    <w:rsid w:val="00364CE5"/>
    <w:rsid w:val="00364E01"/>
    <w:rsid w:val="00366289"/>
    <w:rsid w:val="003677F7"/>
    <w:rsid w:val="00367968"/>
    <w:rsid w:val="003708BB"/>
    <w:rsid w:val="00371827"/>
    <w:rsid w:val="0037237A"/>
    <w:rsid w:val="00373254"/>
    <w:rsid w:val="00373430"/>
    <w:rsid w:val="003766AA"/>
    <w:rsid w:val="003773B7"/>
    <w:rsid w:val="00377B42"/>
    <w:rsid w:val="00381DD6"/>
    <w:rsid w:val="00382178"/>
    <w:rsid w:val="00382758"/>
    <w:rsid w:val="0038280C"/>
    <w:rsid w:val="00382CD3"/>
    <w:rsid w:val="003836EC"/>
    <w:rsid w:val="00384664"/>
    <w:rsid w:val="00384D03"/>
    <w:rsid w:val="003852A0"/>
    <w:rsid w:val="00385D8A"/>
    <w:rsid w:val="00386192"/>
    <w:rsid w:val="003861E2"/>
    <w:rsid w:val="00386864"/>
    <w:rsid w:val="00386C55"/>
    <w:rsid w:val="0038772C"/>
    <w:rsid w:val="00387A96"/>
    <w:rsid w:val="003907DD"/>
    <w:rsid w:val="0039091C"/>
    <w:rsid w:val="00391A10"/>
    <w:rsid w:val="00392218"/>
    <w:rsid w:val="00392E5C"/>
    <w:rsid w:val="003952B6"/>
    <w:rsid w:val="0039589A"/>
    <w:rsid w:val="003A0DE6"/>
    <w:rsid w:val="003A0FE9"/>
    <w:rsid w:val="003A1697"/>
    <w:rsid w:val="003A185A"/>
    <w:rsid w:val="003A22A2"/>
    <w:rsid w:val="003A3C6E"/>
    <w:rsid w:val="003A5594"/>
    <w:rsid w:val="003A5DEE"/>
    <w:rsid w:val="003A7F52"/>
    <w:rsid w:val="003B0C40"/>
    <w:rsid w:val="003B139A"/>
    <w:rsid w:val="003B1555"/>
    <w:rsid w:val="003B5D61"/>
    <w:rsid w:val="003B6830"/>
    <w:rsid w:val="003B6D1E"/>
    <w:rsid w:val="003C058F"/>
    <w:rsid w:val="003C0670"/>
    <w:rsid w:val="003C07B3"/>
    <w:rsid w:val="003C09E9"/>
    <w:rsid w:val="003C0D9F"/>
    <w:rsid w:val="003C0DF0"/>
    <w:rsid w:val="003C0FDC"/>
    <w:rsid w:val="003C2EB6"/>
    <w:rsid w:val="003C3179"/>
    <w:rsid w:val="003C37BC"/>
    <w:rsid w:val="003C4158"/>
    <w:rsid w:val="003C45BE"/>
    <w:rsid w:val="003C4868"/>
    <w:rsid w:val="003C4AA7"/>
    <w:rsid w:val="003C4F05"/>
    <w:rsid w:val="003C5494"/>
    <w:rsid w:val="003C6631"/>
    <w:rsid w:val="003D0122"/>
    <w:rsid w:val="003D082C"/>
    <w:rsid w:val="003D15D7"/>
    <w:rsid w:val="003D35C3"/>
    <w:rsid w:val="003D422D"/>
    <w:rsid w:val="003D4411"/>
    <w:rsid w:val="003D44E4"/>
    <w:rsid w:val="003D4E60"/>
    <w:rsid w:val="003D5273"/>
    <w:rsid w:val="003D5274"/>
    <w:rsid w:val="003D58F6"/>
    <w:rsid w:val="003D61FF"/>
    <w:rsid w:val="003E10C1"/>
    <w:rsid w:val="003E1A58"/>
    <w:rsid w:val="003E1E39"/>
    <w:rsid w:val="003E271C"/>
    <w:rsid w:val="003E3AD2"/>
    <w:rsid w:val="003E48F0"/>
    <w:rsid w:val="003E630D"/>
    <w:rsid w:val="003E7413"/>
    <w:rsid w:val="003E76B8"/>
    <w:rsid w:val="003F0ED8"/>
    <w:rsid w:val="003F18BF"/>
    <w:rsid w:val="003F3103"/>
    <w:rsid w:val="003F341A"/>
    <w:rsid w:val="003F3452"/>
    <w:rsid w:val="003F3DAE"/>
    <w:rsid w:val="003F5E65"/>
    <w:rsid w:val="003F6D22"/>
    <w:rsid w:val="003F77E5"/>
    <w:rsid w:val="00400154"/>
    <w:rsid w:val="0040040F"/>
    <w:rsid w:val="00402DE7"/>
    <w:rsid w:val="004038A4"/>
    <w:rsid w:val="0040436A"/>
    <w:rsid w:val="00407A9E"/>
    <w:rsid w:val="00410AD0"/>
    <w:rsid w:val="004116ED"/>
    <w:rsid w:val="00411DBA"/>
    <w:rsid w:val="0041361C"/>
    <w:rsid w:val="0041520F"/>
    <w:rsid w:val="004155F6"/>
    <w:rsid w:val="004159E4"/>
    <w:rsid w:val="00415EB8"/>
    <w:rsid w:val="004166BA"/>
    <w:rsid w:val="0041676E"/>
    <w:rsid w:val="00417022"/>
    <w:rsid w:val="00417541"/>
    <w:rsid w:val="00417D46"/>
    <w:rsid w:val="004203D9"/>
    <w:rsid w:val="00422C06"/>
    <w:rsid w:val="00422D4D"/>
    <w:rsid w:val="00422E32"/>
    <w:rsid w:val="00424F3B"/>
    <w:rsid w:val="004256BF"/>
    <w:rsid w:val="00426F8C"/>
    <w:rsid w:val="00427B07"/>
    <w:rsid w:val="004328E7"/>
    <w:rsid w:val="00432CE2"/>
    <w:rsid w:val="00432F03"/>
    <w:rsid w:val="004346C9"/>
    <w:rsid w:val="00436444"/>
    <w:rsid w:val="004367B3"/>
    <w:rsid w:val="004373F4"/>
    <w:rsid w:val="00440458"/>
    <w:rsid w:val="00440880"/>
    <w:rsid w:val="00440F50"/>
    <w:rsid w:val="0044209D"/>
    <w:rsid w:val="00442108"/>
    <w:rsid w:val="00443BF9"/>
    <w:rsid w:val="00445D0D"/>
    <w:rsid w:val="004467E2"/>
    <w:rsid w:val="00446BEA"/>
    <w:rsid w:val="004474C6"/>
    <w:rsid w:val="00450876"/>
    <w:rsid w:val="00451AE0"/>
    <w:rsid w:val="00454B7D"/>
    <w:rsid w:val="00455D92"/>
    <w:rsid w:val="00456BFE"/>
    <w:rsid w:val="00457B1C"/>
    <w:rsid w:val="00460303"/>
    <w:rsid w:val="004622F2"/>
    <w:rsid w:val="0046282C"/>
    <w:rsid w:val="004635C1"/>
    <w:rsid w:val="00463A0D"/>
    <w:rsid w:val="00463FB6"/>
    <w:rsid w:val="0046448E"/>
    <w:rsid w:val="00464F0F"/>
    <w:rsid w:val="00465AAE"/>
    <w:rsid w:val="00467050"/>
    <w:rsid w:val="00467B92"/>
    <w:rsid w:val="004719FD"/>
    <w:rsid w:val="004725C2"/>
    <w:rsid w:val="00472CDB"/>
    <w:rsid w:val="00472E23"/>
    <w:rsid w:val="0047324F"/>
    <w:rsid w:val="00473AB2"/>
    <w:rsid w:val="00475953"/>
    <w:rsid w:val="00475966"/>
    <w:rsid w:val="004760FE"/>
    <w:rsid w:val="00476B3F"/>
    <w:rsid w:val="00480899"/>
    <w:rsid w:val="004813A8"/>
    <w:rsid w:val="004825E7"/>
    <w:rsid w:val="00482C7A"/>
    <w:rsid w:val="004831BF"/>
    <w:rsid w:val="00485146"/>
    <w:rsid w:val="00485636"/>
    <w:rsid w:val="004860D7"/>
    <w:rsid w:val="004861A5"/>
    <w:rsid w:val="00486DF8"/>
    <w:rsid w:val="00487453"/>
    <w:rsid w:val="00487BF1"/>
    <w:rsid w:val="00487D46"/>
    <w:rsid w:val="00490F5B"/>
    <w:rsid w:val="004910C3"/>
    <w:rsid w:val="004914F8"/>
    <w:rsid w:val="00491830"/>
    <w:rsid w:val="00491F15"/>
    <w:rsid w:val="00492DED"/>
    <w:rsid w:val="004942E3"/>
    <w:rsid w:val="00494C96"/>
    <w:rsid w:val="00495239"/>
    <w:rsid w:val="00495907"/>
    <w:rsid w:val="004959C2"/>
    <w:rsid w:val="004960AF"/>
    <w:rsid w:val="004966CD"/>
    <w:rsid w:val="00496C3A"/>
    <w:rsid w:val="004A1B5C"/>
    <w:rsid w:val="004A1F97"/>
    <w:rsid w:val="004A269E"/>
    <w:rsid w:val="004A4318"/>
    <w:rsid w:val="004A4F10"/>
    <w:rsid w:val="004A4F4C"/>
    <w:rsid w:val="004A573D"/>
    <w:rsid w:val="004A5B4B"/>
    <w:rsid w:val="004A64A8"/>
    <w:rsid w:val="004A6EDC"/>
    <w:rsid w:val="004A78EB"/>
    <w:rsid w:val="004B0050"/>
    <w:rsid w:val="004B0C2F"/>
    <w:rsid w:val="004B1E2F"/>
    <w:rsid w:val="004B2925"/>
    <w:rsid w:val="004B2C68"/>
    <w:rsid w:val="004B369C"/>
    <w:rsid w:val="004B464F"/>
    <w:rsid w:val="004B4AA7"/>
    <w:rsid w:val="004B5BD1"/>
    <w:rsid w:val="004B5C01"/>
    <w:rsid w:val="004B65A2"/>
    <w:rsid w:val="004B68C4"/>
    <w:rsid w:val="004B6A00"/>
    <w:rsid w:val="004B7306"/>
    <w:rsid w:val="004B7C09"/>
    <w:rsid w:val="004C2A5C"/>
    <w:rsid w:val="004C34F6"/>
    <w:rsid w:val="004C4A81"/>
    <w:rsid w:val="004C6F08"/>
    <w:rsid w:val="004C7E52"/>
    <w:rsid w:val="004D158A"/>
    <w:rsid w:val="004D19CF"/>
    <w:rsid w:val="004D3461"/>
    <w:rsid w:val="004D37C6"/>
    <w:rsid w:val="004D4053"/>
    <w:rsid w:val="004D48A4"/>
    <w:rsid w:val="004D5660"/>
    <w:rsid w:val="004D5B7C"/>
    <w:rsid w:val="004D5C2E"/>
    <w:rsid w:val="004D66F7"/>
    <w:rsid w:val="004D7120"/>
    <w:rsid w:val="004E0A73"/>
    <w:rsid w:val="004E0CC6"/>
    <w:rsid w:val="004E21C4"/>
    <w:rsid w:val="004E2B70"/>
    <w:rsid w:val="004E3F17"/>
    <w:rsid w:val="004E433E"/>
    <w:rsid w:val="004E453D"/>
    <w:rsid w:val="004E50DA"/>
    <w:rsid w:val="004E5799"/>
    <w:rsid w:val="004E62D5"/>
    <w:rsid w:val="004E6577"/>
    <w:rsid w:val="004E780E"/>
    <w:rsid w:val="004F0D06"/>
    <w:rsid w:val="004F0F7B"/>
    <w:rsid w:val="004F1452"/>
    <w:rsid w:val="004F157A"/>
    <w:rsid w:val="004F19DC"/>
    <w:rsid w:val="004F1D5C"/>
    <w:rsid w:val="004F219C"/>
    <w:rsid w:val="004F2EAE"/>
    <w:rsid w:val="004F3CAF"/>
    <w:rsid w:val="004F465D"/>
    <w:rsid w:val="004F4A42"/>
    <w:rsid w:val="004F5628"/>
    <w:rsid w:val="004F6ADF"/>
    <w:rsid w:val="004F6AE3"/>
    <w:rsid w:val="004F7BFB"/>
    <w:rsid w:val="004F7C49"/>
    <w:rsid w:val="004F7FFC"/>
    <w:rsid w:val="00500E29"/>
    <w:rsid w:val="00502299"/>
    <w:rsid w:val="00502B19"/>
    <w:rsid w:val="00503D99"/>
    <w:rsid w:val="00504129"/>
    <w:rsid w:val="00506DFB"/>
    <w:rsid w:val="00507814"/>
    <w:rsid w:val="005079F4"/>
    <w:rsid w:val="005102E2"/>
    <w:rsid w:val="0051049E"/>
    <w:rsid w:val="00510CD0"/>
    <w:rsid w:val="00511C1E"/>
    <w:rsid w:val="005123FC"/>
    <w:rsid w:val="00513B60"/>
    <w:rsid w:val="00514356"/>
    <w:rsid w:val="00514A70"/>
    <w:rsid w:val="00516903"/>
    <w:rsid w:val="00517053"/>
    <w:rsid w:val="00520428"/>
    <w:rsid w:val="00521E25"/>
    <w:rsid w:val="005222EA"/>
    <w:rsid w:val="00522C27"/>
    <w:rsid w:val="00522C90"/>
    <w:rsid w:val="00523D3E"/>
    <w:rsid w:val="00523D99"/>
    <w:rsid w:val="00525D19"/>
    <w:rsid w:val="005279E7"/>
    <w:rsid w:val="005302A5"/>
    <w:rsid w:val="00530FB5"/>
    <w:rsid w:val="00531A0E"/>
    <w:rsid w:val="00531F15"/>
    <w:rsid w:val="005325E7"/>
    <w:rsid w:val="005333F8"/>
    <w:rsid w:val="0053385C"/>
    <w:rsid w:val="00533AA7"/>
    <w:rsid w:val="005348DF"/>
    <w:rsid w:val="005350DC"/>
    <w:rsid w:val="00535DFF"/>
    <w:rsid w:val="00540057"/>
    <w:rsid w:val="00540AA5"/>
    <w:rsid w:val="00540EF3"/>
    <w:rsid w:val="00541257"/>
    <w:rsid w:val="00541BD7"/>
    <w:rsid w:val="005439A0"/>
    <w:rsid w:val="00543CA5"/>
    <w:rsid w:val="00544CF1"/>
    <w:rsid w:val="005513AA"/>
    <w:rsid w:val="00551471"/>
    <w:rsid w:val="00551946"/>
    <w:rsid w:val="00552326"/>
    <w:rsid w:val="0055286D"/>
    <w:rsid w:val="00552AD5"/>
    <w:rsid w:val="005537AF"/>
    <w:rsid w:val="005537C7"/>
    <w:rsid w:val="00553816"/>
    <w:rsid w:val="005541BE"/>
    <w:rsid w:val="00554542"/>
    <w:rsid w:val="00554782"/>
    <w:rsid w:val="00554C92"/>
    <w:rsid w:val="00555221"/>
    <w:rsid w:val="00561A6E"/>
    <w:rsid w:val="00562164"/>
    <w:rsid w:val="00562572"/>
    <w:rsid w:val="005639C0"/>
    <w:rsid w:val="00563A05"/>
    <w:rsid w:val="00564955"/>
    <w:rsid w:val="005652E8"/>
    <w:rsid w:val="00565A02"/>
    <w:rsid w:val="00565A65"/>
    <w:rsid w:val="005662FC"/>
    <w:rsid w:val="00566884"/>
    <w:rsid w:val="00566970"/>
    <w:rsid w:val="00567DEE"/>
    <w:rsid w:val="005702EE"/>
    <w:rsid w:val="00571620"/>
    <w:rsid w:val="005719CC"/>
    <w:rsid w:val="00572457"/>
    <w:rsid w:val="005735E4"/>
    <w:rsid w:val="005739D4"/>
    <w:rsid w:val="00573C9D"/>
    <w:rsid w:val="00576609"/>
    <w:rsid w:val="0057757B"/>
    <w:rsid w:val="0058173A"/>
    <w:rsid w:val="00585057"/>
    <w:rsid w:val="00586DBA"/>
    <w:rsid w:val="00586F9C"/>
    <w:rsid w:val="005871B0"/>
    <w:rsid w:val="00591289"/>
    <w:rsid w:val="00591B5D"/>
    <w:rsid w:val="00591C3E"/>
    <w:rsid w:val="005929EE"/>
    <w:rsid w:val="00593204"/>
    <w:rsid w:val="00593AF4"/>
    <w:rsid w:val="00593C3D"/>
    <w:rsid w:val="005956BF"/>
    <w:rsid w:val="00595777"/>
    <w:rsid w:val="00596080"/>
    <w:rsid w:val="00596D3A"/>
    <w:rsid w:val="005A0C97"/>
    <w:rsid w:val="005A19BF"/>
    <w:rsid w:val="005A2777"/>
    <w:rsid w:val="005A2C97"/>
    <w:rsid w:val="005A2FFE"/>
    <w:rsid w:val="005A3376"/>
    <w:rsid w:val="005A40B8"/>
    <w:rsid w:val="005A5086"/>
    <w:rsid w:val="005A5B92"/>
    <w:rsid w:val="005A6515"/>
    <w:rsid w:val="005A6CF1"/>
    <w:rsid w:val="005A79A4"/>
    <w:rsid w:val="005B00C4"/>
    <w:rsid w:val="005B11ED"/>
    <w:rsid w:val="005B3E14"/>
    <w:rsid w:val="005B4764"/>
    <w:rsid w:val="005B630A"/>
    <w:rsid w:val="005B68ED"/>
    <w:rsid w:val="005B6E1F"/>
    <w:rsid w:val="005B6F57"/>
    <w:rsid w:val="005B7FD7"/>
    <w:rsid w:val="005C17E2"/>
    <w:rsid w:val="005C3F63"/>
    <w:rsid w:val="005C6F78"/>
    <w:rsid w:val="005C7C7B"/>
    <w:rsid w:val="005D18F7"/>
    <w:rsid w:val="005D1CB8"/>
    <w:rsid w:val="005D34CF"/>
    <w:rsid w:val="005D3D35"/>
    <w:rsid w:val="005D4B5A"/>
    <w:rsid w:val="005D6F2C"/>
    <w:rsid w:val="005D6F80"/>
    <w:rsid w:val="005E0AAE"/>
    <w:rsid w:val="005E0DED"/>
    <w:rsid w:val="005E1044"/>
    <w:rsid w:val="005E18C9"/>
    <w:rsid w:val="005E291E"/>
    <w:rsid w:val="005E382E"/>
    <w:rsid w:val="005E3F6D"/>
    <w:rsid w:val="005E4863"/>
    <w:rsid w:val="005E4B73"/>
    <w:rsid w:val="005E4CC3"/>
    <w:rsid w:val="005E54D3"/>
    <w:rsid w:val="005E5F17"/>
    <w:rsid w:val="005E711C"/>
    <w:rsid w:val="005E71C1"/>
    <w:rsid w:val="005E7B0A"/>
    <w:rsid w:val="005E7ED7"/>
    <w:rsid w:val="005F02D2"/>
    <w:rsid w:val="005F0D50"/>
    <w:rsid w:val="005F12A7"/>
    <w:rsid w:val="005F21F5"/>
    <w:rsid w:val="005F237E"/>
    <w:rsid w:val="005F3BB1"/>
    <w:rsid w:val="005F3CF0"/>
    <w:rsid w:val="005F4199"/>
    <w:rsid w:val="005F4AD1"/>
    <w:rsid w:val="005F5BBE"/>
    <w:rsid w:val="005F5EFB"/>
    <w:rsid w:val="005F6046"/>
    <w:rsid w:val="005F78FA"/>
    <w:rsid w:val="00600CFD"/>
    <w:rsid w:val="00601033"/>
    <w:rsid w:val="006016B2"/>
    <w:rsid w:val="006016F8"/>
    <w:rsid w:val="006016FE"/>
    <w:rsid w:val="00601AEF"/>
    <w:rsid w:val="00601C1C"/>
    <w:rsid w:val="00601C45"/>
    <w:rsid w:val="0060221D"/>
    <w:rsid w:val="00603259"/>
    <w:rsid w:val="006038A2"/>
    <w:rsid w:val="0060454D"/>
    <w:rsid w:val="00604E41"/>
    <w:rsid w:val="00605769"/>
    <w:rsid w:val="006063A1"/>
    <w:rsid w:val="006071D9"/>
    <w:rsid w:val="00607795"/>
    <w:rsid w:val="006101C1"/>
    <w:rsid w:val="0061157F"/>
    <w:rsid w:val="006121ED"/>
    <w:rsid w:val="006122A5"/>
    <w:rsid w:val="0061294D"/>
    <w:rsid w:val="00613E5D"/>
    <w:rsid w:val="006140AF"/>
    <w:rsid w:val="006142B5"/>
    <w:rsid w:val="00614668"/>
    <w:rsid w:val="006148C3"/>
    <w:rsid w:val="00614B65"/>
    <w:rsid w:val="00617B4B"/>
    <w:rsid w:val="00617C4E"/>
    <w:rsid w:val="00621075"/>
    <w:rsid w:val="00621B04"/>
    <w:rsid w:val="00621CF3"/>
    <w:rsid w:val="0062287E"/>
    <w:rsid w:val="006228F4"/>
    <w:rsid w:val="006231DE"/>
    <w:rsid w:val="0062468A"/>
    <w:rsid w:val="00625488"/>
    <w:rsid w:val="00625B03"/>
    <w:rsid w:val="00625F3D"/>
    <w:rsid w:val="00626EDA"/>
    <w:rsid w:val="00627724"/>
    <w:rsid w:val="00627C3A"/>
    <w:rsid w:val="0063118E"/>
    <w:rsid w:val="006321D5"/>
    <w:rsid w:val="006328CD"/>
    <w:rsid w:val="00632E09"/>
    <w:rsid w:val="00633F62"/>
    <w:rsid w:val="00634173"/>
    <w:rsid w:val="00634D95"/>
    <w:rsid w:val="0063548F"/>
    <w:rsid w:val="0063583D"/>
    <w:rsid w:val="0063599F"/>
    <w:rsid w:val="00635A89"/>
    <w:rsid w:val="00635FEB"/>
    <w:rsid w:val="0063758E"/>
    <w:rsid w:val="006403CE"/>
    <w:rsid w:val="0064078C"/>
    <w:rsid w:val="0064166F"/>
    <w:rsid w:val="00641B92"/>
    <w:rsid w:val="0064283E"/>
    <w:rsid w:val="0064291E"/>
    <w:rsid w:val="00642A9F"/>
    <w:rsid w:val="0064335C"/>
    <w:rsid w:val="00643D8E"/>
    <w:rsid w:val="006444D3"/>
    <w:rsid w:val="006466D6"/>
    <w:rsid w:val="00647118"/>
    <w:rsid w:val="00647895"/>
    <w:rsid w:val="006479C1"/>
    <w:rsid w:val="00650A82"/>
    <w:rsid w:val="006529A8"/>
    <w:rsid w:val="00653F8C"/>
    <w:rsid w:val="006543F1"/>
    <w:rsid w:val="00655BA5"/>
    <w:rsid w:val="00655C10"/>
    <w:rsid w:val="0065799B"/>
    <w:rsid w:val="0066020E"/>
    <w:rsid w:val="00660920"/>
    <w:rsid w:val="00660DF9"/>
    <w:rsid w:val="00661972"/>
    <w:rsid w:val="006627D3"/>
    <w:rsid w:val="00662BE6"/>
    <w:rsid w:val="00662DBA"/>
    <w:rsid w:val="00663417"/>
    <w:rsid w:val="0066469A"/>
    <w:rsid w:val="00664B26"/>
    <w:rsid w:val="006656FC"/>
    <w:rsid w:val="00665C38"/>
    <w:rsid w:val="006667EB"/>
    <w:rsid w:val="00670BE3"/>
    <w:rsid w:val="0067196A"/>
    <w:rsid w:val="00671DDA"/>
    <w:rsid w:val="0067266A"/>
    <w:rsid w:val="00672C3C"/>
    <w:rsid w:val="0067330C"/>
    <w:rsid w:val="006734BD"/>
    <w:rsid w:val="00673D90"/>
    <w:rsid w:val="00674673"/>
    <w:rsid w:val="006746F0"/>
    <w:rsid w:val="00674722"/>
    <w:rsid w:val="006747E1"/>
    <w:rsid w:val="00674A7B"/>
    <w:rsid w:val="00674B7E"/>
    <w:rsid w:val="00677FF2"/>
    <w:rsid w:val="006831D2"/>
    <w:rsid w:val="00683C1E"/>
    <w:rsid w:val="00683EEB"/>
    <w:rsid w:val="006843FD"/>
    <w:rsid w:val="006844AE"/>
    <w:rsid w:val="006852EC"/>
    <w:rsid w:val="0068574D"/>
    <w:rsid w:val="00687EA3"/>
    <w:rsid w:val="006911F6"/>
    <w:rsid w:val="0069129A"/>
    <w:rsid w:val="006914FC"/>
    <w:rsid w:val="0069218A"/>
    <w:rsid w:val="00692A09"/>
    <w:rsid w:val="00693BAB"/>
    <w:rsid w:val="00694D19"/>
    <w:rsid w:val="00695E58"/>
    <w:rsid w:val="00696FA4"/>
    <w:rsid w:val="00697361"/>
    <w:rsid w:val="006A00F2"/>
    <w:rsid w:val="006A0748"/>
    <w:rsid w:val="006A088E"/>
    <w:rsid w:val="006A0F34"/>
    <w:rsid w:val="006A2064"/>
    <w:rsid w:val="006A2434"/>
    <w:rsid w:val="006A3BB2"/>
    <w:rsid w:val="006A3D49"/>
    <w:rsid w:val="006A40C2"/>
    <w:rsid w:val="006A44CF"/>
    <w:rsid w:val="006A4CA8"/>
    <w:rsid w:val="006A5AB5"/>
    <w:rsid w:val="006A66D6"/>
    <w:rsid w:val="006A6B09"/>
    <w:rsid w:val="006A6D5E"/>
    <w:rsid w:val="006B0BB8"/>
    <w:rsid w:val="006B1186"/>
    <w:rsid w:val="006B32D6"/>
    <w:rsid w:val="006B3CB1"/>
    <w:rsid w:val="006B3F59"/>
    <w:rsid w:val="006B4269"/>
    <w:rsid w:val="006B5536"/>
    <w:rsid w:val="006B5ABC"/>
    <w:rsid w:val="006B5E8B"/>
    <w:rsid w:val="006B6753"/>
    <w:rsid w:val="006C0D84"/>
    <w:rsid w:val="006C1B2B"/>
    <w:rsid w:val="006C1FEB"/>
    <w:rsid w:val="006C21C9"/>
    <w:rsid w:val="006C21D6"/>
    <w:rsid w:val="006C441A"/>
    <w:rsid w:val="006C4C52"/>
    <w:rsid w:val="006C4D87"/>
    <w:rsid w:val="006C5835"/>
    <w:rsid w:val="006C5B7B"/>
    <w:rsid w:val="006C6D25"/>
    <w:rsid w:val="006C76A6"/>
    <w:rsid w:val="006C76F5"/>
    <w:rsid w:val="006C7E8F"/>
    <w:rsid w:val="006D0F76"/>
    <w:rsid w:val="006D1507"/>
    <w:rsid w:val="006D1E47"/>
    <w:rsid w:val="006D2133"/>
    <w:rsid w:val="006E05D1"/>
    <w:rsid w:val="006E066C"/>
    <w:rsid w:val="006E154C"/>
    <w:rsid w:val="006E1AB2"/>
    <w:rsid w:val="006E207E"/>
    <w:rsid w:val="006E29D3"/>
    <w:rsid w:val="006E306F"/>
    <w:rsid w:val="006E313D"/>
    <w:rsid w:val="006E32B6"/>
    <w:rsid w:val="006E41A7"/>
    <w:rsid w:val="006E41E8"/>
    <w:rsid w:val="006E4235"/>
    <w:rsid w:val="006E4500"/>
    <w:rsid w:val="006E5410"/>
    <w:rsid w:val="006E544A"/>
    <w:rsid w:val="006E5689"/>
    <w:rsid w:val="006E5A1F"/>
    <w:rsid w:val="006E5A9F"/>
    <w:rsid w:val="006E5C50"/>
    <w:rsid w:val="006E7CB7"/>
    <w:rsid w:val="006F04D3"/>
    <w:rsid w:val="006F0E82"/>
    <w:rsid w:val="006F1728"/>
    <w:rsid w:val="006F1E4A"/>
    <w:rsid w:val="006F5200"/>
    <w:rsid w:val="006F5238"/>
    <w:rsid w:val="006F6BA5"/>
    <w:rsid w:val="006F70A7"/>
    <w:rsid w:val="006F793C"/>
    <w:rsid w:val="006F7FB0"/>
    <w:rsid w:val="007011AF"/>
    <w:rsid w:val="00702E2A"/>
    <w:rsid w:val="00702E5A"/>
    <w:rsid w:val="00703F11"/>
    <w:rsid w:val="007040CF"/>
    <w:rsid w:val="007042DC"/>
    <w:rsid w:val="00704824"/>
    <w:rsid w:val="0070595A"/>
    <w:rsid w:val="00706732"/>
    <w:rsid w:val="00707F8F"/>
    <w:rsid w:val="00710928"/>
    <w:rsid w:val="00712CBC"/>
    <w:rsid w:val="007138BD"/>
    <w:rsid w:val="00713BA0"/>
    <w:rsid w:val="00713DD6"/>
    <w:rsid w:val="007148BC"/>
    <w:rsid w:val="0071506A"/>
    <w:rsid w:val="00716E9C"/>
    <w:rsid w:val="007235CF"/>
    <w:rsid w:val="0072443B"/>
    <w:rsid w:val="00726FD6"/>
    <w:rsid w:val="0072772E"/>
    <w:rsid w:val="00730B2E"/>
    <w:rsid w:val="00730F6A"/>
    <w:rsid w:val="007334CF"/>
    <w:rsid w:val="0073364B"/>
    <w:rsid w:val="007344D9"/>
    <w:rsid w:val="00735047"/>
    <w:rsid w:val="00735189"/>
    <w:rsid w:val="007353D1"/>
    <w:rsid w:val="00735650"/>
    <w:rsid w:val="00735A78"/>
    <w:rsid w:val="00735D8A"/>
    <w:rsid w:val="00736DE7"/>
    <w:rsid w:val="00736F30"/>
    <w:rsid w:val="0073710B"/>
    <w:rsid w:val="007371E9"/>
    <w:rsid w:val="007377DB"/>
    <w:rsid w:val="007402CD"/>
    <w:rsid w:val="00740B7F"/>
    <w:rsid w:val="007411C1"/>
    <w:rsid w:val="0074183E"/>
    <w:rsid w:val="00742BE1"/>
    <w:rsid w:val="0074480B"/>
    <w:rsid w:val="00744960"/>
    <w:rsid w:val="007453BB"/>
    <w:rsid w:val="007466B7"/>
    <w:rsid w:val="00747086"/>
    <w:rsid w:val="0075135A"/>
    <w:rsid w:val="0075461D"/>
    <w:rsid w:val="00755532"/>
    <w:rsid w:val="00755992"/>
    <w:rsid w:val="00755EB8"/>
    <w:rsid w:val="00757071"/>
    <w:rsid w:val="007612A0"/>
    <w:rsid w:val="007614E8"/>
    <w:rsid w:val="00761BE1"/>
    <w:rsid w:val="00762415"/>
    <w:rsid w:val="00762534"/>
    <w:rsid w:val="0076260D"/>
    <w:rsid w:val="00763A4B"/>
    <w:rsid w:val="00764ADD"/>
    <w:rsid w:val="00764CA9"/>
    <w:rsid w:val="00765454"/>
    <w:rsid w:val="00765CF9"/>
    <w:rsid w:val="00770C5B"/>
    <w:rsid w:val="00772354"/>
    <w:rsid w:val="00772B96"/>
    <w:rsid w:val="00772DEE"/>
    <w:rsid w:val="00773887"/>
    <w:rsid w:val="007739EA"/>
    <w:rsid w:val="007741FF"/>
    <w:rsid w:val="00774205"/>
    <w:rsid w:val="00775DAF"/>
    <w:rsid w:val="00775DB5"/>
    <w:rsid w:val="007764C8"/>
    <w:rsid w:val="00776B47"/>
    <w:rsid w:val="00776B6C"/>
    <w:rsid w:val="00777139"/>
    <w:rsid w:val="007775DD"/>
    <w:rsid w:val="00780130"/>
    <w:rsid w:val="007819E5"/>
    <w:rsid w:val="0078272B"/>
    <w:rsid w:val="007830C7"/>
    <w:rsid w:val="007831F5"/>
    <w:rsid w:val="0078330F"/>
    <w:rsid w:val="00783383"/>
    <w:rsid w:val="00783459"/>
    <w:rsid w:val="00785D9C"/>
    <w:rsid w:val="0078699C"/>
    <w:rsid w:val="0078713B"/>
    <w:rsid w:val="007871B2"/>
    <w:rsid w:val="00790EB7"/>
    <w:rsid w:val="007920E6"/>
    <w:rsid w:val="007929CE"/>
    <w:rsid w:val="00792E8B"/>
    <w:rsid w:val="00792ED2"/>
    <w:rsid w:val="007930D4"/>
    <w:rsid w:val="007931E1"/>
    <w:rsid w:val="007936B5"/>
    <w:rsid w:val="00794A78"/>
    <w:rsid w:val="00795722"/>
    <w:rsid w:val="007957F0"/>
    <w:rsid w:val="007A07F4"/>
    <w:rsid w:val="007A08A3"/>
    <w:rsid w:val="007A1BE8"/>
    <w:rsid w:val="007A23B1"/>
    <w:rsid w:val="007A30D7"/>
    <w:rsid w:val="007A5622"/>
    <w:rsid w:val="007A5688"/>
    <w:rsid w:val="007A57C6"/>
    <w:rsid w:val="007A5CD6"/>
    <w:rsid w:val="007A6170"/>
    <w:rsid w:val="007A65A3"/>
    <w:rsid w:val="007A6B59"/>
    <w:rsid w:val="007B0436"/>
    <w:rsid w:val="007B1D8D"/>
    <w:rsid w:val="007B34EC"/>
    <w:rsid w:val="007B7969"/>
    <w:rsid w:val="007B7D93"/>
    <w:rsid w:val="007C0FBA"/>
    <w:rsid w:val="007C1E8A"/>
    <w:rsid w:val="007C29CA"/>
    <w:rsid w:val="007C2E25"/>
    <w:rsid w:val="007C4165"/>
    <w:rsid w:val="007C42D2"/>
    <w:rsid w:val="007C434E"/>
    <w:rsid w:val="007C4373"/>
    <w:rsid w:val="007C4C50"/>
    <w:rsid w:val="007C6281"/>
    <w:rsid w:val="007C7D36"/>
    <w:rsid w:val="007D1516"/>
    <w:rsid w:val="007D1579"/>
    <w:rsid w:val="007D1E73"/>
    <w:rsid w:val="007D3022"/>
    <w:rsid w:val="007D3FD2"/>
    <w:rsid w:val="007D4699"/>
    <w:rsid w:val="007D59CA"/>
    <w:rsid w:val="007D60E6"/>
    <w:rsid w:val="007D6CAF"/>
    <w:rsid w:val="007D6CC8"/>
    <w:rsid w:val="007D7A99"/>
    <w:rsid w:val="007D7C84"/>
    <w:rsid w:val="007E1712"/>
    <w:rsid w:val="007E2795"/>
    <w:rsid w:val="007E2941"/>
    <w:rsid w:val="007E4544"/>
    <w:rsid w:val="007E49F7"/>
    <w:rsid w:val="007E4E47"/>
    <w:rsid w:val="007E55FA"/>
    <w:rsid w:val="007E5699"/>
    <w:rsid w:val="007E5A48"/>
    <w:rsid w:val="007E698F"/>
    <w:rsid w:val="007F0074"/>
    <w:rsid w:val="007F0717"/>
    <w:rsid w:val="007F0B8A"/>
    <w:rsid w:val="007F0FA2"/>
    <w:rsid w:val="007F14FF"/>
    <w:rsid w:val="007F3F46"/>
    <w:rsid w:val="007F4218"/>
    <w:rsid w:val="007F427F"/>
    <w:rsid w:val="007F433E"/>
    <w:rsid w:val="007F476F"/>
    <w:rsid w:val="007F4B11"/>
    <w:rsid w:val="007F617D"/>
    <w:rsid w:val="007F6584"/>
    <w:rsid w:val="007F72F1"/>
    <w:rsid w:val="0080036C"/>
    <w:rsid w:val="00800D00"/>
    <w:rsid w:val="00801491"/>
    <w:rsid w:val="008017B0"/>
    <w:rsid w:val="00803FEC"/>
    <w:rsid w:val="008042BF"/>
    <w:rsid w:val="00804DFC"/>
    <w:rsid w:val="00805117"/>
    <w:rsid w:val="00805D77"/>
    <w:rsid w:val="00806426"/>
    <w:rsid w:val="00807B26"/>
    <w:rsid w:val="008109DE"/>
    <w:rsid w:val="008113E9"/>
    <w:rsid w:val="008119C6"/>
    <w:rsid w:val="00811AE6"/>
    <w:rsid w:val="008147D2"/>
    <w:rsid w:val="00815209"/>
    <w:rsid w:val="00815D34"/>
    <w:rsid w:val="00816AA8"/>
    <w:rsid w:val="00817155"/>
    <w:rsid w:val="008174C2"/>
    <w:rsid w:val="00817A7D"/>
    <w:rsid w:val="008211D6"/>
    <w:rsid w:val="0082363D"/>
    <w:rsid w:val="008238C7"/>
    <w:rsid w:val="00823EC9"/>
    <w:rsid w:val="008264C3"/>
    <w:rsid w:val="00826652"/>
    <w:rsid w:val="00826FFF"/>
    <w:rsid w:val="00827F04"/>
    <w:rsid w:val="00830F09"/>
    <w:rsid w:val="00831766"/>
    <w:rsid w:val="00832531"/>
    <w:rsid w:val="008334F2"/>
    <w:rsid w:val="0083573A"/>
    <w:rsid w:val="00836408"/>
    <w:rsid w:val="00837720"/>
    <w:rsid w:val="0084035A"/>
    <w:rsid w:val="008409B2"/>
    <w:rsid w:val="00840F10"/>
    <w:rsid w:val="00841C5E"/>
    <w:rsid w:val="0084235E"/>
    <w:rsid w:val="00842C67"/>
    <w:rsid w:val="008433B1"/>
    <w:rsid w:val="00845C8B"/>
    <w:rsid w:val="00846BDE"/>
    <w:rsid w:val="00850407"/>
    <w:rsid w:val="0085046A"/>
    <w:rsid w:val="00850869"/>
    <w:rsid w:val="00850BB4"/>
    <w:rsid w:val="00850E2B"/>
    <w:rsid w:val="00850F92"/>
    <w:rsid w:val="008525A4"/>
    <w:rsid w:val="00852A70"/>
    <w:rsid w:val="00852BFE"/>
    <w:rsid w:val="00852CC7"/>
    <w:rsid w:val="00852ED8"/>
    <w:rsid w:val="00853D13"/>
    <w:rsid w:val="00854DE4"/>
    <w:rsid w:val="00855BEA"/>
    <w:rsid w:val="00855D64"/>
    <w:rsid w:val="008571F1"/>
    <w:rsid w:val="008573A6"/>
    <w:rsid w:val="00857B65"/>
    <w:rsid w:val="00860B43"/>
    <w:rsid w:val="00861267"/>
    <w:rsid w:val="00862931"/>
    <w:rsid w:val="00862E85"/>
    <w:rsid w:val="00864BAD"/>
    <w:rsid w:val="008652D8"/>
    <w:rsid w:val="00865A29"/>
    <w:rsid w:val="00871121"/>
    <w:rsid w:val="0087114D"/>
    <w:rsid w:val="008718CA"/>
    <w:rsid w:val="0087202E"/>
    <w:rsid w:val="00872231"/>
    <w:rsid w:val="00874836"/>
    <w:rsid w:val="00874F30"/>
    <w:rsid w:val="00877B6C"/>
    <w:rsid w:val="008805DC"/>
    <w:rsid w:val="008812B3"/>
    <w:rsid w:val="00882373"/>
    <w:rsid w:val="0088397B"/>
    <w:rsid w:val="00884902"/>
    <w:rsid w:val="00884C34"/>
    <w:rsid w:val="00884E86"/>
    <w:rsid w:val="00884F60"/>
    <w:rsid w:val="00887C82"/>
    <w:rsid w:val="008914E7"/>
    <w:rsid w:val="00891EF7"/>
    <w:rsid w:val="00893B37"/>
    <w:rsid w:val="008952BA"/>
    <w:rsid w:val="0089672E"/>
    <w:rsid w:val="008967AE"/>
    <w:rsid w:val="00896834"/>
    <w:rsid w:val="00896E67"/>
    <w:rsid w:val="00896F40"/>
    <w:rsid w:val="008A1BD9"/>
    <w:rsid w:val="008A2B18"/>
    <w:rsid w:val="008A3D92"/>
    <w:rsid w:val="008A40DB"/>
    <w:rsid w:val="008A4105"/>
    <w:rsid w:val="008A5D5F"/>
    <w:rsid w:val="008A5DC9"/>
    <w:rsid w:val="008A60A2"/>
    <w:rsid w:val="008A7897"/>
    <w:rsid w:val="008A7C90"/>
    <w:rsid w:val="008B0747"/>
    <w:rsid w:val="008B08C8"/>
    <w:rsid w:val="008B0932"/>
    <w:rsid w:val="008B20FB"/>
    <w:rsid w:val="008B3696"/>
    <w:rsid w:val="008B5E94"/>
    <w:rsid w:val="008B6D73"/>
    <w:rsid w:val="008B7F5D"/>
    <w:rsid w:val="008C00EA"/>
    <w:rsid w:val="008C02BA"/>
    <w:rsid w:val="008C0A9D"/>
    <w:rsid w:val="008C0D5B"/>
    <w:rsid w:val="008C0E9C"/>
    <w:rsid w:val="008C13C2"/>
    <w:rsid w:val="008C1F03"/>
    <w:rsid w:val="008C3415"/>
    <w:rsid w:val="008C3C42"/>
    <w:rsid w:val="008C572D"/>
    <w:rsid w:val="008C5CCD"/>
    <w:rsid w:val="008D189D"/>
    <w:rsid w:val="008D2D67"/>
    <w:rsid w:val="008D2E39"/>
    <w:rsid w:val="008D4123"/>
    <w:rsid w:val="008D4335"/>
    <w:rsid w:val="008D4693"/>
    <w:rsid w:val="008D5584"/>
    <w:rsid w:val="008D5D95"/>
    <w:rsid w:val="008D72BC"/>
    <w:rsid w:val="008E1F2D"/>
    <w:rsid w:val="008E22D3"/>
    <w:rsid w:val="008E3E9C"/>
    <w:rsid w:val="008E432B"/>
    <w:rsid w:val="008E4669"/>
    <w:rsid w:val="008E46C3"/>
    <w:rsid w:val="008E51B0"/>
    <w:rsid w:val="008E6919"/>
    <w:rsid w:val="008E6AF4"/>
    <w:rsid w:val="008E722B"/>
    <w:rsid w:val="008E77D4"/>
    <w:rsid w:val="008F0604"/>
    <w:rsid w:val="008F0988"/>
    <w:rsid w:val="008F0FDE"/>
    <w:rsid w:val="008F168F"/>
    <w:rsid w:val="008F1884"/>
    <w:rsid w:val="008F207C"/>
    <w:rsid w:val="008F275E"/>
    <w:rsid w:val="008F28FD"/>
    <w:rsid w:val="008F3601"/>
    <w:rsid w:val="008F3939"/>
    <w:rsid w:val="008F4ADF"/>
    <w:rsid w:val="008F5810"/>
    <w:rsid w:val="008F5985"/>
    <w:rsid w:val="008F7053"/>
    <w:rsid w:val="00900845"/>
    <w:rsid w:val="00900A23"/>
    <w:rsid w:val="00901578"/>
    <w:rsid w:val="009019A1"/>
    <w:rsid w:val="009025D6"/>
    <w:rsid w:val="00902AC4"/>
    <w:rsid w:val="00902C61"/>
    <w:rsid w:val="009044FB"/>
    <w:rsid w:val="0090729F"/>
    <w:rsid w:val="00907EB4"/>
    <w:rsid w:val="00912110"/>
    <w:rsid w:val="0091294E"/>
    <w:rsid w:val="00912D69"/>
    <w:rsid w:val="00913365"/>
    <w:rsid w:val="009154FE"/>
    <w:rsid w:val="009163CD"/>
    <w:rsid w:val="00916F6F"/>
    <w:rsid w:val="00920EB1"/>
    <w:rsid w:val="009210F7"/>
    <w:rsid w:val="00921398"/>
    <w:rsid w:val="0092186B"/>
    <w:rsid w:val="00921FDB"/>
    <w:rsid w:val="009220DD"/>
    <w:rsid w:val="009246D9"/>
    <w:rsid w:val="00924EA6"/>
    <w:rsid w:val="00926085"/>
    <w:rsid w:val="00926479"/>
    <w:rsid w:val="00926AAB"/>
    <w:rsid w:val="00927BB7"/>
    <w:rsid w:val="009333BC"/>
    <w:rsid w:val="00933A77"/>
    <w:rsid w:val="00933C81"/>
    <w:rsid w:val="00936332"/>
    <w:rsid w:val="00936664"/>
    <w:rsid w:val="009406BE"/>
    <w:rsid w:val="00941514"/>
    <w:rsid w:val="0094476E"/>
    <w:rsid w:val="00945425"/>
    <w:rsid w:val="00950170"/>
    <w:rsid w:val="009504B0"/>
    <w:rsid w:val="009507F3"/>
    <w:rsid w:val="00955EAE"/>
    <w:rsid w:val="009602FB"/>
    <w:rsid w:val="009604B8"/>
    <w:rsid w:val="00960A4B"/>
    <w:rsid w:val="00960EA7"/>
    <w:rsid w:val="00961B88"/>
    <w:rsid w:val="00962562"/>
    <w:rsid w:val="00962CCF"/>
    <w:rsid w:val="00964621"/>
    <w:rsid w:val="00965012"/>
    <w:rsid w:val="009659EF"/>
    <w:rsid w:val="00966C64"/>
    <w:rsid w:val="00971827"/>
    <w:rsid w:val="00971AA4"/>
    <w:rsid w:val="0097232B"/>
    <w:rsid w:val="00972971"/>
    <w:rsid w:val="00973C47"/>
    <w:rsid w:val="009742DB"/>
    <w:rsid w:val="00974431"/>
    <w:rsid w:val="00974866"/>
    <w:rsid w:val="00975852"/>
    <w:rsid w:val="00975ACC"/>
    <w:rsid w:val="00977482"/>
    <w:rsid w:val="009779E4"/>
    <w:rsid w:val="009805EB"/>
    <w:rsid w:val="00982AC2"/>
    <w:rsid w:val="00983CBE"/>
    <w:rsid w:val="00983F75"/>
    <w:rsid w:val="00985B9D"/>
    <w:rsid w:val="00986DF0"/>
    <w:rsid w:val="00987393"/>
    <w:rsid w:val="009909EC"/>
    <w:rsid w:val="00990A76"/>
    <w:rsid w:val="009918E0"/>
    <w:rsid w:val="00991A1D"/>
    <w:rsid w:val="00991F3E"/>
    <w:rsid w:val="009921DB"/>
    <w:rsid w:val="00992699"/>
    <w:rsid w:val="009926D3"/>
    <w:rsid w:val="00993BD5"/>
    <w:rsid w:val="00994312"/>
    <w:rsid w:val="00994868"/>
    <w:rsid w:val="00994996"/>
    <w:rsid w:val="009951F1"/>
    <w:rsid w:val="00996C88"/>
    <w:rsid w:val="0099712C"/>
    <w:rsid w:val="009A087B"/>
    <w:rsid w:val="009A0C05"/>
    <w:rsid w:val="009A1023"/>
    <w:rsid w:val="009A1F1D"/>
    <w:rsid w:val="009A2594"/>
    <w:rsid w:val="009A37B4"/>
    <w:rsid w:val="009A4386"/>
    <w:rsid w:val="009A477D"/>
    <w:rsid w:val="009A4880"/>
    <w:rsid w:val="009A79E4"/>
    <w:rsid w:val="009A7B14"/>
    <w:rsid w:val="009B1E0D"/>
    <w:rsid w:val="009B3E3F"/>
    <w:rsid w:val="009B3FD6"/>
    <w:rsid w:val="009B4B38"/>
    <w:rsid w:val="009B4D8C"/>
    <w:rsid w:val="009B50F2"/>
    <w:rsid w:val="009C00EE"/>
    <w:rsid w:val="009C0624"/>
    <w:rsid w:val="009C1869"/>
    <w:rsid w:val="009C19E6"/>
    <w:rsid w:val="009C2C89"/>
    <w:rsid w:val="009C3083"/>
    <w:rsid w:val="009C3DB2"/>
    <w:rsid w:val="009C3E38"/>
    <w:rsid w:val="009C4005"/>
    <w:rsid w:val="009C4234"/>
    <w:rsid w:val="009C44D5"/>
    <w:rsid w:val="009C4856"/>
    <w:rsid w:val="009C4DBD"/>
    <w:rsid w:val="009C77AE"/>
    <w:rsid w:val="009D09E1"/>
    <w:rsid w:val="009D17A9"/>
    <w:rsid w:val="009D1B2E"/>
    <w:rsid w:val="009D2BA4"/>
    <w:rsid w:val="009D4821"/>
    <w:rsid w:val="009D50BB"/>
    <w:rsid w:val="009E047E"/>
    <w:rsid w:val="009E072C"/>
    <w:rsid w:val="009E1B92"/>
    <w:rsid w:val="009E2A9B"/>
    <w:rsid w:val="009E2F54"/>
    <w:rsid w:val="009E4103"/>
    <w:rsid w:val="009E47A3"/>
    <w:rsid w:val="009E4ACD"/>
    <w:rsid w:val="009E5BC4"/>
    <w:rsid w:val="009E6534"/>
    <w:rsid w:val="009E79D7"/>
    <w:rsid w:val="009F120B"/>
    <w:rsid w:val="009F176B"/>
    <w:rsid w:val="009F1EBC"/>
    <w:rsid w:val="009F1F36"/>
    <w:rsid w:val="009F2F05"/>
    <w:rsid w:val="009F3080"/>
    <w:rsid w:val="009F3A50"/>
    <w:rsid w:val="009F3D16"/>
    <w:rsid w:val="009F4BCD"/>
    <w:rsid w:val="009F59D7"/>
    <w:rsid w:val="009F5CE4"/>
    <w:rsid w:val="009F673B"/>
    <w:rsid w:val="00A005A8"/>
    <w:rsid w:val="00A0113B"/>
    <w:rsid w:val="00A01526"/>
    <w:rsid w:val="00A0176A"/>
    <w:rsid w:val="00A02009"/>
    <w:rsid w:val="00A0256C"/>
    <w:rsid w:val="00A029C3"/>
    <w:rsid w:val="00A033CF"/>
    <w:rsid w:val="00A03412"/>
    <w:rsid w:val="00A05019"/>
    <w:rsid w:val="00A06095"/>
    <w:rsid w:val="00A0649D"/>
    <w:rsid w:val="00A06A11"/>
    <w:rsid w:val="00A10815"/>
    <w:rsid w:val="00A126E4"/>
    <w:rsid w:val="00A136C8"/>
    <w:rsid w:val="00A138B7"/>
    <w:rsid w:val="00A14C13"/>
    <w:rsid w:val="00A14CAE"/>
    <w:rsid w:val="00A14FE4"/>
    <w:rsid w:val="00A2097D"/>
    <w:rsid w:val="00A21530"/>
    <w:rsid w:val="00A2200B"/>
    <w:rsid w:val="00A22454"/>
    <w:rsid w:val="00A236C9"/>
    <w:rsid w:val="00A24350"/>
    <w:rsid w:val="00A24724"/>
    <w:rsid w:val="00A25A37"/>
    <w:rsid w:val="00A27247"/>
    <w:rsid w:val="00A279DC"/>
    <w:rsid w:val="00A27CFF"/>
    <w:rsid w:val="00A30973"/>
    <w:rsid w:val="00A30A90"/>
    <w:rsid w:val="00A30D5F"/>
    <w:rsid w:val="00A31AF3"/>
    <w:rsid w:val="00A31CA5"/>
    <w:rsid w:val="00A35A0C"/>
    <w:rsid w:val="00A3604F"/>
    <w:rsid w:val="00A36344"/>
    <w:rsid w:val="00A36585"/>
    <w:rsid w:val="00A3686C"/>
    <w:rsid w:val="00A3744A"/>
    <w:rsid w:val="00A41446"/>
    <w:rsid w:val="00A424CE"/>
    <w:rsid w:val="00A42735"/>
    <w:rsid w:val="00A45A24"/>
    <w:rsid w:val="00A46137"/>
    <w:rsid w:val="00A4751D"/>
    <w:rsid w:val="00A47DE9"/>
    <w:rsid w:val="00A50465"/>
    <w:rsid w:val="00A51CA0"/>
    <w:rsid w:val="00A537E5"/>
    <w:rsid w:val="00A546C0"/>
    <w:rsid w:val="00A555AD"/>
    <w:rsid w:val="00A5569C"/>
    <w:rsid w:val="00A55D5D"/>
    <w:rsid w:val="00A56938"/>
    <w:rsid w:val="00A56BDA"/>
    <w:rsid w:val="00A57800"/>
    <w:rsid w:val="00A6172A"/>
    <w:rsid w:val="00A62033"/>
    <w:rsid w:val="00A62329"/>
    <w:rsid w:val="00A6271E"/>
    <w:rsid w:val="00A62B64"/>
    <w:rsid w:val="00A6357B"/>
    <w:rsid w:val="00A63DB6"/>
    <w:rsid w:val="00A64D5E"/>
    <w:rsid w:val="00A64F6F"/>
    <w:rsid w:val="00A65BCD"/>
    <w:rsid w:val="00A65DC6"/>
    <w:rsid w:val="00A661C2"/>
    <w:rsid w:val="00A66641"/>
    <w:rsid w:val="00A676DB"/>
    <w:rsid w:val="00A71BD3"/>
    <w:rsid w:val="00A720E1"/>
    <w:rsid w:val="00A72C05"/>
    <w:rsid w:val="00A73A8B"/>
    <w:rsid w:val="00A75BD6"/>
    <w:rsid w:val="00A76AAE"/>
    <w:rsid w:val="00A77464"/>
    <w:rsid w:val="00A77723"/>
    <w:rsid w:val="00A7778A"/>
    <w:rsid w:val="00A7794E"/>
    <w:rsid w:val="00A77EF7"/>
    <w:rsid w:val="00A824CB"/>
    <w:rsid w:val="00A82A2B"/>
    <w:rsid w:val="00A8467D"/>
    <w:rsid w:val="00A84DBF"/>
    <w:rsid w:val="00A85730"/>
    <w:rsid w:val="00A87618"/>
    <w:rsid w:val="00A90880"/>
    <w:rsid w:val="00A90B10"/>
    <w:rsid w:val="00A9106B"/>
    <w:rsid w:val="00A91B36"/>
    <w:rsid w:val="00A92758"/>
    <w:rsid w:val="00A94717"/>
    <w:rsid w:val="00A952E8"/>
    <w:rsid w:val="00A96602"/>
    <w:rsid w:val="00A97522"/>
    <w:rsid w:val="00A978A5"/>
    <w:rsid w:val="00AA0387"/>
    <w:rsid w:val="00AA050E"/>
    <w:rsid w:val="00AA2234"/>
    <w:rsid w:val="00AA2444"/>
    <w:rsid w:val="00AA2E87"/>
    <w:rsid w:val="00AA3303"/>
    <w:rsid w:val="00AA3564"/>
    <w:rsid w:val="00AA4EEF"/>
    <w:rsid w:val="00AA5FDA"/>
    <w:rsid w:val="00AA7896"/>
    <w:rsid w:val="00AB0686"/>
    <w:rsid w:val="00AB1B6F"/>
    <w:rsid w:val="00AB2B15"/>
    <w:rsid w:val="00AB2EA6"/>
    <w:rsid w:val="00AB365A"/>
    <w:rsid w:val="00AB4644"/>
    <w:rsid w:val="00AB4FA2"/>
    <w:rsid w:val="00AB5CDE"/>
    <w:rsid w:val="00AB7D11"/>
    <w:rsid w:val="00AC1688"/>
    <w:rsid w:val="00AC2379"/>
    <w:rsid w:val="00AC3421"/>
    <w:rsid w:val="00AC3694"/>
    <w:rsid w:val="00AC38A4"/>
    <w:rsid w:val="00AC3C80"/>
    <w:rsid w:val="00AC3ECD"/>
    <w:rsid w:val="00AC629A"/>
    <w:rsid w:val="00AD1D74"/>
    <w:rsid w:val="00AD3B9D"/>
    <w:rsid w:val="00AD44FE"/>
    <w:rsid w:val="00AD482D"/>
    <w:rsid w:val="00AD6BC6"/>
    <w:rsid w:val="00AD6E92"/>
    <w:rsid w:val="00AD7C86"/>
    <w:rsid w:val="00AE0A6D"/>
    <w:rsid w:val="00AE1030"/>
    <w:rsid w:val="00AE105F"/>
    <w:rsid w:val="00AE2D27"/>
    <w:rsid w:val="00AE356B"/>
    <w:rsid w:val="00AE5B60"/>
    <w:rsid w:val="00AE6818"/>
    <w:rsid w:val="00AE69DD"/>
    <w:rsid w:val="00AE6E6D"/>
    <w:rsid w:val="00AE7910"/>
    <w:rsid w:val="00AE79E8"/>
    <w:rsid w:val="00AF1AB9"/>
    <w:rsid w:val="00AF2098"/>
    <w:rsid w:val="00AF2DCA"/>
    <w:rsid w:val="00AF3165"/>
    <w:rsid w:val="00AF45A5"/>
    <w:rsid w:val="00AF46EA"/>
    <w:rsid w:val="00AF48F6"/>
    <w:rsid w:val="00AF4DB5"/>
    <w:rsid w:val="00AF4E7F"/>
    <w:rsid w:val="00AF56D0"/>
    <w:rsid w:val="00AF5B33"/>
    <w:rsid w:val="00AF653E"/>
    <w:rsid w:val="00B0021C"/>
    <w:rsid w:val="00B00D89"/>
    <w:rsid w:val="00B038AF"/>
    <w:rsid w:val="00B03CA3"/>
    <w:rsid w:val="00B03EEA"/>
    <w:rsid w:val="00B03F90"/>
    <w:rsid w:val="00B045CE"/>
    <w:rsid w:val="00B04A22"/>
    <w:rsid w:val="00B053E4"/>
    <w:rsid w:val="00B1407B"/>
    <w:rsid w:val="00B14DED"/>
    <w:rsid w:val="00B152CE"/>
    <w:rsid w:val="00B1643D"/>
    <w:rsid w:val="00B16881"/>
    <w:rsid w:val="00B16EA6"/>
    <w:rsid w:val="00B17010"/>
    <w:rsid w:val="00B17F7E"/>
    <w:rsid w:val="00B201AF"/>
    <w:rsid w:val="00B218ED"/>
    <w:rsid w:val="00B22AAE"/>
    <w:rsid w:val="00B22FC3"/>
    <w:rsid w:val="00B230A5"/>
    <w:rsid w:val="00B231E3"/>
    <w:rsid w:val="00B240A2"/>
    <w:rsid w:val="00B24C55"/>
    <w:rsid w:val="00B264F0"/>
    <w:rsid w:val="00B27269"/>
    <w:rsid w:val="00B2767F"/>
    <w:rsid w:val="00B303EB"/>
    <w:rsid w:val="00B3093F"/>
    <w:rsid w:val="00B30988"/>
    <w:rsid w:val="00B30DD3"/>
    <w:rsid w:val="00B3143F"/>
    <w:rsid w:val="00B31CEA"/>
    <w:rsid w:val="00B32D89"/>
    <w:rsid w:val="00B34B56"/>
    <w:rsid w:val="00B35BE1"/>
    <w:rsid w:val="00B35D0D"/>
    <w:rsid w:val="00B362B8"/>
    <w:rsid w:val="00B365C7"/>
    <w:rsid w:val="00B37DAA"/>
    <w:rsid w:val="00B42B3A"/>
    <w:rsid w:val="00B43C83"/>
    <w:rsid w:val="00B445F4"/>
    <w:rsid w:val="00B45005"/>
    <w:rsid w:val="00B469E7"/>
    <w:rsid w:val="00B46DEC"/>
    <w:rsid w:val="00B4724F"/>
    <w:rsid w:val="00B474CA"/>
    <w:rsid w:val="00B47C16"/>
    <w:rsid w:val="00B50506"/>
    <w:rsid w:val="00B528BD"/>
    <w:rsid w:val="00B55161"/>
    <w:rsid w:val="00B553D4"/>
    <w:rsid w:val="00B558A9"/>
    <w:rsid w:val="00B6030D"/>
    <w:rsid w:val="00B60B27"/>
    <w:rsid w:val="00B60EC0"/>
    <w:rsid w:val="00B6209D"/>
    <w:rsid w:val="00B629BA"/>
    <w:rsid w:val="00B632AD"/>
    <w:rsid w:val="00B64174"/>
    <w:rsid w:val="00B655E9"/>
    <w:rsid w:val="00B67765"/>
    <w:rsid w:val="00B70416"/>
    <w:rsid w:val="00B72A6F"/>
    <w:rsid w:val="00B72EC2"/>
    <w:rsid w:val="00B7405E"/>
    <w:rsid w:val="00B750C3"/>
    <w:rsid w:val="00B75840"/>
    <w:rsid w:val="00B761AA"/>
    <w:rsid w:val="00B767CE"/>
    <w:rsid w:val="00B806C2"/>
    <w:rsid w:val="00B808DB"/>
    <w:rsid w:val="00B80AE6"/>
    <w:rsid w:val="00B82F4D"/>
    <w:rsid w:val="00B83116"/>
    <w:rsid w:val="00B857DF"/>
    <w:rsid w:val="00B85DFE"/>
    <w:rsid w:val="00B86798"/>
    <w:rsid w:val="00B874B5"/>
    <w:rsid w:val="00B876DD"/>
    <w:rsid w:val="00B8776E"/>
    <w:rsid w:val="00B9051F"/>
    <w:rsid w:val="00B90ABA"/>
    <w:rsid w:val="00B90E9C"/>
    <w:rsid w:val="00B913C7"/>
    <w:rsid w:val="00B92C25"/>
    <w:rsid w:val="00B93CEE"/>
    <w:rsid w:val="00B9475C"/>
    <w:rsid w:val="00B96ABD"/>
    <w:rsid w:val="00B97097"/>
    <w:rsid w:val="00B97F6E"/>
    <w:rsid w:val="00BA0D26"/>
    <w:rsid w:val="00BA0D83"/>
    <w:rsid w:val="00BA25C0"/>
    <w:rsid w:val="00BA2A79"/>
    <w:rsid w:val="00BA30F0"/>
    <w:rsid w:val="00BA3C06"/>
    <w:rsid w:val="00BA44D7"/>
    <w:rsid w:val="00BA4EB2"/>
    <w:rsid w:val="00BA5B0B"/>
    <w:rsid w:val="00BA5D18"/>
    <w:rsid w:val="00BA620C"/>
    <w:rsid w:val="00BB01C9"/>
    <w:rsid w:val="00BB0CD5"/>
    <w:rsid w:val="00BB0F9C"/>
    <w:rsid w:val="00BB1B07"/>
    <w:rsid w:val="00BB1E4B"/>
    <w:rsid w:val="00BB233B"/>
    <w:rsid w:val="00BB23FB"/>
    <w:rsid w:val="00BB386F"/>
    <w:rsid w:val="00BB3AA0"/>
    <w:rsid w:val="00BB482F"/>
    <w:rsid w:val="00BB5C55"/>
    <w:rsid w:val="00BB66BE"/>
    <w:rsid w:val="00BB6FA1"/>
    <w:rsid w:val="00BB7093"/>
    <w:rsid w:val="00BB76E3"/>
    <w:rsid w:val="00BB7711"/>
    <w:rsid w:val="00BB7A0C"/>
    <w:rsid w:val="00BC024D"/>
    <w:rsid w:val="00BC1275"/>
    <w:rsid w:val="00BC1716"/>
    <w:rsid w:val="00BC1CDB"/>
    <w:rsid w:val="00BC2A90"/>
    <w:rsid w:val="00BC3104"/>
    <w:rsid w:val="00BC3C24"/>
    <w:rsid w:val="00BC3C6A"/>
    <w:rsid w:val="00BC4170"/>
    <w:rsid w:val="00BC4F9A"/>
    <w:rsid w:val="00BC68F5"/>
    <w:rsid w:val="00BD097A"/>
    <w:rsid w:val="00BD0D3C"/>
    <w:rsid w:val="00BD206A"/>
    <w:rsid w:val="00BD3DA3"/>
    <w:rsid w:val="00BD4182"/>
    <w:rsid w:val="00BD44D1"/>
    <w:rsid w:val="00BD5DAE"/>
    <w:rsid w:val="00BD69F2"/>
    <w:rsid w:val="00BD71BE"/>
    <w:rsid w:val="00BD7AEF"/>
    <w:rsid w:val="00BE1D61"/>
    <w:rsid w:val="00BE2B5A"/>
    <w:rsid w:val="00BE30D6"/>
    <w:rsid w:val="00BE3293"/>
    <w:rsid w:val="00BE3410"/>
    <w:rsid w:val="00BE3638"/>
    <w:rsid w:val="00BE48D9"/>
    <w:rsid w:val="00BE4B1B"/>
    <w:rsid w:val="00BE58FB"/>
    <w:rsid w:val="00BE6291"/>
    <w:rsid w:val="00BE7B0B"/>
    <w:rsid w:val="00BF034F"/>
    <w:rsid w:val="00BF0C80"/>
    <w:rsid w:val="00BF0EF5"/>
    <w:rsid w:val="00BF2103"/>
    <w:rsid w:val="00BF2238"/>
    <w:rsid w:val="00BF2681"/>
    <w:rsid w:val="00BF3033"/>
    <w:rsid w:val="00BF5131"/>
    <w:rsid w:val="00BF5B27"/>
    <w:rsid w:val="00BF5BD5"/>
    <w:rsid w:val="00BF6087"/>
    <w:rsid w:val="00BF6C0B"/>
    <w:rsid w:val="00BF729F"/>
    <w:rsid w:val="00C00732"/>
    <w:rsid w:val="00C0096F"/>
    <w:rsid w:val="00C00BF7"/>
    <w:rsid w:val="00C00F60"/>
    <w:rsid w:val="00C01314"/>
    <w:rsid w:val="00C013F3"/>
    <w:rsid w:val="00C01C5C"/>
    <w:rsid w:val="00C044C5"/>
    <w:rsid w:val="00C04E81"/>
    <w:rsid w:val="00C061DF"/>
    <w:rsid w:val="00C0642A"/>
    <w:rsid w:val="00C06FD1"/>
    <w:rsid w:val="00C117A5"/>
    <w:rsid w:val="00C1218D"/>
    <w:rsid w:val="00C12C28"/>
    <w:rsid w:val="00C12CEE"/>
    <w:rsid w:val="00C1317D"/>
    <w:rsid w:val="00C133F0"/>
    <w:rsid w:val="00C13D0A"/>
    <w:rsid w:val="00C145C8"/>
    <w:rsid w:val="00C1464E"/>
    <w:rsid w:val="00C1745D"/>
    <w:rsid w:val="00C2013E"/>
    <w:rsid w:val="00C2045C"/>
    <w:rsid w:val="00C228F2"/>
    <w:rsid w:val="00C22E93"/>
    <w:rsid w:val="00C238DA"/>
    <w:rsid w:val="00C2459E"/>
    <w:rsid w:val="00C25420"/>
    <w:rsid w:val="00C25E91"/>
    <w:rsid w:val="00C26035"/>
    <w:rsid w:val="00C26A7B"/>
    <w:rsid w:val="00C26AE3"/>
    <w:rsid w:val="00C26F86"/>
    <w:rsid w:val="00C275F7"/>
    <w:rsid w:val="00C27EB2"/>
    <w:rsid w:val="00C311D4"/>
    <w:rsid w:val="00C313C0"/>
    <w:rsid w:val="00C31EA3"/>
    <w:rsid w:val="00C3228B"/>
    <w:rsid w:val="00C3376A"/>
    <w:rsid w:val="00C33C24"/>
    <w:rsid w:val="00C347D7"/>
    <w:rsid w:val="00C34DC1"/>
    <w:rsid w:val="00C35892"/>
    <w:rsid w:val="00C35F8F"/>
    <w:rsid w:val="00C36889"/>
    <w:rsid w:val="00C37014"/>
    <w:rsid w:val="00C373E6"/>
    <w:rsid w:val="00C37CD3"/>
    <w:rsid w:val="00C42DE2"/>
    <w:rsid w:val="00C44A46"/>
    <w:rsid w:val="00C44C7E"/>
    <w:rsid w:val="00C44CEC"/>
    <w:rsid w:val="00C456FF"/>
    <w:rsid w:val="00C463FB"/>
    <w:rsid w:val="00C500AD"/>
    <w:rsid w:val="00C50977"/>
    <w:rsid w:val="00C50C88"/>
    <w:rsid w:val="00C50F20"/>
    <w:rsid w:val="00C51345"/>
    <w:rsid w:val="00C53770"/>
    <w:rsid w:val="00C53965"/>
    <w:rsid w:val="00C547B9"/>
    <w:rsid w:val="00C558F8"/>
    <w:rsid w:val="00C55A76"/>
    <w:rsid w:val="00C567D6"/>
    <w:rsid w:val="00C56891"/>
    <w:rsid w:val="00C60394"/>
    <w:rsid w:val="00C60DA2"/>
    <w:rsid w:val="00C63C74"/>
    <w:rsid w:val="00C648AE"/>
    <w:rsid w:val="00C660A3"/>
    <w:rsid w:val="00C6612A"/>
    <w:rsid w:val="00C662DA"/>
    <w:rsid w:val="00C66490"/>
    <w:rsid w:val="00C66ED6"/>
    <w:rsid w:val="00C67B99"/>
    <w:rsid w:val="00C703E9"/>
    <w:rsid w:val="00C7149E"/>
    <w:rsid w:val="00C71629"/>
    <w:rsid w:val="00C71D58"/>
    <w:rsid w:val="00C722AC"/>
    <w:rsid w:val="00C72421"/>
    <w:rsid w:val="00C7396F"/>
    <w:rsid w:val="00C768FA"/>
    <w:rsid w:val="00C76E28"/>
    <w:rsid w:val="00C76F8C"/>
    <w:rsid w:val="00C77CA5"/>
    <w:rsid w:val="00C804C7"/>
    <w:rsid w:val="00C80A82"/>
    <w:rsid w:val="00C80A85"/>
    <w:rsid w:val="00C80BF8"/>
    <w:rsid w:val="00C80F68"/>
    <w:rsid w:val="00C8111C"/>
    <w:rsid w:val="00C81E6C"/>
    <w:rsid w:val="00C83388"/>
    <w:rsid w:val="00C8446B"/>
    <w:rsid w:val="00C848B5"/>
    <w:rsid w:val="00C84B56"/>
    <w:rsid w:val="00C85151"/>
    <w:rsid w:val="00C8603B"/>
    <w:rsid w:val="00C86BF8"/>
    <w:rsid w:val="00C90707"/>
    <w:rsid w:val="00C93B47"/>
    <w:rsid w:val="00C9642C"/>
    <w:rsid w:val="00C970C4"/>
    <w:rsid w:val="00C97156"/>
    <w:rsid w:val="00C9783F"/>
    <w:rsid w:val="00CA1048"/>
    <w:rsid w:val="00CA1CD2"/>
    <w:rsid w:val="00CA4D10"/>
    <w:rsid w:val="00CA5A98"/>
    <w:rsid w:val="00CA5C3D"/>
    <w:rsid w:val="00CA5C85"/>
    <w:rsid w:val="00CA6670"/>
    <w:rsid w:val="00CA72D9"/>
    <w:rsid w:val="00CB0078"/>
    <w:rsid w:val="00CB0291"/>
    <w:rsid w:val="00CB10A7"/>
    <w:rsid w:val="00CB25FE"/>
    <w:rsid w:val="00CB2C20"/>
    <w:rsid w:val="00CB3601"/>
    <w:rsid w:val="00CB362D"/>
    <w:rsid w:val="00CB4068"/>
    <w:rsid w:val="00CB4CFC"/>
    <w:rsid w:val="00CB561C"/>
    <w:rsid w:val="00CB6525"/>
    <w:rsid w:val="00CB6D07"/>
    <w:rsid w:val="00CB7029"/>
    <w:rsid w:val="00CC06DF"/>
    <w:rsid w:val="00CC0F54"/>
    <w:rsid w:val="00CC14DC"/>
    <w:rsid w:val="00CC2F62"/>
    <w:rsid w:val="00CC3646"/>
    <w:rsid w:val="00CC3A93"/>
    <w:rsid w:val="00CC3F51"/>
    <w:rsid w:val="00CC4019"/>
    <w:rsid w:val="00CC4A99"/>
    <w:rsid w:val="00CC4BBC"/>
    <w:rsid w:val="00CC4C9F"/>
    <w:rsid w:val="00CC4D24"/>
    <w:rsid w:val="00CC51AE"/>
    <w:rsid w:val="00CC640C"/>
    <w:rsid w:val="00CC69BA"/>
    <w:rsid w:val="00CC6F5F"/>
    <w:rsid w:val="00CD025F"/>
    <w:rsid w:val="00CD17AD"/>
    <w:rsid w:val="00CD1CCB"/>
    <w:rsid w:val="00CD22A4"/>
    <w:rsid w:val="00CD2C70"/>
    <w:rsid w:val="00CD2EF4"/>
    <w:rsid w:val="00CD4209"/>
    <w:rsid w:val="00CD444B"/>
    <w:rsid w:val="00CD5F4F"/>
    <w:rsid w:val="00CD60DF"/>
    <w:rsid w:val="00CD63F6"/>
    <w:rsid w:val="00CD64BA"/>
    <w:rsid w:val="00CD7331"/>
    <w:rsid w:val="00CD7D29"/>
    <w:rsid w:val="00CE0EB4"/>
    <w:rsid w:val="00CE1551"/>
    <w:rsid w:val="00CE2D1E"/>
    <w:rsid w:val="00CE2E00"/>
    <w:rsid w:val="00CE2FD9"/>
    <w:rsid w:val="00CE4D53"/>
    <w:rsid w:val="00CE518F"/>
    <w:rsid w:val="00CE52E9"/>
    <w:rsid w:val="00CE5EF6"/>
    <w:rsid w:val="00CE7F57"/>
    <w:rsid w:val="00CF2070"/>
    <w:rsid w:val="00CF246C"/>
    <w:rsid w:val="00CF2A08"/>
    <w:rsid w:val="00CF3318"/>
    <w:rsid w:val="00CF4835"/>
    <w:rsid w:val="00CF4F00"/>
    <w:rsid w:val="00CF50D1"/>
    <w:rsid w:val="00CF5117"/>
    <w:rsid w:val="00CF523A"/>
    <w:rsid w:val="00CF54A6"/>
    <w:rsid w:val="00CF585A"/>
    <w:rsid w:val="00CF67E7"/>
    <w:rsid w:val="00CF755E"/>
    <w:rsid w:val="00CF77F1"/>
    <w:rsid w:val="00D012C8"/>
    <w:rsid w:val="00D01A29"/>
    <w:rsid w:val="00D01B42"/>
    <w:rsid w:val="00D01CA6"/>
    <w:rsid w:val="00D02744"/>
    <w:rsid w:val="00D03CB8"/>
    <w:rsid w:val="00D04598"/>
    <w:rsid w:val="00D0483A"/>
    <w:rsid w:val="00D04FD8"/>
    <w:rsid w:val="00D061A0"/>
    <w:rsid w:val="00D07759"/>
    <w:rsid w:val="00D103F4"/>
    <w:rsid w:val="00D1177B"/>
    <w:rsid w:val="00D11AB2"/>
    <w:rsid w:val="00D11D96"/>
    <w:rsid w:val="00D12608"/>
    <w:rsid w:val="00D130A0"/>
    <w:rsid w:val="00D1434A"/>
    <w:rsid w:val="00D152F4"/>
    <w:rsid w:val="00D179B4"/>
    <w:rsid w:val="00D17BD0"/>
    <w:rsid w:val="00D20B44"/>
    <w:rsid w:val="00D20C1B"/>
    <w:rsid w:val="00D20ECF"/>
    <w:rsid w:val="00D2139A"/>
    <w:rsid w:val="00D21A60"/>
    <w:rsid w:val="00D21EB3"/>
    <w:rsid w:val="00D223CE"/>
    <w:rsid w:val="00D2246E"/>
    <w:rsid w:val="00D22E59"/>
    <w:rsid w:val="00D23C40"/>
    <w:rsid w:val="00D24062"/>
    <w:rsid w:val="00D246A3"/>
    <w:rsid w:val="00D24C07"/>
    <w:rsid w:val="00D24E4A"/>
    <w:rsid w:val="00D25E61"/>
    <w:rsid w:val="00D26C9A"/>
    <w:rsid w:val="00D274BD"/>
    <w:rsid w:val="00D318FD"/>
    <w:rsid w:val="00D325DE"/>
    <w:rsid w:val="00D330A7"/>
    <w:rsid w:val="00D33610"/>
    <w:rsid w:val="00D33635"/>
    <w:rsid w:val="00D338A4"/>
    <w:rsid w:val="00D34014"/>
    <w:rsid w:val="00D348C0"/>
    <w:rsid w:val="00D34BE4"/>
    <w:rsid w:val="00D411AB"/>
    <w:rsid w:val="00D41C99"/>
    <w:rsid w:val="00D43492"/>
    <w:rsid w:val="00D4432A"/>
    <w:rsid w:val="00D46247"/>
    <w:rsid w:val="00D476D3"/>
    <w:rsid w:val="00D503EF"/>
    <w:rsid w:val="00D52B31"/>
    <w:rsid w:val="00D53BD2"/>
    <w:rsid w:val="00D5509D"/>
    <w:rsid w:val="00D551BC"/>
    <w:rsid w:val="00D569B8"/>
    <w:rsid w:val="00D6080E"/>
    <w:rsid w:val="00D611EA"/>
    <w:rsid w:val="00D6238A"/>
    <w:rsid w:val="00D62509"/>
    <w:rsid w:val="00D63A5A"/>
    <w:rsid w:val="00D63C29"/>
    <w:rsid w:val="00D6401A"/>
    <w:rsid w:val="00D658ED"/>
    <w:rsid w:val="00D675D7"/>
    <w:rsid w:val="00D6790A"/>
    <w:rsid w:val="00D70234"/>
    <w:rsid w:val="00D71759"/>
    <w:rsid w:val="00D720A5"/>
    <w:rsid w:val="00D724DC"/>
    <w:rsid w:val="00D725B5"/>
    <w:rsid w:val="00D74324"/>
    <w:rsid w:val="00D76045"/>
    <w:rsid w:val="00D76398"/>
    <w:rsid w:val="00D77392"/>
    <w:rsid w:val="00D776E7"/>
    <w:rsid w:val="00D8101E"/>
    <w:rsid w:val="00D81A6F"/>
    <w:rsid w:val="00D81B7D"/>
    <w:rsid w:val="00D82108"/>
    <w:rsid w:val="00D82C1E"/>
    <w:rsid w:val="00D8477E"/>
    <w:rsid w:val="00D85EBF"/>
    <w:rsid w:val="00D86500"/>
    <w:rsid w:val="00D86BD3"/>
    <w:rsid w:val="00D86CFF"/>
    <w:rsid w:val="00D91199"/>
    <w:rsid w:val="00D919FA"/>
    <w:rsid w:val="00D925BC"/>
    <w:rsid w:val="00D926B0"/>
    <w:rsid w:val="00D92923"/>
    <w:rsid w:val="00D92C17"/>
    <w:rsid w:val="00D934D1"/>
    <w:rsid w:val="00D93FE2"/>
    <w:rsid w:val="00D94EB5"/>
    <w:rsid w:val="00D95551"/>
    <w:rsid w:val="00D963B9"/>
    <w:rsid w:val="00D96613"/>
    <w:rsid w:val="00D978E0"/>
    <w:rsid w:val="00D97958"/>
    <w:rsid w:val="00DA0759"/>
    <w:rsid w:val="00DA0E02"/>
    <w:rsid w:val="00DA1443"/>
    <w:rsid w:val="00DA17C5"/>
    <w:rsid w:val="00DA2224"/>
    <w:rsid w:val="00DA281B"/>
    <w:rsid w:val="00DA3264"/>
    <w:rsid w:val="00DA3B05"/>
    <w:rsid w:val="00DA3BF1"/>
    <w:rsid w:val="00DA3C3B"/>
    <w:rsid w:val="00DA45DE"/>
    <w:rsid w:val="00DA5E3C"/>
    <w:rsid w:val="00DA6356"/>
    <w:rsid w:val="00DA6DEA"/>
    <w:rsid w:val="00DA6DF5"/>
    <w:rsid w:val="00DA72CC"/>
    <w:rsid w:val="00DA757F"/>
    <w:rsid w:val="00DB02EA"/>
    <w:rsid w:val="00DB0A7E"/>
    <w:rsid w:val="00DB0C18"/>
    <w:rsid w:val="00DB0CFB"/>
    <w:rsid w:val="00DB1C8B"/>
    <w:rsid w:val="00DB4A2B"/>
    <w:rsid w:val="00DB4F5E"/>
    <w:rsid w:val="00DB5054"/>
    <w:rsid w:val="00DB66F9"/>
    <w:rsid w:val="00DB7625"/>
    <w:rsid w:val="00DC0098"/>
    <w:rsid w:val="00DC02C7"/>
    <w:rsid w:val="00DC08B2"/>
    <w:rsid w:val="00DC0D4B"/>
    <w:rsid w:val="00DC22B8"/>
    <w:rsid w:val="00DC2886"/>
    <w:rsid w:val="00DC3B6A"/>
    <w:rsid w:val="00DC4796"/>
    <w:rsid w:val="00DC480B"/>
    <w:rsid w:val="00DC55A8"/>
    <w:rsid w:val="00DC5E48"/>
    <w:rsid w:val="00DC6879"/>
    <w:rsid w:val="00DC6F01"/>
    <w:rsid w:val="00DC7ED6"/>
    <w:rsid w:val="00DD0913"/>
    <w:rsid w:val="00DD1096"/>
    <w:rsid w:val="00DD19A5"/>
    <w:rsid w:val="00DD42B2"/>
    <w:rsid w:val="00DD4715"/>
    <w:rsid w:val="00DE0138"/>
    <w:rsid w:val="00DE080F"/>
    <w:rsid w:val="00DE20B6"/>
    <w:rsid w:val="00DE24CF"/>
    <w:rsid w:val="00DE3D5C"/>
    <w:rsid w:val="00DE4036"/>
    <w:rsid w:val="00DE40BD"/>
    <w:rsid w:val="00DE468A"/>
    <w:rsid w:val="00DE47B3"/>
    <w:rsid w:val="00DE5FFA"/>
    <w:rsid w:val="00DE77B5"/>
    <w:rsid w:val="00DF063F"/>
    <w:rsid w:val="00DF0B77"/>
    <w:rsid w:val="00DF0F59"/>
    <w:rsid w:val="00DF14BA"/>
    <w:rsid w:val="00DF3B83"/>
    <w:rsid w:val="00DF4723"/>
    <w:rsid w:val="00DF4A63"/>
    <w:rsid w:val="00DF4ED2"/>
    <w:rsid w:val="00DF5FE3"/>
    <w:rsid w:val="00DF6513"/>
    <w:rsid w:val="00DF6577"/>
    <w:rsid w:val="00E01285"/>
    <w:rsid w:val="00E01CE1"/>
    <w:rsid w:val="00E022F2"/>
    <w:rsid w:val="00E0245F"/>
    <w:rsid w:val="00E024B9"/>
    <w:rsid w:val="00E03221"/>
    <w:rsid w:val="00E0371E"/>
    <w:rsid w:val="00E03895"/>
    <w:rsid w:val="00E03A85"/>
    <w:rsid w:val="00E05454"/>
    <w:rsid w:val="00E05852"/>
    <w:rsid w:val="00E06291"/>
    <w:rsid w:val="00E063B3"/>
    <w:rsid w:val="00E07132"/>
    <w:rsid w:val="00E07743"/>
    <w:rsid w:val="00E07C3D"/>
    <w:rsid w:val="00E112CD"/>
    <w:rsid w:val="00E1243E"/>
    <w:rsid w:val="00E12976"/>
    <w:rsid w:val="00E12BCA"/>
    <w:rsid w:val="00E13C26"/>
    <w:rsid w:val="00E154FC"/>
    <w:rsid w:val="00E15E7D"/>
    <w:rsid w:val="00E16345"/>
    <w:rsid w:val="00E16D7C"/>
    <w:rsid w:val="00E16EF4"/>
    <w:rsid w:val="00E175E9"/>
    <w:rsid w:val="00E17E86"/>
    <w:rsid w:val="00E220B2"/>
    <w:rsid w:val="00E22360"/>
    <w:rsid w:val="00E22AA4"/>
    <w:rsid w:val="00E22AC7"/>
    <w:rsid w:val="00E22EC6"/>
    <w:rsid w:val="00E2399C"/>
    <w:rsid w:val="00E241BA"/>
    <w:rsid w:val="00E246FC"/>
    <w:rsid w:val="00E24C84"/>
    <w:rsid w:val="00E268DB"/>
    <w:rsid w:val="00E2691D"/>
    <w:rsid w:val="00E26D45"/>
    <w:rsid w:val="00E26FE0"/>
    <w:rsid w:val="00E27F8E"/>
    <w:rsid w:val="00E3001F"/>
    <w:rsid w:val="00E3059C"/>
    <w:rsid w:val="00E30F70"/>
    <w:rsid w:val="00E31D00"/>
    <w:rsid w:val="00E31F55"/>
    <w:rsid w:val="00E32165"/>
    <w:rsid w:val="00E329DC"/>
    <w:rsid w:val="00E33A82"/>
    <w:rsid w:val="00E344D8"/>
    <w:rsid w:val="00E348F3"/>
    <w:rsid w:val="00E34D16"/>
    <w:rsid w:val="00E34DB2"/>
    <w:rsid w:val="00E3513C"/>
    <w:rsid w:val="00E356A0"/>
    <w:rsid w:val="00E35C7C"/>
    <w:rsid w:val="00E35C83"/>
    <w:rsid w:val="00E3679D"/>
    <w:rsid w:val="00E36C74"/>
    <w:rsid w:val="00E36F97"/>
    <w:rsid w:val="00E400E2"/>
    <w:rsid w:val="00E40182"/>
    <w:rsid w:val="00E4288D"/>
    <w:rsid w:val="00E42A12"/>
    <w:rsid w:val="00E42A75"/>
    <w:rsid w:val="00E430F1"/>
    <w:rsid w:val="00E43E9F"/>
    <w:rsid w:val="00E44FA7"/>
    <w:rsid w:val="00E461E0"/>
    <w:rsid w:val="00E47842"/>
    <w:rsid w:val="00E5071C"/>
    <w:rsid w:val="00E519F5"/>
    <w:rsid w:val="00E535C9"/>
    <w:rsid w:val="00E5380A"/>
    <w:rsid w:val="00E54958"/>
    <w:rsid w:val="00E55F13"/>
    <w:rsid w:val="00E56890"/>
    <w:rsid w:val="00E57B44"/>
    <w:rsid w:val="00E60B4D"/>
    <w:rsid w:val="00E614AD"/>
    <w:rsid w:val="00E63004"/>
    <w:rsid w:val="00E63173"/>
    <w:rsid w:val="00E63DCE"/>
    <w:rsid w:val="00E650EF"/>
    <w:rsid w:val="00E654E6"/>
    <w:rsid w:val="00E65DAC"/>
    <w:rsid w:val="00E71F4D"/>
    <w:rsid w:val="00E75422"/>
    <w:rsid w:val="00E75AD1"/>
    <w:rsid w:val="00E76087"/>
    <w:rsid w:val="00E76379"/>
    <w:rsid w:val="00E77539"/>
    <w:rsid w:val="00E779D0"/>
    <w:rsid w:val="00E77FDF"/>
    <w:rsid w:val="00E808A8"/>
    <w:rsid w:val="00E80977"/>
    <w:rsid w:val="00E80C9D"/>
    <w:rsid w:val="00E81B54"/>
    <w:rsid w:val="00E82A68"/>
    <w:rsid w:val="00E82C2F"/>
    <w:rsid w:val="00E833EE"/>
    <w:rsid w:val="00E836A3"/>
    <w:rsid w:val="00E84D52"/>
    <w:rsid w:val="00E84E6E"/>
    <w:rsid w:val="00E864BC"/>
    <w:rsid w:val="00E86B62"/>
    <w:rsid w:val="00E86EEE"/>
    <w:rsid w:val="00E87DE8"/>
    <w:rsid w:val="00E92EB2"/>
    <w:rsid w:val="00E9488D"/>
    <w:rsid w:val="00E9664C"/>
    <w:rsid w:val="00E96C7D"/>
    <w:rsid w:val="00E970BA"/>
    <w:rsid w:val="00E97161"/>
    <w:rsid w:val="00E97B1B"/>
    <w:rsid w:val="00EA126B"/>
    <w:rsid w:val="00EA401F"/>
    <w:rsid w:val="00EA4AE7"/>
    <w:rsid w:val="00EA4FBE"/>
    <w:rsid w:val="00EA51F6"/>
    <w:rsid w:val="00EA5B33"/>
    <w:rsid w:val="00EA5D59"/>
    <w:rsid w:val="00EA6342"/>
    <w:rsid w:val="00EB0739"/>
    <w:rsid w:val="00EB130C"/>
    <w:rsid w:val="00EB44DE"/>
    <w:rsid w:val="00EB5BC1"/>
    <w:rsid w:val="00EB61CD"/>
    <w:rsid w:val="00EB6941"/>
    <w:rsid w:val="00EB6942"/>
    <w:rsid w:val="00EB734B"/>
    <w:rsid w:val="00EC026B"/>
    <w:rsid w:val="00EC196D"/>
    <w:rsid w:val="00EC1AD6"/>
    <w:rsid w:val="00EC450A"/>
    <w:rsid w:val="00EC45C8"/>
    <w:rsid w:val="00EC5096"/>
    <w:rsid w:val="00EC556F"/>
    <w:rsid w:val="00EC56FF"/>
    <w:rsid w:val="00EC5B86"/>
    <w:rsid w:val="00EC6E58"/>
    <w:rsid w:val="00EC735F"/>
    <w:rsid w:val="00EC7FB2"/>
    <w:rsid w:val="00ED04AA"/>
    <w:rsid w:val="00ED0837"/>
    <w:rsid w:val="00ED1340"/>
    <w:rsid w:val="00ED134D"/>
    <w:rsid w:val="00ED153C"/>
    <w:rsid w:val="00ED15A1"/>
    <w:rsid w:val="00ED1FDF"/>
    <w:rsid w:val="00ED289F"/>
    <w:rsid w:val="00ED5688"/>
    <w:rsid w:val="00ED630B"/>
    <w:rsid w:val="00ED6BB1"/>
    <w:rsid w:val="00ED7126"/>
    <w:rsid w:val="00ED72FE"/>
    <w:rsid w:val="00EE18C0"/>
    <w:rsid w:val="00EE212C"/>
    <w:rsid w:val="00EE26AC"/>
    <w:rsid w:val="00EE4A8C"/>
    <w:rsid w:val="00EE5366"/>
    <w:rsid w:val="00EE6136"/>
    <w:rsid w:val="00EE6A7D"/>
    <w:rsid w:val="00EE72A1"/>
    <w:rsid w:val="00EE7E6E"/>
    <w:rsid w:val="00EF46A4"/>
    <w:rsid w:val="00EF4A2E"/>
    <w:rsid w:val="00EF4E3E"/>
    <w:rsid w:val="00EF53A9"/>
    <w:rsid w:val="00EF666A"/>
    <w:rsid w:val="00EF7759"/>
    <w:rsid w:val="00F01CA1"/>
    <w:rsid w:val="00F02EBC"/>
    <w:rsid w:val="00F043E4"/>
    <w:rsid w:val="00F04DB9"/>
    <w:rsid w:val="00F05561"/>
    <w:rsid w:val="00F078F7"/>
    <w:rsid w:val="00F07C2F"/>
    <w:rsid w:val="00F07ED0"/>
    <w:rsid w:val="00F101B6"/>
    <w:rsid w:val="00F10324"/>
    <w:rsid w:val="00F10B92"/>
    <w:rsid w:val="00F11941"/>
    <w:rsid w:val="00F12DDB"/>
    <w:rsid w:val="00F13BD6"/>
    <w:rsid w:val="00F13E53"/>
    <w:rsid w:val="00F155C1"/>
    <w:rsid w:val="00F15B04"/>
    <w:rsid w:val="00F16862"/>
    <w:rsid w:val="00F171E3"/>
    <w:rsid w:val="00F17311"/>
    <w:rsid w:val="00F17A45"/>
    <w:rsid w:val="00F20C32"/>
    <w:rsid w:val="00F22A78"/>
    <w:rsid w:val="00F244EC"/>
    <w:rsid w:val="00F30CAA"/>
    <w:rsid w:val="00F32B64"/>
    <w:rsid w:val="00F3350A"/>
    <w:rsid w:val="00F33E03"/>
    <w:rsid w:val="00F33E25"/>
    <w:rsid w:val="00F33E5B"/>
    <w:rsid w:val="00F34929"/>
    <w:rsid w:val="00F34E3D"/>
    <w:rsid w:val="00F36BAC"/>
    <w:rsid w:val="00F375AC"/>
    <w:rsid w:val="00F37F29"/>
    <w:rsid w:val="00F403F7"/>
    <w:rsid w:val="00F405D9"/>
    <w:rsid w:val="00F40807"/>
    <w:rsid w:val="00F40817"/>
    <w:rsid w:val="00F408E6"/>
    <w:rsid w:val="00F40A46"/>
    <w:rsid w:val="00F40ECA"/>
    <w:rsid w:val="00F422EF"/>
    <w:rsid w:val="00F425DC"/>
    <w:rsid w:val="00F42769"/>
    <w:rsid w:val="00F42A10"/>
    <w:rsid w:val="00F42B02"/>
    <w:rsid w:val="00F43B13"/>
    <w:rsid w:val="00F44544"/>
    <w:rsid w:val="00F463F7"/>
    <w:rsid w:val="00F465AF"/>
    <w:rsid w:val="00F46913"/>
    <w:rsid w:val="00F4790D"/>
    <w:rsid w:val="00F51518"/>
    <w:rsid w:val="00F5229A"/>
    <w:rsid w:val="00F546F2"/>
    <w:rsid w:val="00F55174"/>
    <w:rsid w:val="00F56248"/>
    <w:rsid w:val="00F576BC"/>
    <w:rsid w:val="00F6180C"/>
    <w:rsid w:val="00F620B9"/>
    <w:rsid w:val="00F629D9"/>
    <w:rsid w:val="00F6340E"/>
    <w:rsid w:val="00F650DE"/>
    <w:rsid w:val="00F662FF"/>
    <w:rsid w:val="00F670B7"/>
    <w:rsid w:val="00F67132"/>
    <w:rsid w:val="00F7029E"/>
    <w:rsid w:val="00F705DC"/>
    <w:rsid w:val="00F70C5C"/>
    <w:rsid w:val="00F71E0A"/>
    <w:rsid w:val="00F726C8"/>
    <w:rsid w:val="00F728AD"/>
    <w:rsid w:val="00F72B14"/>
    <w:rsid w:val="00F72E0A"/>
    <w:rsid w:val="00F74D58"/>
    <w:rsid w:val="00F74F3C"/>
    <w:rsid w:val="00F7514A"/>
    <w:rsid w:val="00F753A5"/>
    <w:rsid w:val="00F76F9A"/>
    <w:rsid w:val="00F77DBA"/>
    <w:rsid w:val="00F80645"/>
    <w:rsid w:val="00F806EB"/>
    <w:rsid w:val="00F80952"/>
    <w:rsid w:val="00F81D3F"/>
    <w:rsid w:val="00F81EB7"/>
    <w:rsid w:val="00F82F1E"/>
    <w:rsid w:val="00F84687"/>
    <w:rsid w:val="00F8471B"/>
    <w:rsid w:val="00F86C15"/>
    <w:rsid w:val="00F86D3C"/>
    <w:rsid w:val="00F86F0C"/>
    <w:rsid w:val="00F87172"/>
    <w:rsid w:val="00F91536"/>
    <w:rsid w:val="00F9156B"/>
    <w:rsid w:val="00F92650"/>
    <w:rsid w:val="00F92E0B"/>
    <w:rsid w:val="00F92F7B"/>
    <w:rsid w:val="00F93742"/>
    <w:rsid w:val="00F939FD"/>
    <w:rsid w:val="00F93BE7"/>
    <w:rsid w:val="00F946C7"/>
    <w:rsid w:val="00F94FD5"/>
    <w:rsid w:val="00F95412"/>
    <w:rsid w:val="00F964E2"/>
    <w:rsid w:val="00F97D6B"/>
    <w:rsid w:val="00FA0F67"/>
    <w:rsid w:val="00FA2250"/>
    <w:rsid w:val="00FA321E"/>
    <w:rsid w:val="00FA4E83"/>
    <w:rsid w:val="00FA59D4"/>
    <w:rsid w:val="00FA6194"/>
    <w:rsid w:val="00FA6447"/>
    <w:rsid w:val="00FA65EA"/>
    <w:rsid w:val="00FA6E28"/>
    <w:rsid w:val="00FB08F8"/>
    <w:rsid w:val="00FB0E8A"/>
    <w:rsid w:val="00FB0FD4"/>
    <w:rsid w:val="00FB1CD5"/>
    <w:rsid w:val="00FB1E3E"/>
    <w:rsid w:val="00FB20C6"/>
    <w:rsid w:val="00FB2645"/>
    <w:rsid w:val="00FB2D8B"/>
    <w:rsid w:val="00FB3A9D"/>
    <w:rsid w:val="00FB3B9A"/>
    <w:rsid w:val="00FB41B0"/>
    <w:rsid w:val="00FC05A9"/>
    <w:rsid w:val="00FC05E0"/>
    <w:rsid w:val="00FC0AEA"/>
    <w:rsid w:val="00FC1510"/>
    <w:rsid w:val="00FC24FF"/>
    <w:rsid w:val="00FC26B2"/>
    <w:rsid w:val="00FC33A0"/>
    <w:rsid w:val="00FC4424"/>
    <w:rsid w:val="00FC559E"/>
    <w:rsid w:val="00FC5708"/>
    <w:rsid w:val="00FC57B3"/>
    <w:rsid w:val="00FC5C3A"/>
    <w:rsid w:val="00FC6069"/>
    <w:rsid w:val="00FC6FFD"/>
    <w:rsid w:val="00FC74BB"/>
    <w:rsid w:val="00FC7602"/>
    <w:rsid w:val="00FC7C61"/>
    <w:rsid w:val="00FD0DBB"/>
    <w:rsid w:val="00FD1D4D"/>
    <w:rsid w:val="00FD256E"/>
    <w:rsid w:val="00FD25C2"/>
    <w:rsid w:val="00FD3AFE"/>
    <w:rsid w:val="00FD3C13"/>
    <w:rsid w:val="00FD3D08"/>
    <w:rsid w:val="00FD41DD"/>
    <w:rsid w:val="00FD4876"/>
    <w:rsid w:val="00FD503E"/>
    <w:rsid w:val="00FD51D3"/>
    <w:rsid w:val="00FD5363"/>
    <w:rsid w:val="00FD59A4"/>
    <w:rsid w:val="00FD65B6"/>
    <w:rsid w:val="00FD6706"/>
    <w:rsid w:val="00FD7407"/>
    <w:rsid w:val="00FE0870"/>
    <w:rsid w:val="00FE0A0C"/>
    <w:rsid w:val="00FE1007"/>
    <w:rsid w:val="00FE392E"/>
    <w:rsid w:val="00FE4ABC"/>
    <w:rsid w:val="00FE5B3C"/>
    <w:rsid w:val="00FE6017"/>
    <w:rsid w:val="00FE63D6"/>
    <w:rsid w:val="00FE6634"/>
    <w:rsid w:val="00FF15DC"/>
    <w:rsid w:val="00FF1D10"/>
    <w:rsid w:val="00FF1E29"/>
    <w:rsid w:val="00FF2508"/>
    <w:rsid w:val="00FF2D84"/>
    <w:rsid w:val="00FF3695"/>
    <w:rsid w:val="00FF505B"/>
    <w:rsid w:val="00FF50E5"/>
    <w:rsid w:val="00FF5532"/>
    <w:rsid w:val="00FF5602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924"/>
  <w15:docId w15:val="{805E54FF-CBAC-408E-B775-CDD426D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pPr>
      <w:suppressAutoHyphens/>
    </w:pPr>
    <w:rPr>
      <w:rFonts w:cs="Mangal"/>
      <w:szCs w:val="21"/>
    </w:rPr>
  </w:style>
  <w:style w:type="paragraph" w:styleId="Tekstdymka">
    <w:name w:val="Balloon Text"/>
    <w:basedOn w:val="Normalny"/>
    <w:pPr>
      <w:widowControl/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igpindeksgrnyipogrubienie">
    <w:name w:val="igpindeksgrnyipogrubienie"/>
    <w:basedOn w:val="Domylnaczcionkaakapitu"/>
    <w:rsid w:val="007F0B8A"/>
  </w:style>
  <w:style w:type="character" w:customStyle="1" w:styleId="hgkelc">
    <w:name w:val="hgkelc"/>
    <w:basedOn w:val="Domylnaczcionkaakapitu"/>
    <w:rsid w:val="004A64A8"/>
  </w:style>
  <w:style w:type="paragraph" w:customStyle="1" w:styleId="xmsonormal">
    <w:name w:val="x_msonormal"/>
    <w:basedOn w:val="Normalny"/>
    <w:uiPriority w:val="99"/>
    <w:rsid w:val="00290C55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xmsolistparagraph">
    <w:name w:val="x_msolistparagraph"/>
    <w:basedOn w:val="Normalny"/>
    <w:uiPriority w:val="99"/>
    <w:rsid w:val="00290C55"/>
    <w:pPr>
      <w:widowControl/>
      <w:suppressAutoHyphens w:val="0"/>
      <w:autoSpaceDN/>
      <w:ind w:left="720"/>
      <w:textAlignment w:val="auto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v1msonormal">
    <w:name w:val="v1msonormal"/>
    <w:basedOn w:val="Normalny"/>
    <w:rsid w:val="0061157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1B2D7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5F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7995-BD58-4D61-833D-BD75691B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5</Pages>
  <Words>2597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Muszyńska, Magdalena</dc:creator>
  <cp:lastModifiedBy>Muszyńska, Magdalena</cp:lastModifiedBy>
  <cp:revision>211</cp:revision>
  <cp:lastPrinted>2023-04-20T08:20:00Z</cp:lastPrinted>
  <dcterms:created xsi:type="dcterms:W3CDTF">2023-04-19T06:17:00Z</dcterms:created>
  <dcterms:modified xsi:type="dcterms:W3CDTF">2023-05-12T08:13:00Z</dcterms:modified>
</cp:coreProperties>
</file>