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661B" w14:textId="7615AD2F" w:rsidR="004203D9" w:rsidRDefault="00FF15DC">
      <w:pPr>
        <w:pStyle w:val="Nagwek1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>Protokół z posiedzenia Wojewódzkiej Rady Dialogu Społecznego</w:t>
      </w:r>
      <w:r>
        <w:rPr>
          <w:rFonts w:ascii="Calibri" w:hAnsi="Calibri" w:cs="Calibri"/>
          <w:color w:val="222222"/>
          <w:sz w:val="28"/>
          <w:szCs w:val="28"/>
        </w:rPr>
        <w:br/>
        <w:t xml:space="preserve">w Województwie Małopolskim w dniu </w:t>
      </w:r>
      <w:r w:rsidR="00285468">
        <w:rPr>
          <w:rFonts w:ascii="Calibri" w:hAnsi="Calibri" w:cs="Calibri"/>
          <w:color w:val="222222"/>
          <w:sz w:val="28"/>
          <w:szCs w:val="28"/>
        </w:rPr>
        <w:t>13 czerwca</w:t>
      </w:r>
      <w:r>
        <w:rPr>
          <w:rFonts w:ascii="Calibri" w:hAnsi="Calibri" w:cs="Calibri"/>
          <w:color w:val="222222"/>
          <w:sz w:val="28"/>
          <w:szCs w:val="28"/>
        </w:rPr>
        <w:t xml:space="preserve"> 2022 roku</w:t>
      </w:r>
    </w:p>
    <w:p w14:paraId="553306FA" w14:textId="77777777" w:rsidR="004203D9" w:rsidRPr="004F219C" w:rsidRDefault="00FF15DC">
      <w:pPr>
        <w:pStyle w:val="Textbody"/>
        <w:widowControl/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Fonts w:ascii="Calibri" w:hAnsi="Calibri" w:cs="Calibri"/>
          <w:color w:val="222222"/>
        </w:rPr>
        <w:t> </w:t>
      </w:r>
    </w:p>
    <w:p w14:paraId="219F979D" w14:textId="1CC7B531" w:rsidR="004203D9" w:rsidRDefault="00285468">
      <w:pPr>
        <w:pStyle w:val="Textbody"/>
        <w:widowControl/>
        <w:jc w:val="both"/>
      </w:pPr>
      <w:r>
        <w:rPr>
          <w:rFonts w:ascii="Calibri" w:hAnsi="Calibri" w:cs="Calibri"/>
          <w:color w:val="000000"/>
        </w:rPr>
        <w:t>Trzydzieste ósme</w:t>
      </w:r>
      <w:r w:rsidR="00FF15DC">
        <w:rPr>
          <w:rFonts w:ascii="Calibri" w:hAnsi="Calibri" w:cs="Calibri"/>
          <w:color w:val="000000"/>
        </w:rPr>
        <w:t xml:space="preserve"> posiedzenie Wojewódzkiej Rady Dialogu Społecznego (WRDS) w Województwie Małopolskim odbyło się w dniu </w:t>
      </w:r>
      <w:r>
        <w:rPr>
          <w:rFonts w:ascii="Calibri" w:hAnsi="Calibri" w:cs="Calibri"/>
          <w:b/>
          <w:color w:val="000000"/>
        </w:rPr>
        <w:t xml:space="preserve">13 czerwca </w:t>
      </w:r>
      <w:r w:rsidR="00FF15DC">
        <w:rPr>
          <w:rFonts w:ascii="Calibri" w:hAnsi="Calibri" w:cs="Calibri"/>
          <w:b/>
          <w:color w:val="000000"/>
        </w:rPr>
        <w:t>2022 roku, o godz. 13.00</w:t>
      </w:r>
      <w:r w:rsidR="00FF15DC">
        <w:rPr>
          <w:rFonts w:ascii="Calibri" w:hAnsi="Calibri" w:cs="Calibri"/>
          <w:color w:val="000000"/>
        </w:rPr>
        <w:t xml:space="preserve"> w </w:t>
      </w:r>
      <w:r w:rsidR="00B806C2">
        <w:rPr>
          <w:rFonts w:ascii="Calibri" w:hAnsi="Calibri" w:cs="Calibri"/>
          <w:color w:val="000000"/>
        </w:rPr>
        <w:t xml:space="preserve">Małopolskim Urzędzie Wojewódzkim, przy ulicy Basztowej 22 w Krakowie, w sali 122. </w:t>
      </w:r>
    </w:p>
    <w:p w14:paraId="02882001" w14:textId="7406ED7D" w:rsidR="004203D9" w:rsidRDefault="00FF15DC">
      <w:pPr>
        <w:pStyle w:val="Textbody"/>
        <w:widowControl/>
        <w:jc w:val="both"/>
      </w:pPr>
      <w:r>
        <w:rPr>
          <w:rFonts w:ascii="Calibri" w:hAnsi="Calibri" w:cs="Calibri"/>
          <w:color w:val="000000"/>
        </w:rPr>
        <w:t>Posiedzenie prowadził</w:t>
      </w:r>
      <w:r w:rsidR="008174C2">
        <w:rPr>
          <w:rFonts w:ascii="Calibri" w:hAnsi="Calibri" w:cs="Calibri"/>
          <w:color w:val="000000"/>
        </w:rPr>
        <w:t xml:space="preserve"> początkowo Pan Łukasz Kmita, Wojewoda Małopolski, Przewodniczący Wojewódzkiej Rady Dialogu Społecznego w Województwie Małopolskim, a następnie</w:t>
      </w:r>
      <w:r>
        <w:rPr>
          <w:rFonts w:ascii="Calibri" w:hAnsi="Calibri" w:cs="Calibri"/>
          <w:color w:val="000000"/>
        </w:rPr>
        <w:t xml:space="preserve"> </w:t>
      </w:r>
      <w:r w:rsidR="00B806C2">
        <w:rPr>
          <w:rFonts w:ascii="Calibri" w:hAnsi="Calibri" w:cs="Calibri"/>
          <w:color w:val="000000"/>
        </w:rPr>
        <w:t>Pan Ryszard Pagacz, II Wicewojewoda Mał</w:t>
      </w:r>
      <w:r w:rsidR="008174C2">
        <w:rPr>
          <w:rFonts w:ascii="Calibri" w:hAnsi="Calibri" w:cs="Calibri"/>
          <w:color w:val="000000"/>
        </w:rPr>
        <w:t xml:space="preserve">opolski, Członek Wojewódzkiej Rady Dialogu Społecznego </w:t>
      </w:r>
      <w:r w:rsidR="0028213A">
        <w:rPr>
          <w:rFonts w:ascii="Calibri" w:hAnsi="Calibri" w:cs="Calibri"/>
          <w:color w:val="000000"/>
        </w:rPr>
        <w:br/>
      </w:r>
      <w:r w:rsidR="008174C2">
        <w:rPr>
          <w:rFonts w:ascii="Calibri" w:hAnsi="Calibri" w:cs="Calibri"/>
          <w:color w:val="000000"/>
        </w:rPr>
        <w:t xml:space="preserve">w Województwie Małopolskim. </w:t>
      </w:r>
    </w:p>
    <w:p w14:paraId="3B408228" w14:textId="669078DA" w:rsidR="004203D9" w:rsidRDefault="00FF15DC">
      <w:pPr>
        <w:pStyle w:val="Textbody"/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posiedzeniu </w:t>
      </w:r>
      <w:r w:rsidR="00F670B7">
        <w:rPr>
          <w:rFonts w:ascii="Calibri" w:hAnsi="Calibri" w:cs="Calibri"/>
          <w:color w:val="000000"/>
        </w:rPr>
        <w:t xml:space="preserve">udział wzięło </w:t>
      </w:r>
      <w:r w:rsidR="00B806C2" w:rsidRPr="00B806C2">
        <w:rPr>
          <w:rFonts w:ascii="Calibri" w:hAnsi="Calibri" w:cs="Calibri"/>
          <w:color w:val="000000"/>
        </w:rPr>
        <w:t xml:space="preserve">22 </w:t>
      </w:r>
      <w:r w:rsidR="00F670B7">
        <w:rPr>
          <w:rFonts w:ascii="Calibri" w:hAnsi="Calibri" w:cs="Calibri"/>
          <w:color w:val="000000"/>
        </w:rPr>
        <w:t>Członków Rady:</w:t>
      </w:r>
      <w:r w:rsidR="003F341A">
        <w:rPr>
          <w:rFonts w:ascii="Calibri" w:hAnsi="Calibri" w:cs="Calibri"/>
          <w:color w:val="000000"/>
        </w:rPr>
        <w:t xml:space="preserve"> Łukasz Kmita, Ryszard Pagacz, Roman Ciepiela, Jerzy Smoła, Krzysztof Chudzik, Tomasz Zaborowski, Józef Król, Józef Kawula, Zbigniew Karczewski, Monika Miniur, Grażyna Gaj, Janusz Adamski, Tomasz Surówka, Grzegorz Gubała, </w:t>
      </w:r>
      <w:r w:rsidR="00B806C2">
        <w:rPr>
          <w:rFonts w:ascii="Calibri" w:hAnsi="Calibri" w:cs="Calibri"/>
          <w:color w:val="000000"/>
        </w:rPr>
        <w:t xml:space="preserve">Marek Piwowarczyk, Michał Akszak-Okińczyc, Marcin Banasik, Konrad Hernik, Piotr Litwiński, Janusz Kowalski, Tadeusz Szewczyk oraz Tomasz Ziaja. </w:t>
      </w:r>
    </w:p>
    <w:p w14:paraId="08B5291A" w14:textId="50D4A06B" w:rsidR="00B806C2" w:rsidRDefault="00B806C2">
      <w:pPr>
        <w:pStyle w:val="Textbody"/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Pan Roman Ciepiela oraz Pan Jerzy Smoła brali udział w posiedzeniu zdalnie. </w:t>
      </w:r>
    </w:p>
    <w:p w14:paraId="6058F28C" w14:textId="334699B4" w:rsidR="004203D9" w:rsidRPr="004F219C" w:rsidRDefault="00FF15DC">
      <w:pPr>
        <w:pStyle w:val="Textbody"/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Spotkanie przebiegło zgodnie z poniższym porządkiem obrad:</w:t>
      </w:r>
    </w:p>
    <w:p w14:paraId="4F5DD39A" w14:textId="77777777" w:rsidR="004203D9" w:rsidRDefault="00FF15DC">
      <w:pPr>
        <w:pStyle w:val="Nagwek2"/>
        <w:widowControl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Otwarcie spotkania</w:t>
      </w:r>
    </w:p>
    <w:p w14:paraId="26A1F89D" w14:textId="1561361A" w:rsidR="006F0E82" w:rsidRDefault="008174C2" w:rsidP="006F0E82">
      <w:pPr>
        <w:jc w:val="both"/>
        <w:rPr>
          <w:rFonts w:ascii="Calibri" w:hAnsi="Calibri" w:cs="Calibri"/>
        </w:rPr>
      </w:pPr>
      <w:r w:rsidRPr="00225E9C">
        <w:rPr>
          <w:rFonts w:ascii="Calibri" w:hAnsi="Calibri" w:cs="Calibri"/>
          <w:u w:val="single"/>
        </w:rPr>
        <w:t>Pan Łukasz Kmita</w:t>
      </w:r>
      <w:r w:rsidR="007A5CD6">
        <w:rPr>
          <w:rFonts w:ascii="Calibri" w:hAnsi="Calibri" w:cs="Calibri"/>
          <w:u w:val="single"/>
        </w:rPr>
        <w:t>,</w:t>
      </w:r>
      <w:r w:rsidRPr="00225E9C">
        <w:rPr>
          <w:rFonts w:ascii="Calibri" w:hAnsi="Calibri" w:cs="Calibri"/>
          <w:u w:val="single"/>
        </w:rPr>
        <w:t xml:space="preserve"> Wojewoda Małopolski, Przewodniczący </w:t>
      </w:r>
      <w:r w:rsidR="00FF15DC" w:rsidRPr="00225E9C">
        <w:rPr>
          <w:rFonts w:ascii="Calibri" w:hAnsi="Calibri" w:cs="Calibri"/>
          <w:u w:val="single"/>
        </w:rPr>
        <w:t>WRDS w Województwie Małopolskim</w:t>
      </w:r>
      <w:r w:rsidR="00FF15DC">
        <w:rPr>
          <w:rFonts w:ascii="Calibri" w:hAnsi="Calibri" w:cs="Calibri"/>
        </w:rPr>
        <w:t xml:space="preserve"> przywitał </w:t>
      </w:r>
      <w:r>
        <w:rPr>
          <w:rFonts w:ascii="Calibri" w:hAnsi="Calibri" w:cs="Calibri"/>
        </w:rPr>
        <w:t>Pan</w:t>
      </w:r>
      <w:r w:rsidR="00730F6A">
        <w:rPr>
          <w:rFonts w:ascii="Calibri" w:hAnsi="Calibri" w:cs="Calibri"/>
        </w:rPr>
        <w:t>a Wicewojewodę Ryszarda Pagacza</w:t>
      </w:r>
      <w:r>
        <w:rPr>
          <w:rFonts w:ascii="Calibri" w:hAnsi="Calibri" w:cs="Calibri"/>
        </w:rPr>
        <w:t xml:space="preserve">, Pana Wicemarszałka Województwa Małopolskiego Józefa Gawrona oraz wszystkich Członków </w:t>
      </w:r>
      <w:r w:rsidR="003D35C3">
        <w:rPr>
          <w:rFonts w:ascii="Calibri" w:hAnsi="Calibri" w:cs="Calibri"/>
        </w:rPr>
        <w:t xml:space="preserve">i Uczestników </w:t>
      </w:r>
      <w:r>
        <w:rPr>
          <w:rFonts w:ascii="Calibri" w:hAnsi="Calibri" w:cs="Calibri"/>
        </w:rPr>
        <w:t>WRDS w Województwie Mał</w:t>
      </w:r>
      <w:r w:rsidR="0037237A">
        <w:rPr>
          <w:rFonts w:ascii="Calibri" w:hAnsi="Calibri" w:cs="Calibri"/>
        </w:rPr>
        <w:t xml:space="preserve">opolskim. </w:t>
      </w:r>
      <w:r w:rsidR="0037237A" w:rsidRPr="0037237A">
        <w:rPr>
          <w:rFonts w:ascii="Calibri" w:hAnsi="Calibri" w:cs="Calibri"/>
        </w:rPr>
        <w:t xml:space="preserve">Powiedział, że dalszą część posiedzenia będzie prowadził Pan Wicewojewoda Ryszard Pagacz. </w:t>
      </w:r>
      <w:r w:rsidR="006F0E82">
        <w:rPr>
          <w:rFonts w:ascii="Calibri" w:hAnsi="Calibri" w:cs="Calibri"/>
        </w:rPr>
        <w:t xml:space="preserve">Zapoznał wszystkich Uczestników z </w:t>
      </w:r>
      <w:r w:rsidR="008238C7">
        <w:rPr>
          <w:rFonts w:ascii="Calibri" w:hAnsi="Calibri" w:cs="Calibri"/>
        </w:rPr>
        <w:t xml:space="preserve">programem posiedzenia z dnia 13 czerwca. </w:t>
      </w:r>
    </w:p>
    <w:p w14:paraId="25FB9CD1" w14:textId="77777777" w:rsidR="008238C7" w:rsidRPr="0037237A" w:rsidRDefault="008238C7" w:rsidP="006F0E82">
      <w:pPr>
        <w:jc w:val="both"/>
        <w:rPr>
          <w:rFonts w:ascii="Calibri" w:hAnsi="Calibri" w:cs="Calibri"/>
        </w:rPr>
      </w:pPr>
    </w:p>
    <w:p w14:paraId="3F9E7297" w14:textId="0E7F541C" w:rsidR="004203D9" w:rsidRDefault="00FF15DC" w:rsidP="00AE0A6D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18CA">
        <w:rPr>
          <w:rFonts w:ascii="Calibri" w:eastAsia="Calibri" w:hAnsi="Calibri" w:cs="Calibri"/>
          <w:b/>
          <w:kern w:val="0"/>
          <w:lang w:eastAsia="en-US" w:bidi="ar-SA"/>
        </w:rPr>
        <w:t xml:space="preserve">Stanowisko </w:t>
      </w:r>
      <w:r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Wojewódzkiej Rady Dialogu Społecznego w Województwie Małopolskim z dnia </w:t>
      </w:r>
      <w:r w:rsidR="008718CA"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13 </w:t>
      </w:r>
      <w:r w:rsidR="008718CA" w:rsidRPr="008718CA">
        <w:rPr>
          <w:rFonts w:ascii="Calibri" w:hAnsi="Calibri" w:cs="Calibri"/>
          <w:b/>
        </w:rPr>
        <w:t>czerwca 2022 roku w sprawie polityki migracyjnej państwa i przyjęcia rozwiązań zmierzających do ułatwienia uzyskania pozwolenia na pobyt i pracę pracownikom z krajów trzecich.</w:t>
      </w:r>
      <w:r w:rsidR="008718CA"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="00735650">
        <w:rPr>
          <w:rFonts w:ascii="Calibri" w:eastAsia="Times New Roman" w:hAnsi="Calibri" w:cs="Calibri"/>
          <w:b/>
          <w:kern w:val="0"/>
          <w:lang w:eastAsia="pl-PL" w:bidi="ar-SA"/>
        </w:rPr>
        <w:br/>
      </w:r>
    </w:p>
    <w:p w14:paraId="1540A00F" w14:textId="47E0814F" w:rsidR="004203D9" w:rsidRPr="000A00EA" w:rsidRDefault="00FF15DC" w:rsidP="00285468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u w:val="single"/>
          <w:lang w:eastAsia="pl-PL"/>
        </w:rPr>
      </w:pPr>
      <w:r w:rsidRPr="00D963B9">
        <w:rPr>
          <w:rFonts w:ascii="Calibri" w:eastAsia="Times New Roman" w:hAnsi="Calibri" w:cs="Calibri"/>
          <w:u w:val="single"/>
          <w:lang w:eastAsia="pl-PL"/>
        </w:rPr>
        <w:t xml:space="preserve">Pan </w:t>
      </w:r>
      <w:r w:rsidR="008238C7">
        <w:rPr>
          <w:rFonts w:ascii="Calibri" w:eastAsia="Times New Roman" w:hAnsi="Calibri" w:cs="Calibri"/>
          <w:u w:val="single"/>
          <w:lang w:eastAsia="pl-PL"/>
        </w:rPr>
        <w:t xml:space="preserve">Łukasz Kmita </w:t>
      </w:r>
      <w:r w:rsidR="008238C7" w:rsidRPr="008238C7">
        <w:rPr>
          <w:rFonts w:ascii="Calibri" w:eastAsia="Times New Roman" w:hAnsi="Calibri" w:cs="Calibri"/>
          <w:lang w:eastAsia="pl-PL"/>
        </w:rPr>
        <w:t xml:space="preserve">przywitał Pana Marcina Banasika, który przedstawiał projekt Stanowiska, a także Panią Ewę Flaszyńską, Dyrektor Departamentu Rynku Pracy w </w:t>
      </w:r>
      <w:r w:rsidR="008238C7" w:rsidRPr="000A00EA">
        <w:rPr>
          <w:rFonts w:ascii="Calibri" w:eastAsia="Times New Roman" w:hAnsi="Calibri" w:cs="Calibri"/>
          <w:lang w:eastAsia="pl-PL"/>
        </w:rPr>
        <w:t>Ministerstwie Rodziny i Polityki Społecznej.</w:t>
      </w:r>
      <w:r w:rsidR="008238C7" w:rsidRPr="000A00EA">
        <w:rPr>
          <w:rFonts w:ascii="Calibri" w:eastAsia="Times New Roman" w:hAnsi="Calibri" w:cs="Calibri"/>
          <w:u w:val="single"/>
          <w:lang w:eastAsia="pl-PL"/>
        </w:rPr>
        <w:t xml:space="preserve"> </w:t>
      </w:r>
    </w:p>
    <w:p w14:paraId="252789D8" w14:textId="4A4AF09E" w:rsidR="00ED1FDF" w:rsidRDefault="000A00EA" w:rsidP="006E066C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0A00EA">
        <w:rPr>
          <w:rFonts w:ascii="Calibri" w:eastAsia="Times New Roman" w:hAnsi="Calibri" w:cs="Calibri"/>
          <w:u w:val="single"/>
          <w:lang w:eastAsia="pl-PL"/>
        </w:rPr>
        <w:t xml:space="preserve">Pan </w:t>
      </w:r>
      <w:r>
        <w:rPr>
          <w:rFonts w:ascii="Calibri" w:eastAsia="Times New Roman" w:hAnsi="Calibri" w:cs="Calibri"/>
          <w:u w:val="single"/>
          <w:lang w:eastAsia="pl-PL"/>
        </w:rPr>
        <w:t>Marcin Banasik</w:t>
      </w:r>
      <w:r w:rsidRPr="00D92C17">
        <w:rPr>
          <w:rFonts w:ascii="Calibri" w:eastAsia="Times New Roman" w:hAnsi="Calibri" w:cs="Calibri"/>
          <w:u w:val="single"/>
          <w:lang w:eastAsia="pl-PL"/>
        </w:rPr>
        <w:t xml:space="preserve">, </w:t>
      </w:r>
      <w:r w:rsidR="00D92C17" w:rsidRPr="00D92C17">
        <w:rPr>
          <w:rFonts w:ascii="Calibri" w:eastAsia="Times New Roman" w:hAnsi="Calibri" w:cs="Calibri"/>
          <w:u w:val="single"/>
          <w:lang w:eastAsia="pl-PL"/>
        </w:rPr>
        <w:t xml:space="preserve">Związek Pracodawców Lewiatan </w:t>
      </w:r>
      <w:r w:rsidRPr="000A00EA">
        <w:rPr>
          <w:rFonts w:ascii="Calibri" w:eastAsia="Times New Roman" w:hAnsi="Calibri" w:cs="Calibri"/>
          <w:lang w:eastAsia="pl-PL"/>
        </w:rPr>
        <w:t xml:space="preserve">oznajmił, że problem opisany w stanowisku został częściowo rozwiązany przez </w:t>
      </w:r>
      <w:r w:rsidR="00C33C24">
        <w:rPr>
          <w:rFonts w:ascii="Calibri" w:eastAsia="Times New Roman" w:hAnsi="Calibri" w:cs="Calibri"/>
          <w:lang w:eastAsia="pl-PL"/>
        </w:rPr>
        <w:t xml:space="preserve">Parlament </w:t>
      </w:r>
      <w:r w:rsidRPr="000A00EA">
        <w:rPr>
          <w:rFonts w:ascii="Calibri" w:eastAsia="Times New Roman" w:hAnsi="Calibri" w:cs="Calibri"/>
          <w:lang w:eastAsia="pl-PL"/>
        </w:rPr>
        <w:t xml:space="preserve">na początku roku i zmiany te </w:t>
      </w:r>
      <w:r w:rsidR="00CF246C" w:rsidRPr="000A00EA">
        <w:rPr>
          <w:rFonts w:ascii="Calibri" w:eastAsia="Times New Roman" w:hAnsi="Calibri" w:cs="Calibri"/>
          <w:lang w:eastAsia="pl-PL"/>
        </w:rPr>
        <w:t xml:space="preserve">należy </w:t>
      </w:r>
      <w:r w:rsidRPr="000A00EA">
        <w:rPr>
          <w:rFonts w:ascii="Calibri" w:eastAsia="Times New Roman" w:hAnsi="Calibri" w:cs="Calibri"/>
          <w:lang w:eastAsia="pl-PL"/>
        </w:rPr>
        <w:t xml:space="preserve">odbierać pozytywnie, </w:t>
      </w:r>
      <w:r w:rsidRPr="00C33C24">
        <w:rPr>
          <w:rFonts w:ascii="Calibri" w:eastAsia="Times New Roman" w:hAnsi="Calibri" w:cs="Calibri"/>
          <w:lang w:eastAsia="pl-PL"/>
        </w:rPr>
        <w:t xml:space="preserve">natomiast </w:t>
      </w:r>
      <w:r w:rsidR="00B218ED">
        <w:rPr>
          <w:rFonts w:ascii="Calibri" w:eastAsia="Times New Roman" w:hAnsi="Calibri" w:cs="Calibri"/>
          <w:lang w:eastAsia="pl-PL"/>
        </w:rPr>
        <w:t xml:space="preserve">istnieje </w:t>
      </w:r>
      <w:r w:rsidR="0020059B">
        <w:rPr>
          <w:rFonts w:ascii="Calibri" w:eastAsia="Times New Roman" w:hAnsi="Calibri" w:cs="Calibri"/>
          <w:lang w:eastAsia="pl-PL"/>
        </w:rPr>
        <w:t>j</w:t>
      </w:r>
      <w:r w:rsidR="0020059B" w:rsidRPr="00C33C24">
        <w:rPr>
          <w:rFonts w:ascii="Calibri" w:eastAsia="Times New Roman" w:hAnsi="Calibri" w:cs="Calibri"/>
          <w:lang w:eastAsia="pl-PL"/>
        </w:rPr>
        <w:t>eszcze</w:t>
      </w:r>
      <w:r w:rsidR="0020059B">
        <w:rPr>
          <w:rFonts w:ascii="Calibri" w:eastAsia="Times New Roman" w:hAnsi="Calibri" w:cs="Calibri"/>
          <w:lang w:eastAsia="pl-PL"/>
        </w:rPr>
        <w:t xml:space="preserve"> </w:t>
      </w:r>
      <w:r w:rsidR="00C33C24" w:rsidRPr="00C33C24">
        <w:rPr>
          <w:rFonts w:ascii="Calibri" w:eastAsia="Times New Roman" w:hAnsi="Calibri" w:cs="Calibri"/>
          <w:lang w:eastAsia="pl-PL"/>
        </w:rPr>
        <w:t xml:space="preserve">potrzeba </w:t>
      </w:r>
      <w:r w:rsidR="00C33C24">
        <w:rPr>
          <w:rFonts w:ascii="Calibri" w:eastAsia="Times New Roman" w:hAnsi="Calibri" w:cs="Calibri"/>
          <w:lang w:eastAsia="pl-PL"/>
        </w:rPr>
        <w:t>dopracowania</w:t>
      </w:r>
      <w:r w:rsidR="0020059B">
        <w:rPr>
          <w:rFonts w:ascii="Calibri" w:eastAsia="Times New Roman" w:hAnsi="Calibri" w:cs="Calibri"/>
          <w:lang w:eastAsia="pl-PL"/>
        </w:rPr>
        <w:t xml:space="preserve"> </w:t>
      </w:r>
      <w:r w:rsidR="00C33C24">
        <w:rPr>
          <w:rFonts w:ascii="Calibri" w:eastAsia="Times New Roman" w:hAnsi="Calibri" w:cs="Calibri"/>
          <w:lang w:eastAsia="pl-PL"/>
        </w:rPr>
        <w:t xml:space="preserve">pewnych </w:t>
      </w:r>
      <w:r w:rsidR="00C33C24" w:rsidRPr="00C33C24">
        <w:rPr>
          <w:rFonts w:ascii="Calibri" w:eastAsia="Times New Roman" w:hAnsi="Calibri" w:cs="Calibri"/>
          <w:lang w:eastAsia="pl-PL"/>
        </w:rPr>
        <w:t xml:space="preserve"> </w:t>
      </w:r>
      <w:r w:rsidR="00C33C24">
        <w:rPr>
          <w:rFonts w:ascii="Calibri" w:eastAsia="Times New Roman" w:hAnsi="Calibri" w:cs="Calibri"/>
          <w:lang w:eastAsia="pl-PL"/>
        </w:rPr>
        <w:t xml:space="preserve">kwestii. </w:t>
      </w:r>
      <w:r w:rsidR="009A0C05">
        <w:rPr>
          <w:rFonts w:ascii="Calibri" w:eastAsia="Times New Roman" w:hAnsi="Calibri" w:cs="Calibri"/>
          <w:lang w:eastAsia="pl-PL"/>
        </w:rPr>
        <w:t xml:space="preserve">Powiedział, że </w:t>
      </w:r>
      <w:r w:rsidR="00465AAE">
        <w:rPr>
          <w:rFonts w:ascii="Calibri" w:eastAsia="Times New Roman" w:hAnsi="Calibri" w:cs="Calibri"/>
          <w:lang w:eastAsia="pl-PL"/>
        </w:rPr>
        <w:br/>
      </w:r>
      <w:r w:rsidR="009A0C05">
        <w:rPr>
          <w:rFonts w:ascii="Calibri" w:eastAsia="Times New Roman" w:hAnsi="Calibri" w:cs="Calibri"/>
          <w:lang w:eastAsia="pl-PL"/>
        </w:rPr>
        <w:t>w chwili obecnej polski rynek pracy cechuje się bardzo niskim bezrobociem rejestrowanym</w:t>
      </w:r>
      <w:r w:rsidR="00FC6FFD">
        <w:rPr>
          <w:rFonts w:ascii="Calibri" w:eastAsia="Times New Roman" w:hAnsi="Calibri" w:cs="Calibri"/>
          <w:lang w:eastAsia="pl-PL"/>
        </w:rPr>
        <w:t xml:space="preserve"> – </w:t>
      </w:r>
      <w:r w:rsidR="00465AAE">
        <w:rPr>
          <w:rFonts w:ascii="Calibri" w:eastAsia="Times New Roman" w:hAnsi="Calibri" w:cs="Calibri"/>
          <w:lang w:eastAsia="pl-PL"/>
        </w:rPr>
        <w:br/>
      </w:r>
      <w:r w:rsidR="00FC6FFD">
        <w:rPr>
          <w:rFonts w:ascii="Calibri" w:eastAsia="Times New Roman" w:hAnsi="Calibri" w:cs="Calibri"/>
          <w:lang w:eastAsia="pl-PL"/>
        </w:rPr>
        <w:t>w grudniu 2021r. było to w skali kraju 5,4 %, a w kwietniu 2022</w:t>
      </w:r>
      <w:r w:rsidR="007A5CD6">
        <w:rPr>
          <w:rFonts w:ascii="Calibri" w:eastAsia="Times New Roman" w:hAnsi="Calibri" w:cs="Calibri"/>
          <w:lang w:eastAsia="pl-PL"/>
        </w:rPr>
        <w:t xml:space="preserve">  </w:t>
      </w:r>
      <w:r w:rsidR="00FC6FFD">
        <w:rPr>
          <w:rFonts w:ascii="Calibri" w:eastAsia="Times New Roman" w:hAnsi="Calibri" w:cs="Calibri"/>
          <w:lang w:eastAsia="pl-PL"/>
        </w:rPr>
        <w:t>r. 5,3 %, przy czym w poszczególnych powiatach wartość tego wskaźnika spada nawet poniżej 3 %. Jednocześnie odnotowano rekordową dynamikę wzrostu wynagrodzeń – wg danych GUS przeciętne wynagrodzenie w sektorze przedsiębiorstw wzrosło o 11,2%</w:t>
      </w:r>
      <w:r w:rsidR="003C0FDC">
        <w:rPr>
          <w:rFonts w:ascii="Calibri" w:eastAsia="Times New Roman" w:hAnsi="Calibri" w:cs="Calibri"/>
          <w:lang w:eastAsia="pl-PL"/>
        </w:rPr>
        <w:t xml:space="preserve">. </w:t>
      </w:r>
      <w:r w:rsidR="00AA3564">
        <w:rPr>
          <w:rFonts w:ascii="Calibri" w:eastAsia="Times New Roman" w:hAnsi="Calibri" w:cs="Calibri"/>
          <w:lang w:eastAsia="pl-PL"/>
        </w:rPr>
        <w:t>Dodał, że n</w:t>
      </w:r>
      <w:r w:rsidR="00FB1CD5">
        <w:rPr>
          <w:rFonts w:ascii="Calibri" w:eastAsia="Times New Roman" w:hAnsi="Calibri" w:cs="Calibri"/>
          <w:lang w:eastAsia="pl-PL"/>
        </w:rPr>
        <w:t xml:space="preserve">iski poziom bezrobocia oznacza dla pracodawców, szczególnie tych zlokalizowanych na terenach cechujących się dużym popytem na pracę, istotne problemy w pozyskaniu pracowników. Dla wielu pracodawców utrzymanie i rekrutacja osób </w:t>
      </w:r>
      <w:r w:rsidR="00465AAE">
        <w:rPr>
          <w:rFonts w:ascii="Calibri" w:eastAsia="Times New Roman" w:hAnsi="Calibri" w:cs="Calibri"/>
          <w:lang w:eastAsia="pl-PL"/>
        </w:rPr>
        <w:br/>
      </w:r>
      <w:r w:rsidR="00FB1CD5">
        <w:rPr>
          <w:rFonts w:ascii="Calibri" w:eastAsia="Times New Roman" w:hAnsi="Calibri" w:cs="Calibri"/>
          <w:lang w:eastAsia="pl-PL"/>
        </w:rPr>
        <w:t>o odpowiednich kwalifikacjach staje się największym wyzwaniem w utrzymaniu i rozwoju</w:t>
      </w:r>
      <w:r w:rsidR="003C0FDC">
        <w:rPr>
          <w:rFonts w:ascii="Calibri" w:eastAsia="Times New Roman" w:hAnsi="Calibri" w:cs="Calibri"/>
          <w:lang w:eastAsia="pl-PL"/>
        </w:rPr>
        <w:t xml:space="preserve"> firmy. Jednocześnie brak odpowiednio dużej liczby dostępnych pracowników powoduje, że decyzje </w:t>
      </w:r>
      <w:r w:rsidR="00465AAE">
        <w:rPr>
          <w:rFonts w:ascii="Calibri" w:eastAsia="Times New Roman" w:hAnsi="Calibri" w:cs="Calibri"/>
          <w:lang w:eastAsia="pl-PL"/>
        </w:rPr>
        <w:br/>
      </w:r>
      <w:r w:rsidR="003C0FDC">
        <w:rPr>
          <w:rFonts w:ascii="Calibri" w:eastAsia="Times New Roman" w:hAnsi="Calibri" w:cs="Calibri"/>
          <w:lang w:eastAsia="pl-PL"/>
        </w:rPr>
        <w:t xml:space="preserve">o ulokowaniu nowych inwestycji, również tych opartych o nowe technologie, omijają Polskę, co </w:t>
      </w:r>
      <w:r w:rsidR="003C0FDC">
        <w:rPr>
          <w:rFonts w:ascii="Calibri" w:eastAsia="Times New Roman" w:hAnsi="Calibri" w:cs="Calibri"/>
          <w:lang w:eastAsia="pl-PL"/>
        </w:rPr>
        <w:lastRenderedPageBreak/>
        <w:t>niesie za sobą negatywne konsekwencje dla całej gospodarki i społeczeń</w:t>
      </w:r>
      <w:r w:rsidR="0028213A">
        <w:rPr>
          <w:rFonts w:ascii="Calibri" w:eastAsia="Times New Roman" w:hAnsi="Calibri" w:cs="Calibri"/>
          <w:lang w:eastAsia="pl-PL"/>
        </w:rPr>
        <w:t>stwa</w:t>
      </w:r>
      <w:r w:rsidR="00DC6F01">
        <w:rPr>
          <w:rFonts w:ascii="Calibri" w:eastAsia="Times New Roman" w:hAnsi="Calibri" w:cs="Calibri"/>
          <w:lang w:eastAsia="pl-PL"/>
        </w:rPr>
        <w:t xml:space="preserve">, całego tynku pracy. </w:t>
      </w:r>
      <w:r w:rsidR="0028213A">
        <w:rPr>
          <w:rFonts w:ascii="Calibri" w:eastAsia="Times New Roman" w:hAnsi="Calibri" w:cs="Calibri"/>
          <w:lang w:eastAsia="pl-PL"/>
        </w:rPr>
        <w:t>Zaznaczył, że s</w:t>
      </w:r>
      <w:r w:rsidR="00DC6F01">
        <w:rPr>
          <w:rFonts w:ascii="Calibri" w:eastAsia="Times New Roman" w:hAnsi="Calibri" w:cs="Calibri"/>
          <w:lang w:eastAsia="pl-PL"/>
        </w:rPr>
        <w:t xml:space="preserve">ytuacja nie poprawia się w chwili obecnej znacząco nawet przez napływ cudzoziemców w związku z konfliktem na terytorium Ukrainy. Grupa ta wymaga odrębnego wsparcia w zakresie specustawy. </w:t>
      </w:r>
    </w:p>
    <w:p w14:paraId="0763D425" w14:textId="7FD165E3" w:rsidR="00DC55A8" w:rsidRDefault="00DC6F01" w:rsidP="00ED1FDF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Krakowie napływ i rozwój firm w branży IT i to w inwestycjach zagranicznych, następuje bardzo istotnie, natomiast małopolski rynek pracy nie nadąża za dostarczeniem pracowników wysokich technologii – programistów, a te technologie budują potencjał całej gospodarki. </w:t>
      </w:r>
      <w:r w:rsidR="007A30D7">
        <w:rPr>
          <w:rFonts w:ascii="Calibri" w:eastAsia="Times New Roman" w:hAnsi="Calibri" w:cs="Calibri"/>
          <w:lang w:eastAsia="pl-PL"/>
        </w:rPr>
        <w:t xml:space="preserve">Dzisiaj braki branży ICT i IT to minimum 60 tys. programistów. </w:t>
      </w:r>
      <w:r w:rsidR="00562572">
        <w:rPr>
          <w:rFonts w:ascii="Calibri" w:eastAsia="Times New Roman" w:hAnsi="Calibri" w:cs="Calibri"/>
          <w:lang w:eastAsia="pl-PL"/>
        </w:rPr>
        <w:t>Pan Marcin Banasik zwrócił uwagę, że n</w:t>
      </w:r>
      <w:r w:rsidR="007A30D7">
        <w:rPr>
          <w:rFonts w:ascii="Calibri" w:eastAsia="Times New Roman" w:hAnsi="Calibri" w:cs="Calibri"/>
          <w:lang w:eastAsia="pl-PL"/>
        </w:rPr>
        <w:t xml:space="preserve">ie jest to zatem problem dotyczący tylko niskowykwalifikowanych pracowników, a także specjalistów. </w:t>
      </w:r>
      <w:r w:rsidR="00562572">
        <w:rPr>
          <w:rFonts w:ascii="Calibri" w:eastAsia="Times New Roman" w:hAnsi="Calibri" w:cs="Calibri"/>
          <w:lang w:eastAsia="pl-PL"/>
        </w:rPr>
        <w:t>Dodał, że i</w:t>
      </w:r>
      <w:r w:rsidR="007A30D7">
        <w:rPr>
          <w:rFonts w:ascii="Calibri" w:eastAsia="Times New Roman" w:hAnsi="Calibri" w:cs="Calibri"/>
          <w:lang w:eastAsia="pl-PL"/>
        </w:rPr>
        <w:t>stnieją też duże różnice między popytem a podażą pracy, którą uzupełniają</w:t>
      </w:r>
      <w:r w:rsidR="00F80952">
        <w:rPr>
          <w:rFonts w:ascii="Calibri" w:eastAsia="Times New Roman" w:hAnsi="Calibri" w:cs="Calibri"/>
          <w:lang w:eastAsia="pl-PL"/>
        </w:rPr>
        <w:t xml:space="preserve"> cudzoziemcy, podejmujący pracę na terenie Polski. </w:t>
      </w:r>
      <w:r w:rsidR="00E80C9D">
        <w:rPr>
          <w:rFonts w:ascii="Calibri" w:eastAsia="Times New Roman" w:hAnsi="Calibri" w:cs="Calibri"/>
          <w:lang w:eastAsia="pl-PL"/>
        </w:rPr>
        <w:t>Ich liczba systematycznie roś</w:t>
      </w:r>
      <w:r w:rsidR="00D33610">
        <w:rPr>
          <w:rFonts w:ascii="Calibri" w:eastAsia="Times New Roman" w:hAnsi="Calibri" w:cs="Calibri"/>
          <w:lang w:eastAsia="pl-PL"/>
        </w:rPr>
        <w:t xml:space="preserve">nie, co przekłada się w istotny sposób na sytuację budżetową państwa. </w:t>
      </w:r>
      <w:r w:rsidR="00D330A7">
        <w:rPr>
          <w:rFonts w:ascii="Calibri" w:eastAsia="Times New Roman" w:hAnsi="Calibri" w:cs="Calibri"/>
          <w:lang w:eastAsia="pl-PL"/>
        </w:rPr>
        <w:t>Nadmienił, że p</w:t>
      </w:r>
      <w:r w:rsidR="003861E2">
        <w:rPr>
          <w:rFonts w:ascii="Calibri" w:eastAsia="Times New Roman" w:hAnsi="Calibri" w:cs="Calibri"/>
          <w:lang w:eastAsia="pl-PL"/>
        </w:rPr>
        <w:t>racownicy z zagranicy są płatnikami podatku dochodowego i składek na ubezpieczenia społeczne, wg danych ZUS intensywnie wzrasta liczba cudzoziemców, którzy podlegają ubezpieczeniom emerytalnym i rentowym – o ile w latach 2009-2014 liczba ta wzrosła o  59.3 tys., to w okresie od grudnia 2014</w:t>
      </w:r>
      <w:r w:rsidR="007A5CD6">
        <w:rPr>
          <w:rFonts w:ascii="Calibri" w:eastAsia="Times New Roman" w:hAnsi="Calibri" w:cs="Calibri"/>
          <w:lang w:eastAsia="pl-PL"/>
        </w:rPr>
        <w:t xml:space="preserve"> </w:t>
      </w:r>
      <w:r w:rsidR="003861E2">
        <w:rPr>
          <w:rFonts w:ascii="Calibri" w:eastAsia="Times New Roman" w:hAnsi="Calibri" w:cs="Calibri"/>
          <w:lang w:eastAsia="pl-PL"/>
        </w:rPr>
        <w:t>r. do grudnia 2020</w:t>
      </w:r>
      <w:r w:rsidR="007A5CD6">
        <w:rPr>
          <w:rFonts w:ascii="Calibri" w:eastAsia="Times New Roman" w:hAnsi="Calibri" w:cs="Calibri"/>
          <w:lang w:eastAsia="pl-PL"/>
        </w:rPr>
        <w:t xml:space="preserve"> </w:t>
      </w:r>
      <w:r w:rsidR="003861E2">
        <w:rPr>
          <w:rFonts w:ascii="Calibri" w:eastAsia="Times New Roman" w:hAnsi="Calibri" w:cs="Calibri"/>
          <w:lang w:eastAsia="pl-PL"/>
        </w:rPr>
        <w:t xml:space="preserve">r. jest to już 600,8 tys. </w:t>
      </w:r>
      <w:r w:rsidR="00DC55A8">
        <w:rPr>
          <w:rFonts w:ascii="Calibri" w:eastAsia="Times New Roman" w:hAnsi="Calibri" w:cs="Calibri"/>
          <w:lang w:eastAsia="pl-PL"/>
        </w:rPr>
        <w:t xml:space="preserve">Pan Marcin Banasik </w:t>
      </w:r>
      <w:r w:rsidR="00356E41">
        <w:rPr>
          <w:rFonts w:ascii="Calibri" w:eastAsia="Times New Roman" w:hAnsi="Calibri" w:cs="Calibri"/>
          <w:lang w:eastAsia="pl-PL"/>
        </w:rPr>
        <w:t>ponownie wspomniał,</w:t>
      </w:r>
      <w:r w:rsidR="00DC55A8">
        <w:rPr>
          <w:rFonts w:ascii="Calibri" w:eastAsia="Times New Roman" w:hAnsi="Calibri" w:cs="Calibri"/>
          <w:lang w:eastAsia="pl-PL"/>
        </w:rPr>
        <w:t xml:space="preserve"> że nowelizacja ustawy o cudzoziemcach, </w:t>
      </w:r>
      <w:r w:rsidR="0028347C">
        <w:rPr>
          <w:rFonts w:ascii="Calibri" w:eastAsia="Times New Roman" w:hAnsi="Calibri" w:cs="Calibri"/>
          <w:lang w:eastAsia="pl-PL"/>
        </w:rPr>
        <w:t xml:space="preserve">która </w:t>
      </w:r>
      <w:r w:rsidR="00DC55A8">
        <w:rPr>
          <w:rFonts w:ascii="Calibri" w:eastAsia="Times New Roman" w:hAnsi="Calibri" w:cs="Calibri"/>
          <w:lang w:eastAsia="pl-PL"/>
        </w:rPr>
        <w:t xml:space="preserve">weszła </w:t>
      </w:r>
      <w:r w:rsidR="0028347C">
        <w:rPr>
          <w:rFonts w:ascii="Calibri" w:eastAsia="Times New Roman" w:hAnsi="Calibri" w:cs="Calibri"/>
          <w:lang w:eastAsia="pl-PL"/>
        </w:rPr>
        <w:br/>
      </w:r>
      <w:r w:rsidR="00DC55A8">
        <w:rPr>
          <w:rFonts w:ascii="Calibri" w:eastAsia="Times New Roman" w:hAnsi="Calibri" w:cs="Calibri"/>
          <w:lang w:eastAsia="pl-PL"/>
        </w:rPr>
        <w:t>w życie 29 stycznia 2</w:t>
      </w:r>
      <w:r w:rsidR="00356E41">
        <w:rPr>
          <w:rFonts w:ascii="Calibri" w:eastAsia="Times New Roman" w:hAnsi="Calibri" w:cs="Calibri"/>
          <w:lang w:eastAsia="pl-PL"/>
        </w:rPr>
        <w:t>0022</w:t>
      </w:r>
      <w:r w:rsidR="007A5CD6">
        <w:rPr>
          <w:rFonts w:ascii="Calibri" w:eastAsia="Times New Roman" w:hAnsi="Calibri" w:cs="Calibri"/>
          <w:lang w:eastAsia="pl-PL"/>
        </w:rPr>
        <w:t xml:space="preserve"> </w:t>
      </w:r>
      <w:r w:rsidR="00356E41">
        <w:rPr>
          <w:rFonts w:ascii="Calibri" w:eastAsia="Times New Roman" w:hAnsi="Calibri" w:cs="Calibri"/>
          <w:lang w:eastAsia="pl-PL"/>
        </w:rPr>
        <w:t xml:space="preserve">r., to krok w dobrym kierunku, szczególnie w zakresie wydłużania okresu na jaki pracodawca może powierzyć pracę cudzoziemcowi, z wybranych 6 krajów, na podstawie oświadczenia wpisywanego do ewidencji przez powiatowy urząd pracy i określenie terminów trwania postępowań administracyjnych. </w:t>
      </w:r>
      <w:r w:rsidR="0090729F">
        <w:rPr>
          <w:rFonts w:ascii="Calibri" w:eastAsia="Times New Roman" w:hAnsi="Calibri" w:cs="Calibri"/>
          <w:lang w:eastAsia="pl-PL"/>
        </w:rPr>
        <w:t xml:space="preserve">Nie mniej jednak, aby zmniejszyć lukę pomiędzy popytem, a podażą pracy, konieczne są dalsze działania. </w:t>
      </w:r>
    </w:p>
    <w:p w14:paraId="707725F4" w14:textId="77777777" w:rsidR="0062468A" w:rsidRDefault="002E6787" w:rsidP="00ED1FDF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opinii Pan</w:t>
      </w:r>
      <w:r w:rsidR="00525D19">
        <w:rPr>
          <w:rFonts w:ascii="Calibri" w:eastAsia="Times New Roman" w:hAnsi="Calibri" w:cs="Calibri"/>
          <w:lang w:eastAsia="pl-PL"/>
        </w:rPr>
        <w:t>a</w:t>
      </w:r>
      <w:r>
        <w:rPr>
          <w:rFonts w:ascii="Calibri" w:eastAsia="Times New Roman" w:hAnsi="Calibri" w:cs="Calibri"/>
          <w:lang w:eastAsia="pl-PL"/>
        </w:rPr>
        <w:t xml:space="preserve"> Marcina Banasika p</w:t>
      </w:r>
      <w:r w:rsidR="004B5C01">
        <w:rPr>
          <w:rFonts w:ascii="Calibri" w:eastAsia="Times New Roman" w:hAnsi="Calibri" w:cs="Calibri"/>
          <w:lang w:eastAsia="pl-PL"/>
        </w:rPr>
        <w:t>rzepisy dotyczące uzyskania pozwolenia na prac</w:t>
      </w:r>
      <w:r>
        <w:rPr>
          <w:rFonts w:ascii="Calibri" w:eastAsia="Times New Roman" w:hAnsi="Calibri" w:cs="Calibri"/>
          <w:lang w:eastAsia="pl-PL"/>
        </w:rPr>
        <w:t>e</w:t>
      </w:r>
      <w:r w:rsidR="004B5C01">
        <w:rPr>
          <w:rFonts w:ascii="Calibri" w:eastAsia="Times New Roman" w:hAnsi="Calibri" w:cs="Calibri"/>
          <w:lang w:eastAsia="pl-PL"/>
        </w:rPr>
        <w:t xml:space="preserve">, zezwolenia na pobyt czasowy i </w:t>
      </w:r>
      <w:r w:rsidR="00F92E0B">
        <w:rPr>
          <w:rFonts w:ascii="Calibri" w:eastAsia="Times New Roman" w:hAnsi="Calibri" w:cs="Calibri"/>
          <w:lang w:eastAsia="pl-PL"/>
        </w:rPr>
        <w:t>pracę, są skomplikowane, a wynikające z nich procedury trwają zbyt dł</w:t>
      </w:r>
      <w:r w:rsidR="00695E58">
        <w:rPr>
          <w:rFonts w:ascii="Calibri" w:eastAsia="Times New Roman" w:hAnsi="Calibri" w:cs="Calibri"/>
          <w:lang w:eastAsia="pl-PL"/>
        </w:rPr>
        <w:t>ugo, ale też r</w:t>
      </w:r>
      <w:r w:rsidR="00440458">
        <w:rPr>
          <w:rFonts w:ascii="Calibri" w:eastAsia="Times New Roman" w:hAnsi="Calibri" w:cs="Calibri"/>
          <w:lang w:eastAsia="pl-PL"/>
        </w:rPr>
        <w:t xml:space="preserve">ozumie i </w:t>
      </w:r>
      <w:r w:rsidR="00695E58">
        <w:rPr>
          <w:rFonts w:ascii="Calibri" w:eastAsia="Times New Roman" w:hAnsi="Calibri" w:cs="Calibri"/>
          <w:lang w:eastAsia="pl-PL"/>
        </w:rPr>
        <w:t xml:space="preserve">podziela </w:t>
      </w:r>
      <w:r w:rsidR="00C6612A">
        <w:rPr>
          <w:rFonts w:ascii="Calibri" w:eastAsia="Times New Roman" w:hAnsi="Calibri" w:cs="Calibri"/>
          <w:lang w:eastAsia="pl-PL"/>
        </w:rPr>
        <w:t xml:space="preserve">pogląd, że priorytetem państwa w zakresie dopuszczania cudzoziemców do polskiego rynku pracy powinno być  </w:t>
      </w:r>
      <w:r w:rsidR="00024217">
        <w:rPr>
          <w:rFonts w:ascii="Calibri" w:eastAsia="Times New Roman" w:hAnsi="Calibri" w:cs="Calibri"/>
          <w:lang w:eastAsia="pl-PL"/>
        </w:rPr>
        <w:t xml:space="preserve">zabezpieczenie bezpieczeństwa naszych polskich, rodzimych pracowników. Nie może dochodzić do kolizji polskiego pracownika i </w:t>
      </w:r>
      <w:r w:rsidR="00795722">
        <w:rPr>
          <w:rFonts w:ascii="Calibri" w:eastAsia="Times New Roman" w:hAnsi="Calibri" w:cs="Calibri"/>
          <w:lang w:eastAsia="pl-PL"/>
        </w:rPr>
        <w:t xml:space="preserve">pracownika cudzoziemca. </w:t>
      </w:r>
      <w:r w:rsidR="00ED153C">
        <w:rPr>
          <w:rFonts w:ascii="Calibri" w:eastAsia="Times New Roman" w:hAnsi="Calibri" w:cs="Calibri"/>
          <w:lang w:eastAsia="pl-PL"/>
        </w:rPr>
        <w:t>P</w:t>
      </w:r>
      <w:r w:rsidR="00E2691D">
        <w:rPr>
          <w:rFonts w:ascii="Calibri" w:eastAsia="Times New Roman" w:hAnsi="Calibri" w:cs="Calibri"/>
          <w:lang w:eastAsia="pl-PL"/>
        </w:rPr>
        <w:t>roponuje</w:t>
      </w:r>
      <w:r w:rsidR="00ED153C">
        <w:rPr>
          <w:rFonts w:ascii="Calibri" w:eastAsia="Times New Roman" w:hAnsi="Calibri" w:cs="Calibri"/>
          <w:lang w:eastAsia="pl-PL"/>
        </w:rPr>
        <w:t xml:space="preserve"> zatem rozpoczęcie konsultacji społecznych i prac nad założeniami do strategii w zakresie migracji i polityki zatrudniania, a niezależnie wprowadzenie niezwłocznie następujących rozwiązań zmierzających od odbiurokratyzowania postępowań związanych z cudzoziemcami, </w:t>
      </w:r>
      <w:r w:rsidR="00E2691D">
        <w:rPr>
          <w:rFonts w:ascii="Calibri" w:eastAsia="Times New Roman" w:hAnsi="Calibri" w:cs="Calibri"/>
          <w:lang w:eastAsia="pl-PL"/>
        </w:rPr>
        <w:t xml:space="preserve"> </w:t>
      </w:r>
      <w:r w:rsidR="00ED153C">
        <w:rPr>
          <w:rFonts w:ascii="Calibri" w:eastAsia="Times New Roman" w:hAnsi="Calibri" w:cs="Calibri"/>
          <w:lang w:eastAsia="pl-PL"/>
        </w:rPr>
        <w:t xml:space="preserve">jedocześnie </w:t>
      </w:r>
      <w:r w:rsidR="00E614AD">
        <w:rPr>
          <w:rFonts w:ascii="Calibri" w:eastAsia="Times New Roman" w:hAnsi="Calibri" w:cs="Calibri"/>
          <w:lang w:eastAsia="pl-PL"/>
        </w:rPr>
        <w:t xml:space="preserve">nie </w:t>
      </w:r>
      <w:r w:rsidR="00ED153C">
        <w:rPr>
          <w:rFonts w:ascii="Calibri" w:eastAsia="Times New Roman" w:hAnsi="Calibri" w:cs="Calibri"/>
          <w:lang w:eastAsia="pl-PL"/>
        </w:rPr>
        <w:t>wpływający</w:t>
      </w:r>
      <w:r w:rsidR="00E614AD">
        <w:rPr>
          <w:rFonts w:ascii="Calibri" w:eastAsia="Times New Roman" w:hAnsi="Calibri" w:cs="Calibri"/>
          <w:lang w:eastAsia="pl-PL"/>
        </w:rPr>
        <w:t>c</w:t>
      </w:r>
      <w:r w:rsidR="00ED153C">
        <w:rPr>
          <w:rFonts w:ascii="Calibri" w:eastAsia="Times New Roman" w:hAnsi="Calibri" w:cs="Calibri"/>
          <w:lang w:eastAsia="pl-PL"/>
        </w:rPr>
        <w:t>h negatywnie na bezpieczeństwo wewnętrzną pań</w:t>
      </w:r>
      <w:r w:rsidR="00E614AD">
        <w:rPr>
          <w:rFonts w:ascii="Calibri" w:eastAsia="Times New Roman" w:hAnsi="Calibri" w:cs="Calibri"/>
          <w:lang w:eastAsia="pl-PL"/>
        </w:rPr>
        <w:t xml:space="preserve">stwa. Obecnie w ustawie </w:t>
      </w:r>
      <w:r w:rsidR="00921398">
        <w:rPr>
          <w:rFonts w:ascii="Calibri" w:eastAsia="Times New Roman" w:hAnsi="Calibri" w:cs="Calibri"/>
          <w:lang w:eastAsia="pl-PL"/>
        </w:rPr>
        <w:br/>
      </w:r>
      <w:r w:rsidR="00D20ECF">
        <w:rPr>
          <w:rFonts w:ascii="Calibri" w:eastAsia="Times New Roman" w:hAnsi="Calibri" w:cs="Calibri"/>
          <w:lang w:eastAsia="pl-PL"/>
        </w:rPr>
        <w:t xml:space="preserve">o cudzoziemcach </w:t>
      </w:r>
      <w:r w:rsidR="00E614AD">
        <w:rPr>
          <w:rFonts w:ascii="Calibri" w:eastAsia="Times New Roman" w:hAnsi="Calibri" w:cs="Calibri"/>
          <w:lang w:eastAsia="pl-PL"/>
        </w:rPr>
        <w:t xml:space="preserve">mamy kategorię 6 </w:t>
      </w:r>
      <w:r w:rsidR="00D20ECF">
        <w:rPr>
          <w:rFonts w:ascii="Calibri" w:eastAsia="Times New Roman" w:hAnsi="Calibri" w:cs="Calibri"/>
          <w:lang w:eastAsia="pl-PL"/>
        </w:rPr>
        <w:t>krajów, które mają możliwość korzystania z uproszczonej ścież</w:t>
      </w:r>
      <w:r w:rsidR="00921398">
        <w:rPr>
          <w:rFonts w:ascii="Calibri" w:eastAsia="Times New Roman" w:hAnsi="Calibri" w:cs="Calibri"/>
          <w:lang w:eastAsia="pl-PL"/>
        </w:rPr>
        <w:t>ki zatrudniania, postuluje</w:t>
      </w:r>
      <w:r w:rsidR="00D20ECF">
        <w:rPr>
          <w:rFonts w:ascii="Calibri" w:eastAsia="Times New Roman" w:hAnsi="Calibri" w:cs="Calibri"/>
          <w:lang w:eastAsia="pl-PL"/>
        </w:rPr>
        <w:t xml:space="preserve"> o rozszerzenie tej możliwości na większą liczbę państw. Kolejnym postulatem jest rezygnacja z testu rynku pracy, w sytuacji gdy bezrobocie rejestrowane na lokalnym rynku pracy nie przekracza ustalonego poziomu 4,5 %</w:t>
      </w:r>
      <w:r w:rsidR="00884902">
        <w:rPr>
          <w:rFonts w:ascii="Calibri" w:eastAsia="Times New Roman" w:hAnsi="Calibri" w:cs="Calibri"/>
          <w:lang w:eastAsia="pl-PL"/>
        </w:rPr>
        <w:t xml:space="preserve">, a także wprowadzenie systemowych ułatwień dla podmiotów, co do których nie ma wątpliwości, że stosowane wewnątrz firm standardy zatrudniania cudzoziemców pozostają w zgodzie z przepisami, </w:t>
      </w:r>
      <w:r w:rsidR="002A7F43">
        <w:rPr>
          <w:rFonts w:ascii="Calibri" w:eastAsia="Times New Roman" w:hAnsi="Calibri" w:cs="Calibri"/>
          <w:lang w:eastAsia="pl-PL"/>
        </w:rPr>
        <w:t xml:space="preserve">ponadto ujednolicenie procesów związanych </w:t>
      </w:r>
      <w:r w:rsidR="0062468A">
        <w:rPr>
          <w:rFonts w:ascii="Calibri" w:eastAsia="Times New Roman" w:hAnsi="Calibri" w:cs="Calibri"/>
          <w:lang w:eastAsia="pl-PL"/>
        </w:rPr>
        <w:br/>
      </w:r>
      <w:r w:rsidR="002A7F43">
        <w:rPr>
          <w:rFonts w:ascii="Calibri" w:eastAsia="Times New Roman" w:hAnsi="Calibri" w:cs="Calibri"/>
          <w:lang w:eastAsia="pl-PL"/>
        </w:rPr>
        <w:t>z legalizacją zatrudniania cudzoziemców we wszystkich jednostkach administracyjnych wydających decyzję</w:t>
      </w:r>
      <w:r w:rsidR="003677F7">
        <w:rPr>
          <w:rFonts w:ascii="Calibri" w:eastAsia="Times New Roman" w:hAnsi="Calibri" w:cs="Calibri"/>
          <w:lang w:eastAsia="pl-PL"/>
        </w:rPr>
        <w:t xml:space="preserve"> oraz usprawnienie ścieżki już istniejącej dla obywateli Ukrainy. </w:t>
      </w:r>
    </w:p>
    <w:p w14:paraId="40AB8037" w14:textId="10036B6A" w:rsidR="004B5C01" w:rsidRDefault="0062468A" w:rsidP="00ED1FDF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Podsumował, że g</w:t>
      </w:r>
      <w:r w:rsidR="003677F7">
        <w:rPr>
          <w:rFonts w:ascii="Calibri" w:eastAsia="Times New Roman" w:hAnsi="Calibri" w:cs="Calibri"/>
          <w:lang w:eastAsia="pl-PL"/>
        </w:rPr>
        <w:t>łówne postulaty sprowadzają się do tego aby</w:t>
      </w:r>
      <w:r>
        <w:rPr>
          <w:rFonts w:ascii="Calibri" w:eastAsia="Times New Roman" w:hAnsi="Calibri" w:cs="Calibri"/>
          <w:lang w:eastAsia="pl-PL"/>
        </w:rPr>
        <w:t>,</w:t>
      </w:r>
      <w:r w:rsidR="003677F7">
        <w:rPr>
          <w:rFonts w:ascii="Calibri" w:eastAsia="Times New Roman" w:hAnsi="Calibri" w:cs="Calibri"/>
          <w:lang w:eastAsia="pl-PL"/>
        </w:rPr>
        <w:t xml:space="preserve"> urzędy działały sprawniej, bo obecnie okres oczekiwania na zezwolenie na</w:t>
      </w:r>
      <w:r>
        <w:rPr>
          <w:rFonts w:ascii="Calibri" w:eastAsia="Times New Roman" w:hAnsi="Calibri" w:cs="Calibri"/>
          <w:lang w:eastAsia="pl-PL"/>
        </w:rPr>
        <w:t xml:space="preserve"> pracę</w:t>
      </w:r>
      <w:r w:rsidR="007F14FF">
        <w:rPr>
          <w:rFonts w:ascii="Calibri" w:eastAsia="Times New Roman" w:hAnsi="Calibri" w:cs="Calibri"/>
          <w:lang w:eastAsia="pl-PL"/>
        </w:rPr>
        <w:t xml:space="preserve"> wynosi od 30 do 180 dni, a na legalizację pobytu od 90 do 547 dni. </w:t>
      </w:r>
      <w:r w:rsidR="00A555AD">
        <w:rPr>
          <w:rFonts w:ascii="Calibri" w:eastAsia="Times New Roman" w:hAnsi="Calibri" w:cs="Calibri"/>
          <w:lang w:eastAsia="pl-PL"/>
        </w:rPr>
        <w:t>Ta możliwość zatrudniania</w:t>
      </w:r>
      <w:r>
        <w:rPr>
          <w:rFonts w:ascii="Calibri" w:eastAsia="Times New Roman" w:hAnsi="Calibri" w:cs="Calibri"/>
          <w:lang w:eastAsia="pl-PL"/>
        </w:rPr>
        <w:t>,</w:t>
      </w:r>
      <w:r w:rsidR="00A555AD">
        <w:rPr>
          <w:rFonts w:ascii="Calibri" w:eastAsia="Times New Roman" w:hAnsi="Calibri" w:cs="Calibri"/>
          <w:lang w:eastAsia="pl-PL"/>
        </w:rPr>
        <w:t xml:space="preserve"> w tych miejscach gdzie nasi rodzimi pracownicy nie będą mieli zagroż</w:t>
      </w:r>
      <w:r>
        <w:rPr>
          <w:rFonts w:ascii="Calibri" w:eastAsia="Times New Roman" w:hAnsi="Calibri" w:cs="Calibri"/>
          <w:lang w:eastAsia="pl-PL"/>
        </w:rPr>
        <w:t xml:space="preserve">enia, </w:t>
      </w:r>
      <w:r w:rsidR="00A555AD">
        <w:rPr>
          <w:rFonts w:ascii="Calibri" w:eastAsia="Times New Roman" w:hAnsi="Calibri" w:cs="Calibri"/>
          <w:lang w:eastAsia="pl-PL"/>
        </w:rPr>
        <w:t xml:space="preserve">pozwoli rozwijać polską gospodarkę. </w:t>
      </w:r>
    </w:p>
    <w:p w14:paraId="77DD140B" w14:textId="07A5B419" w:rsidR="00A76AAE" w:rsidRDefault="00A76AAE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62468A">
        <w:rPr>
          <w:rFonts w:ascii="Calibri" w:eastAsia="Times New Roman" w:hAnsi="Calibri" w:cs="Calibri"/>
          <w:u w:val="single"/>
          <w:lang w:eastAsia="pl-PL"/>
        </w:rPr>
        <w:t>Pan Ryszard Pagacz</w:t>
      </w:r>
      <w:r>
        <w:rPr>
          <w:rFonts w:ascii="Calibri" w:eastAsia="Times New Roman" w:hAnsi="Calibri" w:cs="Calibri"/>
          <w:lang w:eastAsia="pl-PL"/>
        </w:rPr>
        <w:t xml:space="preserve"> podziękował za przedstawienie stanowiska</w:t>
      </w:r>
      <w:r w:rsidR="005B6F57">
        <w:rPr>
          <w:rFonts w:ascii="Calibri" w:eastAsia="Times New Roman" w:hAnsi="Calibri" w:cs="Calibri"/>
          <w:lang w:eastAsia="pl-PL"/>
        </w:rPr>
        <w:t xml:space="preserve"> i powiedział, że w Małopolsce są najkrótsze</w:t>
      </w:r>
      <w:r w:rsidR="00351028">
        <w:rPr>
          <w:rFonts w:ascii="Calibri" w:eastAsia="Times New Roman" w:hAnsi="Calibri" w:cs="Calibri"/>
          <w:lang w:eastAsia="pl-PL"/>
        </w:rPr>
        <w:t xml:space="preserve"> okresy oczekiwania na dopuszczenie cudzoziemca do rynku pracy, ale </w:t>
      </w:r>
      <w:r w:rsidR="00BB7093">
        <w:rPr>
          <w:rFonts w:ascii="Calibri" w:eastAsia="Times New Roman" w:hAnsi="Calibri" w:cs="Calibri"/>
          <w:lang w:eastAsia="pl-PL"/>
        </w:rPr>
        <w:t xml:space="preserve">w obecnej, </w:t>
      </w:r>
      <w:r w:rsidR="00351028">
        <w:rPr>
          <w:rFonts w:ascii="Calibri" w:eastAsia="Times New Roman" w:hAnsi="Calibri" w:cs="Calibri"/>
          <w:lang w:eastAsia="pl-PL"/>
        </w:rPr>
        <w:t xml:space="preserve">szczególnej sytuacji </w:t>
      </w:r>
      <w:r w:rsidR="00CC14DC">
        <w:rPr>
          <w:rFonts w:ascii="Calibri" w:eastAsia="Times New Roman" w:hAnsi="Calibri" w:cs="Calibri"/>
          <w:lang w:eastAsia="pl-PL"/>
        </w:rPr>
        <w:t>związanej z konfliktem w Uk</w:t>
      </w:r>
      <w:r w:rsidR="00BB7093">
        <w:rPr>
          <w:rFonts w:ascii="Calibri" w:eastAsia="Times New Roman" w:hAnsi="Calibri" w:cs="Calibri"/>
          <w:lang w:eastAsia="pl-PL"/>
        </w:rPr>
        <w:t xml:space="preserve">rainie, </w:t>
      </w:r>
      <w:r w:rsidR="004C2A5C">
        <w:rPr>
          <w:rFonts w:ascii="Calibri" w:eastAsia="Times New Roman" w:hAnsi="Calibri" w:cs="Calibri"/>
          <w:lang w:eastAsia="pl-PL"/>
        </w:rPr>
        <w:t>musi być poprzedzone całym procesem sprawdzanie przez służby, wię</w:t>
      </w:r>
      <w:r w:rsidR="00BB7093">
        <w:rPr>
          <w:rFonts w:ascii="Calibri" w:eastAsia="Times New Roman" w:hAnsi="Calibri" w:cs="Calibri"/>
          <w:lang w:eastAsia="pl-PL"/>
        </w:rPr>
        <w:t xml:space="preserve">c </w:t>
      </w:r>
      <w:r w:rsidR="004C2A5C">
        <w:rPr>
          <w:rFonts w:ascii="Calibri" w:eastAsia="Times New Roman" w:hAnsi="Calibri" w:cs="Calibri"/>
          <w:lang w:eastAsia="pl-PL"/>
        </w:rPr>
        <w:t xml:space="preserve">musi trochę trwać, ale i tak jest skrócone do minimum.  </w:t>
      </w:r>
    </w:p>
    <w:p w14:paraId="7AFADB5A" w14:textId="0EF1DC13" w:rsidR="00EA51F6" w:rsidRDefault="001653BD" w:rsidP="00A65DC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u w:val="single"/>
          <w:lang w:eastAsia="pl-PL"/>
        </w:rPr>
        <w:t xml:space="preserve">Pani Ewa Flaszyńska, </w:t>
      </w:r>
      <w:r w:rsidRPr="001653BD">
        <w:rPr>
          <w:rFonts w:ascii="Calibri" w:eastAsia="Times New Roman" w:hAnsi="Calibri" w:cs="Calibri"/>
          <w:u w:val="single"/>
          <w:lang w:eastAsia="pl-PL"/>
        </w:rPr>
        <w:t xml:space="preserve">Dyrektor Departamentu Rynku Pracy w Ministerstwie Rodziny i Polityki Społecznej </w:t>
      </w:r>
      <w:r w:rsidR="006A2064" w:rsidRPr="006A2064">
        <w:rPr>
          <w:rFonts w:ascii="Calibri" w:eastAsia="Times New Roman" w:hAnsi="Calibri" w:cs="Calibri"/>
          <w:lang w:eastAsia="pl-PL"/>
        </w:rPr>
        <w:t xml:space="preserve">odniosła się do </w:t>
      </w:r>
      <w:r w:rsidR="006A2064">
        <w:rPr>
          <w:rFonts w:ascii="Calibri" w:eastAsia="Times New Roman" w:hAnsi="Calibri" w:cs="Calibri"/>
          <w:lang w:eastAsia="pl-PL"/>
        </w:rPr>
        <w:t xml:space="preserve">postulatów zaprezentowanych przez Pana Marcina Banasika, </w:t>
      </w:r>
      <w:r w:rsidR="00762534">
        <w:rPr>
          <w:rFonts w:ascii="Calibri" w:eastAsia="Times New Roman" w:hAnsi="Calibri" w:cs="Calibri"/>
          <w:lang w:eastAsia="pl-PL"/>
        </w:rPr>
        <w:t>przedstawiła, że istnieje kilka systemów zezwoleń na pracę</w:t>
      </w:r>
      <w:r w:rsidR="005F4199">
        <w:rPr>
          <w:rFonts w:ascii="Calibri" w:eastAsia="Times New Roman" w:hAnsi="Calibri" w:cs="Calibri"/>
          <w:lang w:eastAsia="pl-PL"/>
        </w:rPr>
        <w:t xml:space="preserve"> - </w:t>
      </w:r>
      <w:r w:rsidR="00762534">
        <w:rPr>
          <w:rFonts w:ascii="Calibri" w:eastAsia="Times New Roman" w:hAnsi="Calibri" w:cs="Calibri"/>
          <w:lang w:eastAsia="pl-PL"/>
        </w:rPr>
        <w:t>pierwszy z nich to system zezwoleń na pracę u W</w:t>
      </w:r>
      <w:r w:rsidR="005F4199">
        <w:rPr>
          <w:rFonts w:ascii="Calibri" w:eastAsia="Times New Roman" w:hAnsi="Calibri" w:cs="Calibri"/>
          <w:lang w:eastAsia="pl-PL"/>
        </w:rPr>
        <w:t xml:space="preserve">ojewody </w:t>
      </w:r>
      <w:r w:rsidR="005F4199">
        <w:rPr>
          <w:rFonts w:ascii="Calibri" w:eastAsia="Times New Roman" w:hAnsi="Calibri" w:cs="Calibri"/>
          <w:lang w:eastAsia="pl-PL"/>
        </w:rPr>
        <w:lastRenderedPageBreak/>
        <w:t xml:space="preserve">i potwierdza, że istnieją województwa, w których jest to przeprowadzane sprawniej, a w innych czas oczekiwania jest dłuższy. Nie należy tez </w:t>
      </w:r>
      <w:r w:rsidR="007D6CC8">
        <w:rPr>
          <w:rFonts w:ascii="Calibri" w:eastAsia="Times New Roman" w:hAnsi="Calibri" w:cs="Calibri"/>
          <w:lang w:eastAsia="pl-PL"/>
        </w:rPr>
        <w:t>mylić</w:t>
      </w:r>
      <w:r w:rsidR="005F4199">
        <w:rPr>
          <w:rFonts w:ascii="Calibri" w:eastAsia="Times New Roman" w:hAnsi="Calibri" w:cs="Calibri"/>
          <w:lang w:eastAsia="pl-PL"/>
        </w:rPr>
        <w:t xml:space="preserve"> zezwolenia n</w:t>
      </w:r>
      <w:r w:rsidR="007D6CC8">
        <w:rPr>
          <w:rFonts w:ascii="Calibri" w:eastAsia="Times New Roman" w:hAnsi="Calibri" w:cs="Calibri"/>
          <w:lang w:eastAsia="pl-PL"/>
        </w:rPr>
        <w:t>a</w:t>
      </w:r>
      <w:r w:rsidR="005F4199">
        <w:rPr>
          <w:rFonts w:ascii="Calibri" w:eastAsia="Times New Roman" w:hAnsi="Calibri" w:cs="Calibri"/>
          <w:lang w:eastAsia="pl-PL"/>
        </w:rPr>
        <w:t xml:space="preserve"> pracę, </w:t>
      </w:r>
      <w:r w:rsidR="007D6CC8">
        <w:rPr>
          <w:rFonts w:ascii="Calibri" w:eastAsia="Times New Roman" w:hAnsi="Calibri" w:cs="Calibri"/>
          <w:lang w:eastAsia="pl-PL"/>
        </w:rPr>
        <w:t>z zezwoleniem na pobyt, chyba że mówimy o jednolitym zezwoleniu na prace i pobyt. Kolejna kwestia to dopuszczeni</w:t>
      </w:r>
      <w:r w:rsidR="00480899">
        <w:rPr>
          <w:rFonts w:ascii="Calibri" w:eastAsia="Times New Roman" w:hAnsi="Calibri" w:cs="Calibri"/>
          <w:lang w:eastAsia="pl-PL"/>
        </w:rPr>
        <w:t>e</w:t>
      </w:r>
      <w:r w:rsidR="007D6CC8">
        <w:rPr>
          <w:rFonts w:ascii="Calibri" w:eastAsia="Times New Roman" w:hAnsi="Calibri" w:cs="Calibri"/>
          <w:lang w:eastAsia="pl-PL"/>
        </w:rPr>
        <w:t xml:space="preserve"> do polskiego rynku pracy w urzędach pracy i reguluje to nie ustawa</w:t>
      </w:r>
      <w:r w:rsidR="00A65DC6">
        <w:rPr>
          <w:rFonts w:ascii="Calibri" w:eastAsia="Times New Roman" w:hAnsi="Calibri" w:cs="Calibri"/>
          <w:lang w:eastAsia="pl-PL"/>
        </w:rPr>
        <w:t xml:space="preserve"> </w:t>
      </w:r>
      <w:r w:rsidR="007D6CC8">
        <w:rPr>
          <w:rFonts w:ascii="Calibri" w:eastAsia="Times New Roman" w:hAnsi="Calibri" w:cs="Calibri"/>
          <w:lang w:eastAsia="pl-PL"/>
        </w:rPr>
        <w:t xml:space="preserve">o cudzoziemcach, a </w:t>
      </w:r>
      <w:r w:rsidR="00480899">
        <w:rPr>
          <w:rFonts w:ascii="Calibri" w:eastAsia="Times New Roman" w:hAnsi="Calibri" w:cs="Calibri"/>
          <w:lang w:eastAsia="pl-PL"/>
        </w:rPr>
        <w:t xml:space="preserve">ustawa o promocji zatrudnienia i instytucjach </w:t>
      </w:r>
      <w:r w:rsidR="006E544A">
        <w:rPr>
          <w:rFonts w:ascii="Calibri" w:eastAsia="Times New Roman" w:hAnsi="Calibri" w:cs="Calibri"/>
          <w:lang w:eastAsia="pl-PL"/>
        </w:rPr>
        <w:t xml:space="preserve">rynku </w:t>
      </w:r>
      <w:r w:rsidR="00480899">
        <w:rPr>
          <w:rFonts w:ascii="Calibri" w:eastAsia="Times New Roman" w:hAnsi="Calibri" w:cs="Calibri"/>
          <w:lang w:eastAsia="pl-PL"/>
        </w:rPr>
        <w:t xml:space="preserve">pracy, która to rozporządzeniem wprowadziła 6 państw, </w:t>
      </w:r>
      <w:r w:rsidR="00785D9C">
        <w:rPr>
          <w:rFonts w:ascii="Calibri" w:eastAsia="Times New Roman" w:hAnsi="Calibri" w:cs="Calibri"/>
          <w:lang w:eastAsia="pl-PL"/>
        </w:rPr>
        <w:t>z uproszczoną procedurą</w:t>
      </w:r>
      <w:r w:rsidR="00850BB4">
        <w:rPr>
          <w:rFonts w:ascii="Calibri" w:eastAsia="Times New Roman" w:hAnsi="Calibri" w:cs="Calibri"/>
          <w:lang w:eastAsia="pl-PL"/>
        </w:rPr>
        <w:t xml:space="preserve"> zatrudniania</w:t>
      </w:r>
      <w:r w:rsidR="00785D9C">
        <w:rPr>
          <w:rFonts w:ascii="Calibri" w:eastAsia="Times New Roman" w:hAnsi="Calibri" w:cs="Calibri"/>
          <w:lang w:eastAsia="pl-PL"/>
        </w:rPr>
        <w:t xml:space="preserve">. Obywatele tych państw mogą podejmować prace na podstawie oświadczenia o powierzeniu pracy cudzoziemca i zezwolenia na pracę sezonową. Urzędy pracy wydają te zezwolenia w terminie 7 dni </w:t>
      </w:r>
      <w:r w:rsidR="00B1407B">
        <w:rPr>
          <w:rFonts w:ascii="Calibri" w:eastAsia="Times New Roman" w:hAnsi="Calibri" w:cs="Calibri"/>
          <w:lang w:eastAsia="pl-PL"/>
        </w:rPr>
        <w:t xml:space="preserve">, nigdzie w kraju nie ma w tym zakresie opóźnień. </w:t>
      </w:r>
      <w:r w:rsidR="00554782">
        <w:rPr>
          <w:rFonts w:ascii="Calibri" w:eastAsia="Times New Roman" w:hAnsi="Calibri" w:cs="Calibri"/>
          <w:lang w:eastAsia="pl-PL"/>
        </w:rPr>
        <w:t xml:space="preserve">Trzeci system to nowa procedura </w:t>
      </w:r>
      <w:r w:rsidR="00337B6E">
        <w:rPr>
          <w:rFonts w:ascii="Calibri" w:eastAsia="Times New Roman" w:hAnsi="Calibri" w:cs="Calibri"/>
          <w:lang w:eastAsia="pl-PL"/>
        </w:rPr>
        <w:t>wprowadzona od 24 lutego br.</w:t>
      </w:r>
      <w:r w:rsidR="00F8471B">
        <w:rPr>
          <w:rFonts w:ascii="Calibri" w:eastAsia="Times New Roman" w:hAnsi="Calibri" w:cs="Calibri"/>
          <w:lang w:eastAsia="pl-PL"/>
        </w:rPr>
        <w:t xml:space="preserve">, czyli </w:t>
      </w:r>
      <w:r w:rsidR="00C9642C">
        <w:rPr>
          <w:rFonts w:ascii="Calibri" w:eastAsia="Times New Roman" w:hAnsi="Calibri" w:cs="Calibri"/>
          <w:lang w:eastAsia="pl-PL"/>
        </w:rPr>
        <w:t xml:space="preserve">dopuszczanie do polskiego rynku pracy </w:t>
      </w:r>
      <w:r w:rsidR="00337B6E">
        <w:rPr>
          <w:rFonts w:ascii="Calibri" w:eastAsia="Times New Roman" w:hAnsi="Calibri" w:cs="Calibri"/>
          <w:lang w:eastAsia="pl-PL"/>
        </w:rPr>
        <w:t>obywatela Ukrainy</w:t>
      </w:r>
      <w:r w:rsidR="00F32B64">
        <w:rPr>
          <w:rFonts w:ascii="Calibri" w:eastAsia="Times New Roman" w:hAnsi="Calibri" w:cs="Calibri"/>
          <w:lang w:eastAsia="pl-PL"/>
        </w:rPr>
        <w:t>,</w:t>
      </w:r>
      <w:r w:rsidR="00337B6E">
        <w:rPr>
          <w:rFonts w:ascii="Calibri" w:eastAsia="Times New Roman" w:hAnsi="Calibri" w:cs="Calibri"/>
          <w:lang w:eastAsia="pl-PL"/>
        </w:rPr>
        <w:t xml:space="preserve"> jedynie </w:t>
      </w:r>
      <w:r w:rsidR="00C9642C">
        <w:rPr>
          <w:rFonts w:ascii="Calibri" w:eastAsia="Times New Roman" w:hAnsi="Calibri" w:cs="Calibri"/>
          <w:lang w:eastAsia="pl-PL"/>
        </w:rPr>
        <w:t>przez powiadomienie przez pracodawcę systemem elektronicznym</w:t>
      </w:r>
      <w:r w:rsidR="00F32B64">
        <w:rPr>
          <w:rFonts w:ascii="Calibri" w:eastAsia="Times New Roman" w:hAnsi="Calibri" w:cs="Calibri"/>
          <w:lang w:eastAsia="pl-PL"/>
        </w:rPr>
        <w:t>,</w:t>
      </w:r>
      <w:r w:rsidR="00C9642C">
        <w:rPr>
          <w:rFonts w:ascii="Calibri" w:eastAsia="Times New Roman" w:hAnsi="Calibri" w:cs="Calibri"/>
          <w:lang w:eastAsia="pl-PL"/>
        </w:rPr>
        <w:t xml:space="preserve"> w terminie 14 dni </w:t>
      </w:r>
      <w:r w:rsidR="00337B6E">
        <w:rPr>
          <w:rFonts w:ascii="Calibri" w:eastAsia="Times New Roman" w:hAnsi="Calibri" w:cs="Calibri"/>
          <w:lang w:eastAsia="pl-PL"/>
        </w:rPr>
        <w:t xml:space="preserve">o zatrudnieniu. </w:t>
      </w:r>
      <w:r w:rsidR="00140628">
        <w:rPr>
          <w:rFonts w:ascii="Calibri" w:eastAsia="Times New Roman" w:hAnsi="Calibri" w:cs="Calibri"/>
          <w:lang w:eastAsia="pl-PL"/>
        </w:rPr>
        <w:t xml:space="preserve">Pani Ewa Flaszyńska zgodziła się z Panem Marcinem Banasikiem, że cudzoziemcy uzupełniają </w:t>
      </w:r>
      <w:r w:rsidR="004E21C4">
        <w:rPr>
          <w:rFonts w:ascii="Calibri" w:eastAsia="Times New Roman" w:hAnsi="Calibri" w:cs="Calibri"/>
          <w:lang w:eastAsia="pl-PL"/>
        </w:rPr>
        <w:t>luki na polskim rynku pracy. Podkreśliła, że czym innym jest polityka</w:t>
      </w:r>
      <w:r w:rsidR="00255103">
        <w:rPr>
          <w:rFonts w:ascii="Calibri" w:eastAsia="Times New Roman" w:hAnsi="Calibri" w:cs="Calibri"/>
          <w:lang w:eastAsia="pl-PL"/>
        </w:rPr>
        <w:t xml:space="preserve"> migracyjna, którą zajmuje się Ministerstwo Spraw Wewnętrznych </w:t>
      </w:r>
      <w:r w:rsidR="00FA6194">
        <w:rPr>
          <w:rFonts w:ascii="Calibri" w:eastAsia="Times New Roman" w:hAnsi="Calibri" w:cs="Calibri"/>
          <w:lang w:eastAsia="pl-PL"/>
        </w:rPr>
        <w:t>i Administracji, a czym innym jest fakt dopuszczania do polskiego</w:t>
      </w:r>
      <w:r w:rsidR="00045DC5">
        <w:rPr>
          <w:rFonts w:ascii="Calibri" w:eastAsia="Times New Roman" w:hAnsi="Calibri" w:cs="Calibri"/>
          <w:lang w:eastAsia="pl-PL"/>
        </w:rPr>
        <w:t xml:space="preserve"> rynku pracy. </w:t>
      </w:r>
      <w:r w:rsidR="00FB3A9D">
        <w:rPr>
          <w:rFonts w:ascii="Calibri" w:eastAsia="Times New Roman" w:hAnsi="Calibri" w:cs="Calibri"/>
          <w:lang w:eastAsia="pl-PL"/>
        </w:rPr>
        <w:t>Podkreśliła, że w ostatnim czasie została przeprocedowana nowelizacja ustawy o cudzoziemcach, która to była przygotowana przez Ministerstwo Rodziny i Polityki Społ</w:t>
      </w:r>
      <w:r w:rsidR="001D01EC">
        <w:rPr>
          <w:rFonts w:ascii="Calibri" w:eastAsia="Times New Roman" w:hAnsi="Calibri" w:cs="Calibri"/>
          <w:lang w:eastAsia="pl-PL"/>
        </w:rPr>
        <w:t xml:space="preserve">ecznej, </w:t>
      </w:r>
      <w:r w:rsidR="00FB3A9D">
        <w:rPr>
          <w:rFonts w:ascii="Calibri" w:eastAsia="Times New Roman" w:hAnsi="Calibri" w:cs="Calibri"/>
          <w:lang w:eastAsia="pl-PL"/>
        </w:rPr>
        <w:t xml:space="preserve">a </w:t>
      </w:r>
      <w:r w:rsidR="001D01EC">
        <w:rPr>
          <w:rFonts w:ascii="Calibri" w:eastAsia="Times New Roman" w:hAnsi="Calibri" w:cs="Calibri"/>
          <w:lang w:eastAsia="pl-PL"/>
        </w:rPr>
        <w:t xml:space="preserve">przegłosowana przez Parlament, </w:t>
      </w:r>
      <w:r w:rsidR="00266AEB">
        <w:rPr>
          <w:rFonts w:ascii="Calibri" w:eastAsia="Times New Roman" w:hAnsi="Calibri" w:cs="Calibri"/>
          <w:lang w:eastAsia="pl-PL"/>
        </w:rPr>
        <w:t xml:space="preserve"> i przewiduje ona </w:t>
      </w:r>
      <w:r w:rsidR="00926AAB">
        <w:rPr>
          <w:rFonts w:ascii="Calibri" w:eastAsia="Times New Roman" w:hAnsi="Calibri" w:cs="Calibri"/>
          <w:lang w:eastAsia="pl-PL"/>
        </w:rPr>
        <w:t xml:space="preserve">zmianę w </w:t>
      </w:r>
      <w:r w:rsidR="00605769">
        <w:rPr>
          <w:rFonts w:ascii="Calibri" w:eastAsia="Times New Roman" w:hAnsi="Calibri" w:cs="Calibri"/>
          <w:lang w:eastAsia="pl-PL"/>
        </w:rPr>
        <w:t>dopuszczaniu</w:t>
      </w:r>
      <w:r w:rsidR="00926AAB">
        <w:rPr>
          <w:rFonts w:ascii="Calibri" w:eastAsia="Times New Roman" w:hAnsi="Calibri" w:cs="Calibri"/>
          <w:lang w:eastAsia="pl-PL"/>
        </w:rPr>
        <w:t xml:space="preserve"> do rynku pracy obywateli 6 pań</w:t>
      </w:r>
      <w:r w:rsidR="00266AEB">
        <w:rPr>
          <w:rFonts w:ascii="Calibri" w:eastAsia="Times New Roman" w:hAnsi="Calibri" w:cs="Calibri"/>
          <w:lang w:eastAsia="pl-PL"/>
        </w:rPr>
        <w:t>stw, procedurą uproszczoną</w:t>
      </w:r>
      <w:r w:rsidR="00913365">
        <w:rPr>
          <w:rFonts w:ascii="Calibri" w:eastAsia="Times New Roman" w:hAnsi="Calibri" w:cs="Calibri"/>
          <w:lang w:eastAsia="pl-PL"/>
        </w:rPr>
        <w:t xml:space="preserve"> – z 6 miesięcy na 24 miesiące. </w:t>
      </w:r>
      <w:r w:rsidR="0013258F">
        <w:rPr>
          <w:rFonts w:ascii="Calibri" w:eastAsia="Times New Roman" w:hAnsi="Calibri" w:cs="Calibri"/>
          <w:lang w:eastAsia="pl-PL"/>
        </w:rPr>
        <w:t xml:space="preserve">W opinii Pani Ewy Flaszyńskiej w dłuższej perspektywie przyczyni się to do </w:t>
      </w:r>
      <w:r w:rsidR="00A24724">
        <w:rPr>
          <w:rFonts w:ascii="Calibri" w:eastAsia="Times New Roman" w:hAnsi="Calibri" w:cs="Calibri"/>
          <w:lang w:eastAsia="pl-PL"/>
        </w:rPr>
        <w:t xml:space="preserve">odciążenia wojewódzkich urzędów pracy. </w:t>
      </w:r>
      <w:r w:rsidR="005F3CF0">
        <w:rPr>
          <w:rFonts w:ascii="Calibri" w:eastAsia="Times New Roman" w:hAnsi="Calibri" w:cs="Calibri"/>
          <w:lang w:eastAsia="pl-PL"/>
        </w:rPr>
        <w:t xml:space="preserve"> </w:t>
      </w:r>
    </w:p>
    <w:p w14:paraId="1F584429" w14:textId="7171C0BD" w:rsidR="005F3CF0" w:rsidRPr="006A2064" w:rsidRDefault="005F3CF0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Następnie odniosła się kwestii praktycznych – planowana jest </w:t>
      </w:r>
      <w:r w:rsidR="00E40182">
        <w:rPr>
          <w:rFonts w:ascii="Calibri" w:eastAsia="Times New Roman" w:hAnsi="Calibri" w:cs="Calibri"/>
          <w:lang w:eastAsia="pl-PL"/>
        </w:rPr>
        <w:t>zmiana ustawy o</w:t>
      </w:r>
      <w:r>
        <w:rPr>
          <w:rFonts w:ascii="Calibri" w:eastAsia="Times New Roman" w:hAnsi="Calibri" w:cs="Calibri"/>
          <w:lang w:eastAsia="pl-PL"/>
        </w:rPr>
        <w:t xml:space="preserve"> promocji zatrudnienia i instytucjach rynku pracy, na ustawę </w:t>
      </w:r>
      <w:r w:rsidR="00E40182">
        <w:rPr>
          <w:rFonts w:ascii="Calibri" w:eastAsia="Times New Roman" w:hAnsi="Calibri" w:cs="Calibri"/>
          <w:lang w:eastAsia="pl-PL"/>
        </w:rPr>
        <w:t xml:space="preserve">o aktywności zawodowej oraz </w:t>
      </w:r>
      <w:r w:rsidR="001956B4">
        <w:rPr>
          <w:rFonts w:ascii="Calibri" w:eastAsia="Times New Roman" w:hAnsi="Calibri" w:cs="Calibri"/>
          <w:lang w:eastAsia="pl-PL"/>
        </w:rPr>
        <w:t>wyodrębnienie osobnej</w:t>
      </w:r>
      <w:r w:rsidR="00E40182">
        <w:rPr>
          <w:rFonts w:ascii="Calibri" w:eastAsia="Times New Roman" w:hAnsi="Calibri" w:cs="Calibri"/>
          <w:lang w:eastAsia="pl-PL"/>
        </w:rPr>
        <w:t xml:space="preserve"> ustaw</w:t>
      </w:r>
      <w:r w:rsidR="001956B4">
        <w:rPr>
          <w:rFonts w:ascii="Calibri" w:eastAsia="Times New Roman" w:hAnsi="Calibri" w:cs="Calibri"/>
          <w:lang w:eastAsia="pl-PL"/>
        </w:rPr>
        <w:t>y</w:t>
      </w:r>
      <w:r w:rsidR="00E40182">
        <w:rPr>
          <w:rFonts w:ascii="Calibri" w:eastAsia="Times New Roman" w:hAnsi="Calibri" w:cs="Calibri"/>
          <w:lang w:eastAsia="pl-PL"/>
        </w:rPr>
        <w:t xml:space="preserve"> o zatrudnianiu cudzoziemców</w:t>
      </w:r>
      <w:r w:rsidR="00CC4BBC">
        <w:rPr>
          <w:rFonts w:ascii="Calibri" w:eastAsia="Times New Roman" w:hAnsi="Calibri" w:cs="Calibri"/>
          <w:lang w:eastAsia="pl-PL"/>
        </w:rPr>
        <w:t>.</w:t>
      </w:r>
      <w:r w:rsidR="00E40182">
        <w:rPr>
          <w:rFonts w:ascii="Calibri" w:eastAsia="Times New Roman" w:hAnsi="Calibri" w:cs="Calibri"/>
          <w:lang w:eastAsia="pl-PL"/>
        </w:rPr>
        <w:t xml:space="preserve"> W tych ustawach </w:t>
      </w:r>
      <w:r w:rsidR="007C434E">
        <w:rPr>
          <w:rFonts w:ascii="Calibri" w:eastAsia="Times New Roman" w:hAnsi="Calibri" w:cs="Calibri"/>
          <w:lang w:eastAsia="pl-PL"/>
        </w:rPr>
        <w:t>planowane jest wprowadzenie większej elastyczności, szybszych i łatwiejszych procedur elektronicznych</w:t>
      </w:r>
      <w:r w:rsidR="00B31CEA">
        <w:rPr>
          <w:rFonts w:ascii="Calibri" w:eastAsia="Times New Roman" w:hAnsi="Calibri" w:cs="Calibri"/>
          <w:lang w:eastAsia="pl-PL"/>
        </w:rPr>
        <w:t xml:space="preserve">, zamiast papierowych </w:t>
      </w:r>
      <w:r w:rsidR="00DE77B5">
        <w:rPr>
          <w:rFonts w:ascii="Calibri" w:eastAsia="Times New Roman" w:hAnsi="Calibri" w:cs="Calibri"/>
          <w:lang w:eastAsia="pl-PL"/>
        </w:rPr>
        <w:t xml:space="preserve"> i co za tym idzie przyspieszenie zatrudniania cudzoziemców. </w:t>
      </w:r>
      <w:r w:rsidR="00842C67">
        <w:rPr>
          <w:rFonts w:ascii="Calibri" w:eastAsia="Times New Roman" w:hAnsi="Calibri" w:cs="Calibri"/>
          <w:lang w:eastAsia="pl-PL"/>
        </w:rPr>
        <w:t xml:space="preserve">Planowane jest również zniesienie testu rynku pracy. </w:t>
      </w:r>
      <w:r w:rsidR="007D1516">
        <w:rPr>
          <w:rFonts w:ascii="Calibri" w:eastAsia="Times New Roman" w:hAnsi="Calibri" w:cs="Calibri"/>
          <w:lang w:eastAsia="pl-PL"/>
        </w:rPr>
        <w:t>Obecnie Polska ma szanse na bardzo szybkie</w:t>
      </w:r>
      <w:r w:rsidR="0007725D">
        <w:rPr>
          <w:rFonts w:ascii="Calibri" w:eastAsia="Times New Roman" w:hAnsi="Calibri" w:cs="Calibri"/>
          <w:lang w:eastAsia="pl-PL"/>
        </w:rPr>
        <w:t xml:space="preserve"> i ł</w:t>
      </w:r>
      <w:r w:rsidR="00B75840">
        <w:rPr>
          <w:rFonts w:ascii="Calibri" w:eastAsia="Times New Roman" w:hAnsi="Calibri" w:cs="Calibri"/>
          <w:lang w:eastAsia="pl-PL"/>
        </w:rPr>
        <w:t xml:space="preserve">atwe </w:t>
      </w:r>
      <w:r w:rsidR="007D1516">
        <w:rPr>
          <w:rFonts w:ascii="Calibri" w:eastAsia="Times New Roman" w:hAnsi="Calibri" w:cs="Calibri"/>
          <w:lang w:eastAsia="pl-PL"/>
        </w:rPr>
        <w:t>„wchłonięcie” nowych pracowników</w:t>
      </w:r>
      <w:r w:rsidR="00B75840">
        <w:rPr>
          <w:rFonts w:ascii="Calibri" w:eastAsia="Times New Roman" w:hAnsi="Calibri" w:cs="Calibri"/>
          <w:lang w:eastAsia="pl-PL"/>
        </w:rPr>
        <w:t xml:space="preserve"> - </w:t>
      </w:r>
      <w:r w:rsidR="007D1516">
        <w:rPr>
          <w:rFonts w:ascii="Calibri" w:eastAsia="Times New Roman" w:hAnsi="Calibri" w:cs="Calibri"/>
          <w:lang w:eastAsia="pl-PL"/>
        </w:rPr>
        <w:t>tylko na podstawie</w:t>
      </w:r>
      <w:r w:rsidR="0007725D">
        <w:rPr>
          <w:rFonts w:ascii="Calibri" w:eastAsia="Times New Roman" w:hAnsi="Calibri" w:cs="Calibri"/>
          <w:lang w:eastAsia="pl-PL"/>
        </w:rPr>
        <w:t xml:space="preserve"> nowej procedury, po wybuchu wojny w Ukrainie, przybyło </w:t>
      </w:r>
      <w:r w:rsidR="00523D3E">
        <w:rPr>
          <w:rFonts w:ascii="Calibri" w:eastAsia="Times New Roman" w:hAnsi="Calibri" w:cs="Calibri"/>
          <w:lang w:eastAsia="pl-PL"/>
        </w:rPr>
        <w:t>222 tys. powierzeń pracy obywatelom U</w:t>
      </w:r>
      <w:r w:rsidR="00562164">
        <w:rPr>
          <w:rFonts w:ascii="Calibri" w:eastAsia="Times New Roman" w:hAnsi="Calibri" w:cs="Calibri"/>
          <w:lang w:eastAsia="pl-PL"/>
        </w:rPr>
        <w:t>krainy, a w całym systemie ZUS ponad 700 tys. osó</w:t>
      </w:r>
      <w:r w:rsidR="009C4234">
        <w:rPr>
          <w:rFonts w:ascii="Calibri" w:eastAsia="Times New Roman" w:hAnsi="Calibri" w:cs="Calibri"/>
          <w:lang w:eastAsia="pl-PL"/>
        </w:rPr>
        <w:t xml:space="preserve">b to Ukraińcy. </w:t>
      </w:r>
      <w:r w:rsidR="001910BD">
        <w:rPr>
          <w:rFonts w:ascii="Calibri" w:eastAsia="Times New Roman" w:hAnsi="Calibri" w:cs="Calibri"/>
          <w:lang w:eastAsia="pl-PL"/>
        </w:rPr>
        <w:t xml:space="preserve">Pani Ewa Flaszyńska nadmieniła, że kwestia rozszerzenia możliwości korzystania z procedury uproszczonej, poza te 6 państw, jest </w:t>
      </w:r>
      <w:r w:rsidR="00E348F3">
        <w:rPr>
          <w:rFonts w:ascii="Calibri" w:eastAsia="Times New Roman" w:hAnsi="Calibri" w:cs="Calibri"/>
          <w:lang w:eastAsia="pl-PL"/>
        </w:rPr>
        <w:t xml:space="preserve">nie tylko domeną Ministerstwa Rodziny i Polityki Społecznej, ale również </w:t>
      </w:r>
      <w:r w:rsidR="00B93CEE">
        <w:rPr>
          <w:rFonts w:ascii="Calibri" w:eastAsia="Times New Roman" w:hAnsi="Calibri" w:cs="Calibri"/>
          <w:lang w:eastAsia="pl-PL"/>
        </w:rPr>
        <w:t>Ministerstwa Spraw Wewnętrznych i Administracji oraz Ministerstwa Spraw Z</w:t>
      </w:r>
      <w:r w:rsidR="00F244EC">
        <w:rPr>
          <w:rFonts w:ascii="Calibri" w:eastAsia="Times New Roman" w:hAnsi="Calibri" w:cs="Calibri"/>
          <w:lang w:eastAsia="pl-PL"/>
        </w:rPr>
        <w:t xml:space="preserve">agranicznych i te trzy Ministerstwa muszą się porozumieć, które kraje są dla Polski bezpieczne. </w:t>
      </w:r>
      <w:r w:rsidR="002A2F12">
        <w:rPr>
          <w:rFonts w:ascii="Calibri" w:eastAsia="Times New Roman" w:hAnsi="Calibri" w:cs="Calibri"/>
          <w:lang w:eastAsia="pl-PL"/>
        </w:rPr>
        <w:t>Na sam koniec podkreśliła</w:t>
      </w:r>
      <w:r w:rsidR="004367B3">
        <w:rPr>
          <w:rFonts w:ascii="Calibri" w:eastAsia="Times New Roman" w:hAnsi="Calibri" w:cs="Calibri"/>
          <w:lang w:eastAsia="pl-PL"/>
        </w:rPr>
        <w:t>, że są ja</w:t>
      </w:r>
      <w:r w:rsidR="002A2F12">
        <w:rPr>
          <w:rFonts w:ascii="Calibri" w:eastAsia="Times New Roman" w:hAnsi="Calibri" w:cs="Calibri"/>
          <w:lang w:eastAsia="pl-PL"/>
        </w:rPr>
        <w:t>k</w:t>
      </w:r>
      <w:r w:rsidR="004367B3">
        <w:rPr>
          <w:rFonts w:ascii="Calibri" w:eastAsia="Times New Roman" w:hAnsi="Calibri" w:cs="Calibri"/>
          <w:lang w:eastAsia="pl-PL"/>
        </w:rPr>
        <w:t xml:space="preserve"> najbardziej podejmowane dalsze </w:t>
      </w:r>
      <w:r w:rsidR="00CB6D07">
        <w:rPr>
          <w:rFonts w:ascii="Calibri" w:eastAsia="Times New Roman" w:hAnsi="Calibri" w:cs="Calibri"/>
          <w:lang w:eastAsia="pl-PL"/>
        </w:rPr>
        <w:t xml:space="preserve">próby </w:t>
      </w:r>
      <w:r w:rsidR="004367B3">
        <w:rPr>
          <w:rFonts w:ascii="Calibri" w:eastAsia="Times New Roman" w:hAnsi="Calibri" w:cs="Calibri"/>
          <w:lang w:eastAsia="pl-PL"/>
        </w:rPr>
        <w:t xml:space="preserve">uproszczenia </w:t>
      </w:r>
      <w:r w:rsidR="00CB6D07">
        <w:rPr>
          <w:rFonts w:ascii="Calibri" w:eastAsia="Times New Roman" w:hAnsi="Calibri" w:cs="Calibri"/>
          <w:lang w:eastAsia="pl-PL"/>
        </w:rPr>
        <w:t>w zakresie dopuszczania</w:t>
      </w:r>
      <w:r w:rsidR="004367B3">
        <w:rPr>
          <w:rFonts w:ascii="Calibri" w:eastAsia="Times New Roman" w:hAnsi="Calibri" w:cs="Calibri"/>
          <w:lang w:eastAsia="pl-PL"/>
        </w:rPr>
        <w:t xml:space="preserve"> do polskiego rynku pracy, ale z zastrzeżeniem, że </w:t>
      </w:r>
      <w:r w:rsidR="002A2F12">
        <w:rPr>
          <w:rFonts w:ascii="Calibri" w:eastAsia="Times New Roman" w:hAnsi="Calibri" w:cs="Calibri"/>
          <w:lang w:eastAsia="pl-PL"/>
        </w:rPr>
        <w:t xml:space="preserve">istotne </w:t>
      </w:r>
      <w:r w:rsidR="004367B3">
        <w:rPr>
          <w:rFonts w:ascii="Calibri" w:eastAsia="Times New Roman" w:hAnsi="Calibri" w:cs="Calibri"/>
          <w:lang w:eastAsia="pl-PL"/>
        </w:rPr>
        <w:t xml:space="preserve">jest bezpieczeństwo na rynku pracy i zapełnianie </w:t>
      </w:r>
      <w:r w:rsidR="002A2F12">
        <w:rPr>
          <w:rFonts w:ascii="Calibri" w:eastAsia="Times New Roman" w:hAnsi="Calibri" w:cs="Calibri"/>
          <w:lang w:eastAsia="pl-PL"/>
        </w:rPr>
        <w:t xml:space="preserve">luk, tam </w:t>
      </w:r>
      <w:r w:rsidR="004367B3">
        <w:rPr>
          <w:rFonts w:ascii="Calibri" w:eastAsia="Times New Roman" w:hAnsi="Calibri" w:cs="Calibri"/>
          <w:lang w:eastAsia="pl-PL"/>
        </w:rPr>
        <w:t xml:space="preserve">gdzie tych pracowników brakuje. </w:t>
      </w:r>
    </w:p>
    <w:p w14:paraId="2F21AC7F" w14:textId="4842B304" w:rsidR="00EA51F6" w:rsidRDefault="00C7149E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AA3303">
        <w:rPr>
          <w:rFonts w:ascii="Calibri" w:eastAsia="Times New Roman" w:hAnsi="Calibri" w:cs="Calibri"/>
          <w:u w:val="single"/>
          <w:lang w:eastAsia="pl-PL"/>
        </w:rPr>
        <w:t>Pan Ryszard Pagacz</w:t>
      </w:r>
      <w:r w:rsidR="00AA3303" w:rsidRPr="00AA3303">
        <w:rPr>
          <w:rFonts w:ascii="Calibri" w:eastAsia="Times New Roman" w:hAnsi="Calibri" w:cs="Calibri"/>
          <w:u w:val="single"/>
          <w:lang w:eastAsia="pl-PL"/>
        </w:rPr>
        <w:t>,</w:t>
      </w:r>
      <w:r w:rsidR="00AA3303" w:rsidRPr="00AA3303">
        <w:rPr>
          <w:rFonts w:ascii="Calibri" w:hAnsi="Calibri" w:cs="Calibri"/>
          <w:color w:val="000000"/>
          <w:u w:val="single"/>
        </w:rPr>
        <w:t xml:space="preserve"> II Wicewojewoda Małopolski</w:t>
      </w:r>
      <w:r w:rsidRPr="00AA3303">
        <w:rPr>
          <w:rFonts w:ascii="Calibri" w:eastAsia="Times New Roman" w:hAnsi="Calibri" w:cs="Calibri"/>
          <w:u w:val="single"/>
          <w:lang w:eastAsia="pl-PL"/>
        </w:rPr>
        <w:t xml:space="preserve"> </w:t>
      </w:r>
      <w:r w:rsidRPr="00C7149E">
        <w:rPr>
          <w:rFonts w:ascii="Calibri" w:eastAsia="Times New Roman" w:hAnsi="Calibri" w:cs="Calibri"/>
          <w:lang w:eastAsia="pl-PL"/>
        </w:rPr>
        <w:t xml:space="preserve">podziękował za wystąpienie Pani Ewie Flaszyńskiej i udzielił głosu </w:t>
      </w:r>
      <w:r w:rsidR="00CC640C">
        <w:rPr>
          <w:rFonts w:ascii="Calibri" w:eastAsia="Times New Roman" w:hAnsi="Calibri" w:cs="Calibri"/>
          <w:lang w:eastAsia="pl-PL"/>
        </w:rPr>
        <w:t xml:space="preserve">Panu Piotrowi Litwińskiemu. </w:t>
      </w:r>
    </w:p>
    <w:p w14:paraId="030AAFD4" w14:textId="3FE27DA7" w:rsidR="006E5A9F" w:rsidRDefault="0039589A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702E2A">
        <w:rPr>
          <w:rFonts w:ascii="Calibri" w:eastAsia="Times New Roman" w:hAnsi="Calibri" w:cs="Calibri"/>
          <w:u w:val="single"/>
          <w:lang w:eastAsia="pl-PL"/>
        </w:rPr>
        <w:t>Pan Piotr Litwiński</w:t>
      </w:r>
      <w:r w:rsidR="00702E2A" w:rsidRPr="00702E2A">
        <w:rPr>
          <w:rFonts w:ascii="Calibri" w:eastAsia="Times New Roman" w:hAnsi="Calibri" w:cs="Calibri"/>
          <w:u w:val="single"/>
          <w:lang w:eastAsia="pl-PL"/>
        </w:rPr>
        <w:t>, Pracodawcy Rzeczpospolitej Polskiej</w:t>
      </w:r>
      <w:r w:rsidR="00702E2A">
        <w:rPr>
          <w:rFonts w:ascii="Calibri" w:eastAsia="Times New Roman" w:hAnsi="Calibri" w:cs="Calibri"/>
          <w:lang w:eastAsia="pl-PL"/>
        </w:rPr>
        <w:t xml:space="preserve">  </w:t>
      </w:r>
      <w:r w:rsidR="00755992">
        <w:rPr>
          <w:rFonts w:ascii="Calibri" w:eastAsia="Times New Roman" w:hAnsi="Calibri" w:cs="Calibri"/>
          <w:lang w:eastAsia="pl-PL"/>
        </w:rPr>
        <w:t xml:space="preserve">powiedział, że jest przedstawicielem branży transportowej i uważa, że ten problem dotyczy jej w największym stopniu. </w:t>
      </w:r>
      <w:r w:rsidR="00C60394">
        <w:rPr>
          <w:rFonts w:ascii="Calibri" w:eastAsia="Times New Roman" w:hAnsi="Calibri" w:cs="Calibri"/>
          <w:lang w:eastAsia="pl-PL"/>
        </w:rPr>
        <w:t>Przez wojnę w Ukrainie prawie połowa kierowców wyjechała na Ukrainę z różnych powodów, lub nie wrócił</w:t>
      </w:r>
      <w:r w:rsidR="003601A4">
        <w:rPr>
          <w:rFonts w:ascii="Calibri" w:eastAsia="Times New Roman" w:hAnsi="Calibri" w:cs="Calibri"/>
          <w:lang w:eastAsia="pl-PL"/>
        </w:rPr>
        <w:t>a po przekroczeniu granicy ukraińskiej</w:t>
      </w:r>
      <w:r w:rsidR="003255C4">
        <w:rPr>
          <w:rFonts w:ascii="Calibri" w:eastAsia="Times New Roman" w:hAnsi="Calibri" w:cs="Calibri"/>
          <w:lang w:eastAsia="pl-PL"/>
        </w:rPr>
        <w:t xml:space="preserve">. Polski transport międzynarodowy bardzo ucierpiał, a procedury załatwiania wizy są </w:t>
      </w:r>
      <w:r w:rsidR="00FE392E">
        <w:rPr>
          <w:rFonts w:ascii="Calibri" w:eastAsia="Times New Roman" w:hAnsi="Calibri" w:cs="Calibri"/>
          <w:lang w:eastAsia="pl-PL"/>
        </w:rPr>
        <w:t xml:space="preserve">karygodne. </w:t>
      </w:r>
      <w:r w:rsidR="00B264F0">
        <w:rPr>
          <w:rFonts w:ascii="Calibri" w:eastAsia="Times New Roman" w:hAnsi="Calibri" w:cs="Calibri"/>
          <w:lang w:eastAsia="pl-PL"/>
        </w:rPr>
        <w:t>Z</w:t>
      </w:r>
      <w:r w:rsidR="00A97522">
        <w:rPr>
          <w:rFonts w:ascii="Calibri" w:eastAsia="Times New Roman" w:hAnsi="Calibri" w:cs="Calibri"/>
          <w:lang w:eastAsia="pl-PL"/>
        </w:rPr>
        <w:t xml:space="preserve">adał kilka pytań </w:t>
      </w:r>
      <w:r w:rsidR="00B264F0">
        <w:rPr>
          <w:rFonts w:ascii="Calibri" w:eastAsia="Times New Roman" w:hAnsi="Calibri" w:cs="Calibri"/>
          <w:lang w:eastAsia="pl-PL"/>
        </w:rPr>
        <w:t>dlaczego innych krajach UE ten problem nie wystę</w:t>
      </w:r>
      <w:r w:rsidR="004A573D">
        <w:rPr>
          <w:rFonts w:ascii="Calibri" w:eastAsia="Times New Roman" w:hAnsi="Calibri" w:cs="Calibri"/>
          <w:lang w:eastAsia="pl-PL"/>
        </w:rPr>
        <w:t xml:space="preserve">puje, dlaczego nie można uruchomić w Ministerstwie </w:t>
      </w:r>
      <w:r w:rsidR="00A97522">
        <w:rPr>
          <w:rFonts w:ascii="Calibri" w:eastAsia="Times New Roman" w:hAnsi="Calibri" w:cs="Calibri"/>
          <w:lang w:eastAsia="pl-PL"/>
        </w:rPr>
        <w:t xml:space="preserve">Spraw Zagranicznych </w:t>
      </w:r>
      <w:r w:rsidR="004A573D">
        <w:rPr>
          <w:rFonts w:ascii="Calibri" w:eastAsia="Times New Roman" w:hAnsi="Calibri" w:cs="Calibri"/>
          <w:lang w:eastAsia="pl-PL"/>
        </w:rPr>
        <w:t>jakiegoś punktu gdzie będzie można podbić</w:t>
      </w:r>
      <w:r w:rsidR="00A97522">
        <w:rPr>
          <w:rFonts w:ascii="Calibri" w:eastAsia="Times New Roman" w:hAnsi="Calibri" w:cs="Calibri"/>
          <w:lang w:eastAsia="pl-PL"/>
        </w:rPr>
        <w:t xml:space="preserve"> wizy, dlaczego kierowca jeżdżący w Polsce już 5 lat, 8 lat czy 12 lat, będący w Polsce już tyle lat,  któremu kończy się wiza, napotyka takie problemy. </w:t>
      </w:r>
      <w:r w:rsidR="00517053">
        <w:rPr>
          <w:rFonts w:ascii="Calibri" w:eastAsia="Times New Roman" w:hAnsi="Calibri" w:cs="Calibri"/>
          <w:lang w:eastAsia="pl-PL"/>
        </w:rPr>
        <w:t xml:space="preserve">Te utrudnienia powodują utratę wypracowanego przez lata przez polskich przedsiębiorców branży transportowej potencjału. Na sam koniec oznajmił, że z Ukrainy zatrudniamy 120 tys. kierowców, z Białorusi 30 tys. kierowców i </w:t>
      </w:r>
      <w:r w:rsidR="00AC3421">
        <w:rPr>
          <w:rFonts w:ascii="Calibri" w:eastAsia="Times New Roman" w:hAnsi="Calibri" w:cs="Calibri"/>
          <w:lang w:eastAsia="pl-PL"/>
        </w:rPr>
        <w:t xml:space="preserve">postuluje aby </w:t>
      </w:r>
      <w:r w:rsidR="00517053">
        <w:rPr>
          <w:rFonts w:ascii="Calibri" w:eastAsia="Times New Roman" w:hAnsi="Calibri" w:cs="Calibri"/>
          <w:lang w:eastAsia="pl-PL"/>
        </w:rPr>
        <w:t xml:space="preserve">przedłużyć </w:t>
      </w:r>
      <w:r w:rsidR="006E5A9F">
        <w:rPr>
          <w:rFonts w:ascii="Calibri" w:eastAsia="Times New Roman" w:hAnsi="Calibri" w:cs="Calibri"/>
          <w:lang w:eastAsia="pl-PL"/>
        </w:rPr>
        <w:t xml:space="preserve">im </w:t>
      </w:r>
      <w:r w:rsidR="00517053">
        <w:rPr>
          <w:rFonts w:ascii="Calibri" w:eastAsia="Times New Roman" w:hAnsi="Calibri" w:cs="Calibri"/>
          <w:lang w:eastAsia="pl-PL"/>
        </w:rPr>
        <w:t>wizy.</w:t>
      </w:r>
    </w:p>
    <w:p w14:paraId="25ECE666" w14:textId="0C02B6BB" w:rsidR="00C85151" w:rsidRDefault="00C85151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2E29AC">
        <w:rPr>
          <w:rFonts w:ascii="Calibri" w:eastAsia="Times New Roman" w:hAnsi="Calibri" w:cs="Calibri"/>
          <w:u w:val="single"/>
          <w:lang w:eastAsia="pl-PL"/>
        </w:rPr>
        <w:t>Pani Ewa Flaszyńska</w:t>
      </w:r>
      <w:r>
        <w:rPr>
          <w:rFonts w:ascii="Calibri" w:eastAsia="Times New Roman" w:hAnsi="Calibri" w:cs="Calibri"/>
          <w:lang w:eastAsia="pl-PL"/>
        </w:rPr>
        <w:t xml:space="preserve"> odniosła się do postulatów Pana Piotra Litwińskiego – osoba przekraczająca granice polską, po 24 lutego br. po prostu wjeżdża do Polski i podejmuje pracę jedynie poprzez zgłoszenie systemem elektronicznym przez pracodawcę</w:t>
      </w:r>
      <w:r w:rsidR="002E29AC">
        <w:rPr>
          <w:rFonts w:ascii="Calibri" w:eastAsia="Times New Roman" w:hAnsi="Calibri" w:cs="Calibri"/>
          <w:lang w:eastAsia="pl-PL"/>
        </w:rPr>
        <w:t xml:space="preserve">. </w:t>
      </w:r>
      <w:r w:rsidR="002407F1">
        <w:rPr>
          <w:rFonts w:ascii="Calibri" w:eastAsia="Times New Roman" w:hAnsi="Calibri" w:cs="Calibri"/>
          <w:lang w:eastAsia="pl-PL"/>
        </w:rPr>
        <w:t xml:space="preserve">Jeśli chodzi o wizy, zajmuje się nimi </w:t>
      </w:r>
      <w:r w:rsidR="002407F1">
        <w:rPr>
          <w:rFonts w:ascii="Calibri" w:eastAsia="Times New Roman" w:hAnsi="Calibri" w:cs="Calibri"/>
          <w:lang w:eastAsia="pl-PL"/>
        </w:rPr>
        <w:lastRenderedPageBreak/>
        <w:t xml:space="preserve">Ministerstwo Spraw Zagranicznych. </w:t>
      </w:r>
      <w:r w:rsidR="00DA3C3B">
        <w:rPr>
          <w:rFonts w:ascii="Calibri" w:eastAsia="Times New Roman" w:hAnsi="Calibri" w:cs="Calibri"/>
          <w:lang w:eastAsia="pl-PL"/>
        </w:rPr>
        <w:t xml:space="preserve">Zgodziła się, że branża transportowa i budowlana, poniosły największe straty w związku z wojną w Ukrainie, jeśli chodzi o opływ pracowników. </w:t>
      </w:r>
      <w:r w:rsidR="00EE6A7D">
        <w:rPr>
          <w:rFonts w:ascii="Calibri" w:eastAsia="Times New Roman" w:hAnsi="Calibri" w:cs="Calibri"/>
          <w:lang w:eastAsia="pl-PL"/>
        </w:rPr>
        <w:t xml:space="preserve">Podkreśliła, że Polska, z krajów UE, przyjmuje najwięcej migrantów zarobkowych i na tle UE mamy jedne </w:t>
      </w:r>
      <w:r w:rsidR="00E81B54">
        <w:rPr>
          <w:rFonts w:ascii="Calibri" w:eastAsia="Times New Roman" w:hAnsi="Calibri" w:cs="Calibri"/>
          <w:lang w:eastAsia="pl-PL"/>
        </w:rPr>
        <w:br/>
      </w:r>
      <w:r w:rsidR="00EE6A7D">
        <w:rPr>
          <w:rFonts w:ascii="Calibri" w:eastAsia="Times New Roman" w:hAnsi="Calibri" w:cs="Calibri"/>
          <w:lang w:eastAsia="pl-PL"/>
        </w:rPr>
        <w:t xml:space="preserve">z najprostszych procedur dopuszczania do pracy obywateli krajów trzecich.  </w:t>
      </w:r>
    </w:p>
    <w:p w14:paraId="5F28D4C9" w14:textId="628ADDA0" w:rsidR="006A66D6" w:rsidRDefault="006A66D6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6A66D6">
        <w:rPr>
          <w:rFonts w:ascii="Calibri" w:eastAsia="Times New Roman" w:hAnsi="Calibri" w:cs="Calibri"/>
          <w:u w:val="single"/>
          <w:lang w:eastAsia="pl-PL"/>
        </w:rPr>
        <w:t xml:space="preserve">Pan Marcin Banasik </w:t>
      </w:r>
      <w:r w:rsidRPr="006A66D6">
        <w:rPr>
          <w:rFonts w:ascii="Calibri" w:eastAsia="Times New Roman" w:hAnsi="Calibri" w:cs="Calibri"/>
          <w:lang w:eastAsia="pl-PL"/>
        </w:rPr>
        <w:t xml:space="preserve">zapytał jak </w:t>
      </w:r>
      <w:r>
        <w:rPr>
          <w:rFonts w:ascii="Calibri" w:eastAsia="Times New Roman" w:hAnsi="Calibri" w:cs="Calibri"/>
          <w:lang w:eastAsia="pl-PL"/>
        </w:rPr>
        <w:t xml:space="preserve">do kwestii bezpieczeństwa ma się to fakt , że wśród 6 krajów, które mogą korzystać z procedury uproszczonej jest również Federacja Rosyjska. </w:t>
      </w:r>
    </w:p>
    <w:p w14:paraId="04652F8D" w14:textId="17C855C1" w:rsidR="004B4AA7" w:rsidRDefault="004B4AA7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4B4AA7">
        <w:rPr>
          <w:rFonts w:ascii="Calibri" w:eastAsia="Times New Roman" w:hAnsi="Calibri" w:cs="Calibri"/>
          <w:u w:val="single"/>
          <w:lang w:eastAsia="pl-PL"/>
        </w:rPr>
        <w:t>Pani Ewa Flaszyńska</w:t>
      </w:r>
      <w:r>
        <w:rPr>
          <w:rFonts w:ascii="Calibri" w:eastAsia="Times New Roman" w:hAnsi="Calibri" w:cs="Calibri"/>
          <w:lang w:eastAsia="pl-PL"/>
        </w:rPr>
        <w:t xml:space="preserve"> odpowiedziała, że po wybuchu wojny nowe wizy dla obywateli rosyjskich nie były wydawane, więc jest to martwy przepis, natomiast osoby, które przyjechały już wiele lat temu z Rosji są często wysoko wykwalifikowane</w:t>
      </w:r>
      <w:r w:rsidR="00F42B02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- lekarze czy programiś</w:t>
      </w:r>
      <w:r w:rsidR="00BB01C9">
        <w:rPr>
          <w:rFonts w:ascii="Calibri" w:eastAsia="Times New Roman" w:hAnsi="Calibri" w:cs="Calibri"/>
          <w:lang w:eastAsia="pl-PL"/>
        </w:rPr>
        <w:t xml:space="preserve">ci. </w:t>
      </w:r>
    </w:p>
    <w:p w14:paraId="384F97CD" w14:textId="36A944E4" w:rsidR="006142B5" w:rsidRDefault="00AA050E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AA050E">
        <w:rPr>
          <w:rFonts w:ascii="Calibri" w:eastAsia="Times New Roman" w:hAnsi="Calibri" w:cs="Calibri"/>
          <w:u w:val="single"/>
          <w:lang w:eastAsia="pl-PL"/>
        </w:rPr>
        <w:t>Pan Tomasz Ziaja</w:t>
      </w:r>
      <w:r w:rsidR="00181EFD">
        <w:rPr>
          <w:rFonts w:ascii="Calibri" w:eastAsia="Times New Roman" w:hAnsi="Calibri" w:cs="Calibri"/>
          <w:u w:val="single"/>
          <w:lang w:eastAsia="pl-PL"/>
        </w:rPr>
        <w:t xml:space="preserve">, Związek Przedsiębiorców i Pracodawców </w:t>
      </w:r>
      <w:r w:rsidRPr="00AA050E">
        <w:rPr>
          <w:rFonts w:ascii="Calibri" w:eastAsia="Times New Roman" w:hAnsi="Calibri" w:cs="Calibri"/>
          <w:lang w:eastAsia="pl-PL"/>
        </w:rPr>
        <w:t>zwrócił uwagę na problem obowiązywania ustawy o obronie w U</w:t>
      </w:r>
      <w:r w:rsidR="00591C3E">
        <w:rPr>
          <w:rFonts w:ascii="Calibri" w:eastAsia="Times New Roman" w:hAnsi="Calibri" w:cs="Calibri"/>
          <w:lang w:eastAsia="pl-PL"/>
        </w:rPr>
        <w:t xml:space="preserve">krainie - </w:t>
      </w:r>
      <w:r w:rsidRPr="00AA050E">
        <w:rPr>
          <w:rFonts w:ascii="Calibri" w:eastAsia="Times New Roman" w:hAnsi="Calibri" w:cs="Calibri"/>
          <w:lang w:eastAsia="pl-PL"/>
        </w:rPr>
        <w:t>wszyscy mężczyźni znajdujący się w wieku poborowym</w:t>
      </w:r>
      <w:r w:rsidR="006142B5">
        <w:rPr>
          <w:rFonts w:ascii="Calibri" w:eastAsia="Times New Roman" w:hAnsi="Calibri" w:cs="Calibri"/>
          <w:lang w:eastAsia="pl-PL"/>
        </w:rPr>
        <w:t>,</w:t>
      </w:r>
      <w:r w:rsidRPr="00AA050E">
        <w:rPr>
          <w:rFonts w:ascii="Calibri" w:eastAsia="Times New Roman" w:hAnsi="Calibri" w:cs="Calibri"/>
          <w:lang w:eastAsia="pl-PL"/>
        </w:rPr>
        <w:t xml:space="preserve"> mają zakaz opuszczania kraju, co zatem skutkuje tym, że jeśli obywatel Ukrainy w tym przedziale wiekowym znajdzie się na jej terytorium, już go nie opuści.</w:t>
      </w:r>
    </w:p>
    <w:p w14:paraId="6DF1FB53" w14:textId="74465BDB" w:rsidR="00AA050E" w:rsidRDefault="006142B5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6142B5">
        <w:rPr>
          <w:rFonts w:ascii="Calibri" w:eastAsia="Times New Roman" w:hAnsi="Calibri" w:cs="Calibri"/>
          <w:u w:val="single"/>
          <w:lang w:eastAsia="pl-PL"/>
        </w:rPr>
        <w:t xml:space="preserve">Pan Piotr Litwiński </w:t>
      </w:r>
      <w:r w:rsidRPr="006142B5">
        <w:rPr>
          <w:rFonts w:ascii="Calibri" w:eastAsia="Times New Roman" w:hAnsi="Calibri" w:cs="Calibri"/>
          <w:lang w:eastAsia="pl-PL"/>
        </w:rPr>
        <w:t xml:space="preserve">zaznaczył, że jest pewne </w:t>
      </w:r>
      <w:r>
        <w:rPr>
          <w:rFonts w:ascii="Calibri" w:eastAsia="Times New Roman" w:hAnsi="Calibri" w:cs="Calibri"/>
          <w:lang w:eastAsia="pl-PL"/>
        </w:rPr>
        <w:t xml:space="preserve">wyłączenie </w:t>
      </w:r>
      <w:r w:rsidR="009F5CE4">
        <w:rPr>
          <w:rFonts w:ascii="Calibri" w:eastAsia="Times New Roman" w:hAnsi="Calibri" w:cs="Calibri"/>
          <w:lang w:eastAsia="pl-PL"/>
        </w:rPr>
        <w:t xml:space="preserve">tego przepisu - </w:t>
      </w:r>
      <w:r>
        <w:rPr>
          <w:rFonts w:ascii="Calibri" w:eastAsia="Times New Roman" w:hAnsi="Calibri" w:cs="Calibri"/>
          <w:lang w:eastAsia="pl-PL"/>
        </w:rPr>
        <w:t xml:space="preserve">mężczyźni, którzy posiadają minimum 3 dzieci bądź po 65 roku życia. </w:t>
      </w:r>
    </w:p>
    <w:p w14:paraId="4A3EC6D6" w14:textId="6DF68B5A" w:rsidR="001D4AC1" w:rsidRPr="001D4AC1" w:rsidRDefault="001D4AC1" w:rsidP="00EA51F6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  <w:r w:rsidRPr="004B4AA7">
        <w:rPr>
          <w:rFonts w:ascii="Calibri" w:eastAsia="Times New Roman" w:hAnsi="Calibri" w:cs="Calibri"/>
          <w:u w:val="single"/>
          <w:lang w:eastAsia="pl-PL"/>
        </w:rPr>
        <w:t>Pani Ewa Flaszyńska</w:t>
      </w:r>
      <w:r>
        <w:rPr>
          <w:rFonts w:ascii="Calibri" w:eastAsia="Times New Roman" w:hAnsi="Calibri" w:cs="Calibri"/>
          <w:u w:val="single"/>
          <w:lang w:eastAsia="pl-PL"/>
        </w:rPr>
        <w:t xml:space="preserve"> </w:t>
      </w:r>
      <w:r w:rsidRPr="001D4AC1">
        <w:rPr>
          <w:rFonts w:ascii="Calibri" w:eastAsia="Times New Roman" w:hAnsi="Calibri" w:cs="Calibri"/>
          <w:lang w:eastAsia="pl-PL"/>
        </w:rPr>
        <w:t>zapewniła, że Ministerstwo ciągle</w:t>
      </w:r>
      <w:r>
        <w:rPr>
          <w:rFonts w:ascii="Calibri" w:eastAsia="Times New Roman" w:hAnsi="Calibri" w:cs="Calibri"/>
          <w:lang w:eastAsia="pl-PL"/>
        </w:rPr>
        <w:t xml:space="preserve"> podejmuje różne próby zmian przepisów prawnych w odpowiedzi na sygnalizowane problemy, głownie przez urzę</w:t>
      </w:r>
      <w:r w:rsidR="00292E6E">
        <w:rPr>
          <w:rFonts w:ascii="Calibri" w:eastAsia="Times New Roman" w:hAnsi="Calibri" w:cs="Calibri"/>
          <w:lang w:eastAsia="pl-PL"/>
        </w:rPr>
        <w:t xml:space="preserve">dy pracy. </w:t>
      </w:r>
      <w:r w:rsidR="00634D95">
        <w:rPr>
          <w:rFonts w:ascii="Calibri" w:eastAsia="Times New Roman" w:hAnsi="Calibri" w:cs="Calibri"/>
          <w:lang w:eastAsia="pl-PL"/>
        </w:rPr>
        <w:t xml:space="preserve">Obecnie również jest procedowana kolejna nowelizacja ustawy o pomocy Ukrainie, która </w:t>
      </w:r>
      <w:r w:rsidR="004E3F17">
        <w:rPr>
          <w:rFonts w:ascii="Calibri" w:eastAsia="Times New Roman" w:hAnsi="Calibri" w:cs="Calibri"/>
          <w:lang w:eastAsia="pl-PL"/>
        </w:rPr>
        <w:t xml:space="preserve">wprowadzać będzie zmiany </w:t>
      </w:r>
      <w:r w:rsidR="00634D95">
        <w:rPr>
          <w:rFonts w:ascii="Calibri" w:eastAsia="Times New Roman" w:hAnsi="Calibri" w:cs="Calibri"/>
          <w:lang w:eastAsia="pl-PL"/>
        </w:rPr>
        <w:t>w zakresie kształcenia językowego</w:t>
      </w:r>
      <w:r w:rsidR="004E3F17">
        <w:rPr>
          <w:rFonts w:ascii="Calibri" w:eastAsia="Times New Roman" w:hAnsi="Calibri" w:cs="Calibri"/>
          <w:lang w:eastAsia="pl-PL"/>
        </w:rPr>
        <w:t>, szkoleń</w:t>
      </w:r>
      <w:r w:rsidR="00634D95">
        <w:rPr>
          <w:rFonts w:ascii="Calibri" w:eastAsia="Times New Roman" w:hAnsi="Calibri" w:cs="Calibri"/>
          <w:lang w:eastAsia="pl-PL"/>
        </w:rPr>
        <w:t xml:space="preserve"> kadry medycznej</w:t>
      </w:r>
      <w:r w:rsidR="004E3F17">
        <w:rPr>
          <w:rFonts w:ascii="Calibri" w:eastAsia="Times New Roman" w:hAnsi="Calibri" w:cs="Calibri"/>
          <w:lang w:eastAsia="pl-PL"/>
        </w:rPr>
        <w:t xml:space="preserve"> czy</w:t>
      </w:r>
      <w:r w:rsidR="00634D95">
        <w:rPr>
          <w:rFonts w:ascii="Calibri" w:eastAsia="Times New Roman" w:hAnsi="Calibri" w:cs="Calibri"/>
          <w:lang w:eastAsia="pl-PL"/>
        </w:rPr>
        <w:t xml:space="preserve"> uł</w:t>
      </w:r>
      <w:r w:rsidR="004E3F17">
        <w:rPr>
          <w:rFonts w:ascii="Calibri" w:eastAsia="Times New Roman" w:hAnsi="Calibri" w:cs="Calibri"/>
          <w:lang w:eastAsia="pl-PL"/>
        </w:rPr>
        <w:t>atwień</w:t>
      </w:r>
      <w:r w:rsidR="00634D95">
        <w:rPr>
          <w:rFonts w:ascii="Calibri" w:eastAsia="Times New Roman" w:hAnsi="Calibri" w:cs="Calibri"/>
          <w:lang w:eastAsia="pl-PL"/>
        </w:rPr>
        <w:t xml:space="preserve"> w zatrudnianiu </w:t>
      </w:r>
      <w:r w:rsidR="004E3F17">
        <w:rPr>
          <w:rFonts w:ascii="Calibri" w:eastAsia="Times New Roman" w:hAnsi="Calibri" w:cs="Calibri"/>
          <w:lang w:eastAsia="pl-PL"/>
        </w:rPr>
        <w:br/>
      </w:r>
      <w:r w:rsidR="00634D95">
        <w:rPr>
          <w:rFonts w:ascii="Calibri" w:eastAsia="Times New Roman" w:hAnsi="Calibri" w:cs="Calibri"/>
          <w:lang w:eastAsia="pl-PL"/>
        </w:rPr>
        <w:t xml:space="preserve">w domach pomocy społecznej.  </w:t>
      </w:r>
      <w:r w:rsidR="00B35D0D">
        <w:rPr>
          <w:rFonts w:ascii="Calibri" w:eastAsia="Times New Roman" w:hAnsi="Calibri" w:cs="Calibri"/>
          <w:lang w:eastAsia="pl-PL"/>
        </w:rPr>
        <w:t xml:space="preserve">Zachęciła do zapoznawania się ze stronami związanymi z urzędami pracy i podziękowała za zaproszenie. </w:t>
      </w:r>
    </w:p>
    <w:p w14:paraId="22945078" w14:textId="2A2EB972" w:rsidR="00517053" w:rsidRPr="006142B5" w:rsidRDefault="00517053" w:rsidP="00A64F6F">
      <w:pPr>
        <w:pStyle w:val="Textbody"/>
        <w:widowControl/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6B4914DF" w14:textId="1D29E7F5" w:rsidR="004203D9" w:rsidRDefault="00FF15DC" w:rsidP="00A64F6F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831766">
        <w:rPr>
          <w:rFonts w:ascii="Calibri" w:hAnsi="Calibri" w:cs="Calibri"/>
        </w:rPr>
        <w:t>Projekt stanowiska zosta</w:t>
      </w:r>
      <w:r w:rsidR="00A537E5" w:rsidRPr="00831766">
        <w:rPr>
          <w:rFonts w:ascii="Calibri" w:hAnsi="Calibri" w:cs="Calibri"/>
        </w:rPr>
        <w:t>ł poddany pod głosowanie: ZA – 18</w:t>
      </w:r>
      <w:r w:rsidRPr="00831766">
        <w:rPr>
          <w:rFonts w:ascii="Calibri" w:hAnsi="Calibri" w:cs="Calibri"/>
        </w:rPr>
        <w:t>, PRZE</w:t>
      </w:r>
      <w:r w:rsidR="00A537E5" w:rsidRPr="00831766">
        <w:rPr>
          <w:rFonts w:ascii="Calibri" w:hAnsi="Calibri" w:cs="Calibri"/>
        </w:rPr>
        <w:t>CIW – 0, WSTRZYMUJĄCYCH SI</w:t>
      </w:r>
      <w:r w:rsidR="00831766" w:rsidRPr="00831766">
        <w:rPr>
          <w:rFonts w:ascii="Calibri" w:hAnsi="Calibri" w:cs="Calibri"/>
        </w:rPr>
        <w:t>Ę – 0.</w:t>
      </w:r>
      <w:r w:rsidRPr="00831766">
        <w:rPr>
          <w:rFonts w:ascii="Calibri" w:hAnsi="Calibri" w:cs="Calibri"/>
        </w:rPr>
        <w:t xml:space="preserve"> </w:t>
      </w:r>
      <w:r w:rsidR="00F93BE7" w:rsidRPr="00831766">
        <w:rPr>
          <w:rFonts w:ascii="Calibri" w:hAnsi="Calibri" w:cs="Calibri"/>
        </w:rPr>
        <w:t>Stanowisko</w:t>
      </w:r>
      <w:r w:rsidRPr="00831766">
        <w:rPr>
          <w:rFonts w:ascii="Calibri" w:hAnsi="Calibri" w:cs="Calibri"/>
        </w:rPr>
        <w:t xml:space="preserve"> został</w:t>
      </w:r>
      <w:r w:rsidR="00F93BE7" w:rsidRPr="00831766">
        <w:rPr>
          <w:rFonts w:ascii="Calibri" w:hAnsi="Calibri" w:cs="Calibri"/>
        </w:rPr>
        <w:t>o</w:t>
      </w:r>
      <w:r w:rsidRPr="00831766">
        <w:rPr>
          <w:rFonts w:ascii="Calibri" w:hAnsi="Calibri" w:cs="Calibri"/>
        </w:rPr>
        <w:t xml:space="preserve"> </w:t>
      </w:r>
      <w:r w:rsidR="00F93BE7" w:rsidRPr="00831766">
        <w:rPr>
          <w:rFonts w:ascii="Calibri" w:hAnsi="Calibri" w:cs="Calibri"/>
        </w:rPr>
        <w:t>przyjęte</w:t>
      </w:r>
      <w:r w:rsidRPr="00831766">
        <w:rPr>
          <w:rFonts w:ascii="Calibri" w:hAnsi="Calibri" w:cs="Calibri"/>
        </w:rPr>
        <w:t xml:space="preserve"> przez Członków Rady (załącznik nr 1 do Protokołu).</w:t>
      </w:r>
    </w:p>
    <w:p w14:paraId="2C7D302B" w14:textId="77777777" w:rsidR="00A64F6F" w:rsidRDefault="00A64F6F" w:rsidP="00A64F6F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</w:p>
    <w:p w14:paraId="4E11888E" w14:textId="1F8AD795" w:rsidR="004203D9" w:rsidRDefault="00DB4F5E">
      <w:pPr>
        <w:widowControl/>
        <w:suppressAutoHyphens w:val="0"/>
        <w:spacing w:after="160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Podejmowanie </w:t>
      </w:r>
      <w:r w:rsidR="001B4F93">
        <w:rPr>
          <w:rFonts w:ascii="Calibri" w:eastAsia="Calibri" w:hAnsi="Calibri" w:cs="Times New Roman"/>
          <w:b/>
          <w:kern w:val="0"/>
          <w:lang w:eastAsia="en-US" w:bidi="ar-SA"/>
        </w:rPr>
        <w:t xml:space="preserve">działań pozwalających na realne zmniejszenie zadłużeń podmiotów leczniczych </w:t>
      </w:r>
      <w:r w:rsidR="0021167D">
        <w:rPr>
          <w:rFonts w:ascii="Calibri" w:eastAsia="Calibri" w:hAnsi="Calibri" w:cs="Times New Roman"/>
          <w:b/>
          <w:kern w:val="0"/>
          <w:lang w:eastAsia="en-US" w:bidi="ar-SA"/>
        </w:rPr>
        <w:br/>
      </w:r>
      <w:r w:rsidR="001B4F93">
        <w:rPr>
          <w:rFonts w:ascii="Calibri" w:eastAsia="Calibri" w:hAnsi="Calibri" w:cs="Times New Roman"/>
          <w:b/>
          <w:kern w:val="0"/>
          <w:lang w:eastAsia="en-US" w:bidi="ar-SA"/>
        </w:rPr>
        <w:t xml:space="preserve">i powstrzymanie obowiązków zwrotu środków za niewykonane świadczenia.  </w:t>
      </w:r>
    </w:p>
    <w:p w14:paraId="1AFFFF9C" w14:textId="03D7B61F" w:rsidR="00202FBE" w:rsidRDefault="0029591B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29591B">
        <w:rPr>
          <w:rFonts w:ascii="Calibri" w:eastAsia="Calibri" w:hAnsi="Calibri" w:cs="Times New Roman"/>
          <w:kern w:val="0"/>
          <w:u w:val="single"/>
          <w:lang w:eastAsia="en-US" w:bidi="ar-SA"/>
        </w:rPr>
        <w:t>Pani Grażyna Gaj</w:t>
      </w:r>
      <w:r w:rsidR="00E03A85">
        <w:rPr>
          <w:rFonts w:ascii="Calibri" w:eastAsia="Calibri" w:hAnsi="Calibri" w:cs="Times New Roman"/>
          <w:kern w:val="0"/>
          <w:u w:val="single"/>
          <w:lang w:eastAsia="en-US" w:bidi="ar-SA"/>
        </w:rPr>
        <w:t>, Forum Związków Zawodowych, Wiceprzewodnicząca WRDS w WM</w:t>
      </w:r>
      <w:r w:rsidRPr="0029591B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</w:t>
      </w:r>
      <w:r w:rsidR="00AD44FE">
        <w:rPr>
          <w:rFonts w:ascii="Calibri" w:eastAsia="Calibri" w:hAnsi="Calibri" w:cs="Times New Roman"/>
          <w:kern w:val="0"/>
          <w:lang w:eastAsia="en-US" w:bidi="ar-SA"/>
        </w:rPr>
        <w:t>po</w:t>
      </w:r>
      <w:r w:rsidR="00AD44FE" w:rsidRPr="00AD44FE">
        <w:rPr>
          <w:rFonts w:ascii="Calibri" w:eastAsia="Calibri" w:hAnsi="Calibri" w:cs="Times New Roman"/>
          <w:kern w:val="0"/>
          <w:lang w:eastAsia="en-US" w:bidi="ar-SA"/>
        </w:rPr>
        <w:t xml:space="preserve">wiedziała, że </w:t>
      </w:r>
      <w:r w:rsidR="00AD44FE">
        <w:rPr>
          <w:rFonts w:ascii="Calibri" w:eastAsia="Calibri" w:hAnsi="Calibri" w:cs="Times New Roman"/>
          <w:kern w:val="0"/>
          <w:lang w:eastAsia="en-US" w:bidi="ar-SA"/>
        </w:rPr>
        <w:t xml:space="preserve">ten temat został opracowany, </w:t>
      </w:r>
      <w:r w:rsidR="00AD44FE" w:rsidRPr="00AD44FE">
        <w:rPr>
          <w:rFonts w:ascii="Calibri" w:eastAsia="Calibri" w:hAnsi="Calibri" w:cs="Times New Roman"/>
          <w:kern w:val="0"/>
          <w:lang w:eastAsia="en-US" w:bidi="ar-SA"/>
        </w:rPr>
        <w:t>w związku z sytuacją</w:t>
      </w:r>
      <w:r w:rsidR="00AD44FE">
        <w:rPr>
          <w:rFonts w:ascii="Calibri" w:eastAsia="Calibri" w:hAnsi="Calibri" w:cs="Times New Roman"/>
          <w:kern w:val="0"/>
          <w:lang w:eastAsia="en-US" w:bidi="ar-SA"/>
        </w:rPr>
        <w:t xml:space="preserve"> jaka panuje w służ</w:t>
      </w:r>
      <w:r w:rsidR="006231DE">
        <w:rPr>
          <w:rFonts w:ascii="Calibri" w:eastAsia="Calibri" w:hAnsi="Calibri" w:cs="Times New Roman"/>
          <w:kern w:val="0"/>
          <w:lang w:eastAsia="en-US" w:bidi="ar-SA"/>
        </w:rPr>
        <w:t xml:space="preserve">bie zdrowia </w:t>
      </w:r>
      <w:r w:rsidR="000E2A64">
        <w:rPr>
          <w:rFonts w:ascii="Calibri" w:eastAsia="Calibri" w:hAnsi="Calibri" w:cs="Times New Roman"/>
          <w:kern w:val="0"/>
          <w:lang w:eastAsia="en-US" w:bidi="ar-SA"/>
        </w:rPr>
        <w:t>-</w:t>
      </w:r>
      <w:r w:rsidR="00F42B0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D44FE">
        <w:rPr>
          <w:rFonts w:ascii="Calibri" w:eastAsia="Calibri" w:hAnsi="Calibri" w:cs="Times New Roman"/>
          <w:kern w:val="0"/>
          <w:lang w:eastAsia="en-US" w:bidi="ar-SA"/>
        </w:rPr>
        <w:t xml:space="preserve">szpitale borykają się ze zwrotem milionowych środków finansowych za niewykonanie kontraktów.  </w:t>
      </w:r>
      <w:r w:rsidR="00AE5B60">
        <w:rPr>
          <w:rFonts w:ascii="Calibri" w:eastAsia="Calibri" w:hAnsi="Calibri" w:cs="Times New Roman"/>
          <w:kern w:val="0"/>
          <w:lang w:eastAsia="en-US" w:bidi="ar-SA"/>
        </w:rPr>
        <w:t>Stał</w:t>
      </w:r>
      <w:r w:rsidR="00F42B02">
        <w:rPr>
          <w:rFonts w:ascii="Calibri" w:eastAsia="Calibri" w:hAnsi="Calibri" w:cs="Times New Roman"/>
          <w:kern w:val="0"/>
          <w:lang w:eastAsia="en-US" w:bidi="ar-SA"/>
        </w:rPr>
        <w:t xml:space="preserve">o się to za przyczyną pandemii - </w:t>
      </w:r>
      <w:r w:rsidR="00AE5B60">
        <w:rPr>
          <w:rFonts w:ascii="Calibri" w:eastAsia="Calibri" w:hAnsi="Calibri" w:cs="Times New Roman"/>
          <w:kern w:val="0"/>
          <w:lang w:eastAsia="en-US" w:bidi="ar-SA"/>
        </w:rPr>
        <w:t xml:space="preserve">wszystkie siły były skierowane na </w:t>
      </w:r>
      <w:r w:rsidR="00A62329">
        <w:rPr>
          <w:rFonts w:ascii="Calibri" w:eastAsia="Calibri" w:hAnsi="Calibri" w:cs="Times New Roman"/>
          <w:kern w:val="0"/>
          <w:lang w:eastAsia="en-US" w:bidi="ar-SA"/>
        </w:rPr>
        <w:t xml:space="preserve">walkę z </w:t>
      </w:r>
      <w:r w:rsidR="00BC3C24">
        <w:rPr>
          <w:rFonts w:ascii="Calibri" w:eastAsia="Calibri" w:hAnsi="Calibri" w:cs="Times New Roman"/>
          <w:kern w:val="0"/>
          <w:lang w:eastAsia="en-US" w:bidi="ar-SA"/>
        </w:rPr>
        <w:t>nią</w:t>
      </w:r>
      <w:r w:rsidR="00A62329">
        <w:rPr>
          <w:rFonts w:ascii="Calibri" w:eastAsia="Calibri" w:hAnsi="Calibri" w:cs="Times New Roman"/>
          <w:kern w:val="0"/>
          <w:lang w:eastAsia="en-US" w:bidi="ar-SA"/>
        </w:rPr>
        <w:t xml:space="preserve">, a nie na leczenie innych schorzeń, a co za tym idzie dyrektorzy nie mieli szans na zrealizowanie kontraktów w pełnym wymiarze. </w:t>
      </w:r>
      <w:r w:rsidR="00D318FD">
        <w:rPr>
          <w:rFonts w:ascii="Calibri" w:eastAsia="Calibri" w:hAnsi="Calibri" w:cs="Times New Roman"/>
          <w:kern w:val="0"/>
          <w:lang w:eastAsia="en-US" w:bidi="ar-SA"/>
        </w:rPr>
        <w:t>Sytuacja</w:t>
      </w:r>
      <w:r w:rsidR="00EC5096">
        <w:rPr>
          <w:rFonts w:ascii="Calibri" w:eastAsia="Calibri" w:hAnsi="Calibri" w:cs="Times New Roman"/>
          <w:kern w:val="0"/>
          <w:lang w:eastAsia="en-US" w:bidi="ar-SA"/>
        </w:rPr>
        <w:t xml:space="preserve"> jest </w:t>
      </w:r>
      <w:r w:rsidR="00D318FD">
        <w:rPr>
          <w:rFonts w:ascii="Calibri" w:eastAsia="Calibri" w:hAnsi="Calibri" w:cs="Times New Roman"/>
          <w:kern w:val="0"/>
          <w:lang w:eastAsia="en-US" w:bidi="ar-SA"/>
        </w:rPr>
        <w:t xml:space="preserve">trudna, </w:t>
      </w:r>
      <w:r w:rsidR="00EC5096">
        <w:rPr>
          <w:rFonts w:ascii="Calibri" w:eastAsia="Calibri" w:hAnsi="Calibri" w:cs="Times New Roman"/>
          <w:kern w:val="0"/>
          <w:lang w:eastAsia="en-US" w:bidi="ar-SA"/>
        </w:rPr>
        <w:t xml:space="preserve">niektórzy </w:t>
      </w:r>
      <w:r w:rsidR="00D318FD">
        <w:rPr>
          <w:rFonts w:ascii="Calibri" w:eastAsia="Calibri" w:hAnsi="Calibri" w:cs="Times New Roman"/>
          <w:kern w:val="0"/>
          <w:lang w:eastAsia="en-US" w:bidi="ar-SA"/>
        </w:rPr>
        <w:t xml:space="preserve">dyrektorzy nie mają środków na bieżące utrzymanie, zwłaszcza, że koszty prądu, gazu czy wody znacząco poszły do góry w ostatnim czasie. </w:t>
      </w:r>
      <w:r w:rsidR="0064291E">
        <w:rPr>
          <w:rFonts w:ascii="Calibri" w:eastAsia="Calibri" w:hAnsi="Calibri" w:cs="Times New Roman"/>
          <w:kern w:val="0"/>
          <w:lang w:eastAsia="en-US" w:bidi="ar-SA"/>
        </w:rPr>
        <w:t xml:space="preserve">Kontrakt nie przystaje do rzeczywistych kosztów jakie </w:t>
      </w:r>
      <w:r w:rsidR="00CC4019">
        <w:rPr>
          <w:rFonts w:ascii="Calibri" w:eastAsia="Calibri" w:hAnsi="Calibri" w:cs="Times New Roman"/>
          <w:kern w:val="0"/>
          <w:lang w:eastAsia="en-US" w:bidi="ar-SA"/>
        </w:rPr>
        <w:t xml:space="preserve">ponoszą </w:t>
      </w:r>
      <w:r w:rsidR="0064291E">
        <w:rPr>
          <w:rFonts w:ascii="Calibri" w:eastAsia="Calibri" w:hAnsi="Calibri" w:cs="Times New Roman"/>
          <w:kern w:val="0"/>
          <w:lang w:eastAsia="en-US" w:bidi="ar-SA"/>
        </w:rPr>
        <w:t xml:space="preserve">szpitale </w:t>
      </w:r>
      <w:r w:rsidR="00BE48D9">
        <w:rPr>
          <w:rFonts w:ascii="Calibri" w:eastAsia="Calibri" w:hAnsi="Calibri" w:cs="Times New Roman"/>
          <w:kern w:val="0"/>
          <w:lang w:eastAsia="en-US" w:bidi="ar-SA"/>
        </w:rPr>
        <w:t xml:space="preserve">i w związku z tym </w:t>
      </w:r>
      <w:r w:rsidR="00427B07">
        <w:rPr>
          <w:rFonts w:ascii="Calibri" w:eastAsia="Calibri" w:hAnsi="Calibri" w:cs="Times New Roman"/>
          <w:kern w:val="0"/>
          <w:lang w:eastAsia="en-US" w:bidi="ar-SA"/>
        </w:rPr>
        <w:t>Zespół problemowy WRDS w WM ds. ochrony zdrowia opracował tezy do omówienia na dzisiejszym</w:t>
      </w:r>
      <w:r w:rsidR="008E6AF4">
        <w:rPr>
          <w:rFonts w:ascii="Calibri" w:eastAsia="Calibri" w:hAnsi="Calibri" w:cs="Times New Roman"/>
          <w:kern w:val="0"/>
          <w:lang w:eastAsia="en-US" w:bidi="ar-SA"/>
        </w:rPr>
        <w:t xml:space="preserve"> posiedzeniu, a także zgłosił konieczność udziału </w:t>
      </w:r>
      <w:r w:rsidR="00D46247">
        <w:rPr>
          <w:rFonts w:ascii="Calibri" w:eastAsia="Calibri" w:hAnsi="Calibri" w:cs="Times New Roman"/>
          <w:kern w:val="0"/>
          <w:lang w:eastAsia="en-US" w:bidi="ar-SA"/>
        </w:rPr>
        <w:t xml:space="preserve">w posiedzeniu plenarnym WRDS w WM </w:t>
      </w:r>
      <w:r w:rsidR="009779E4">
        <w:rPr>
          <w:rFonts w:ascii="Calibri" w:eastAsia="Calibri" w:hAnsi="Calibri" w:cs="Times New Roman"/>
          <w:kern w:val="0"/>
          <w:lang w:eastAsia="en-US" w:bidi="ar-SA"/>
        </w:rPr>
        <w:t>Ministra</w:t>
      </w:r>
      <w:r w:rsidR="008E6AF4">
        <w:rPr>
          <w:rFonts w:ascii="Calibri" w:eastAsia="Calibri" w:hAnsi="Calibri" w:cs="Times New Roman"/>
          <w:kern w:val="0"/>
          <w:lang w:eastAsia="en-US" w:bidi="ar-SA"/>
        </w:rPr>
        <w:t xml:space="preserve"> Z</w:t>
      </w:r>
      <w:r w:rsidR="007D4699">
        <w:rPr>
          <w:rFonts w:ascii="Calibri" w:eastAsia="Calibri" w:hAnsi="Calibri" w:cs="Times New Roman"/>
          <w:kern w:val="0"/>
          <w:lang w:eastAsia="en-US" w:bidi="ar-SA"/>
        </w:rPr>
        <w:t xml:space="preserve">drowia, </w:t>
      </w:r>
      <w:r w:rsidR="009779E4">
        <w:rPr>
          <w:rFonts w:ascii="Calibri" w:eastAsia="Calibri" w:hAnsi="Calibri" w:cs="Times New Roman"/>
          <w:kern w:val="0"/>
          <w:lang w:eastAsia="en-US" w:bidi="ar-SA"/>
        </w:rPr>
        <w:t xml:space="preserve">Prezesa </w:t>
      </w:r>
      <w:r w:rsidR="008E6AF4">
        <w:rPr>
          <w:rFonts w:ascii="Calibri" w:eastAsia="Calibri" w:hAnsi="Calibri" w:cs="Times New Roman"/>
          <w:kern w:val="0"/>
          <w:lang w:eastAsia="en-US" w:bidi="ar-SA"/>
        </w:rPr>
        <w:t>Agencji Oceny Technologii Medycznych i T</w:t>
      </w:r>
      <w:r w:rsidR="007D4699">
        <w:rPr>
          <w:rFonts w:ascii="Calibri" w:eastAsia="Calibri" w:hAnsi="Calibri" w:cs="Times New Roman"/>
          <w:kern w:val="0"/>
          <w:lang w:eastAsia="en-US" w:bidi="ar-SA"/>
        </w:rPr>
        <w:t>aryfikacji</w:t>
      </w:r>
      <w:r w:rsidR="00FE6017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FD59A4">
        <w:rPr>
          <w:rFonts w:ascii="Calibri" w:eastAsia="Calibri" w:hAnsi="Calibri" w:cs="Times New Roman"/>
          <w:kern w:val="0"/>
          <w:lang w:eastAsia="en-US" w:bidi="ar-SA"/>
        </w:rPr>
        <w:t xml:space="preserve">Prezesa </w:t>
      </w:r>
      <w:r w:rsidR="007D4699">
        <w:rPr>
          <w:rFonts w:ascii="Calibri" w:eastAsia="Calibri" w:hAnsi="Calibri" w:cs="Times New Roman"/>
          <w:kern w:val="0"/>
          <w:lang w:eastAsia="en-US" w:bidi="ar-SA"/>
        </w:rPr>
        <w:t>Narodowego Funduszu Z</w:t>
      </w:r>
      <w:r w:rsidR="009779E4">
        <w:rPr>
          <w:rFonts w:ascii="Calibri" w:eastAsia="Calibri" w:hAnsi="Calibri" w:cs="Times New Roman"/>
          <w:kern w:val="0"/>
          <w:lang w:eastAsia="en-US" w:bidi="ar-SA"/>
        </w:rPr>
        <w:t>drowia,</w:t>
      </w:r>
      <w:r w:rsidR="00FD59A4">
        <w:rPr>
          <w:rFonts w:ascii="Calibri" w:eastAsia="Calibri" w:hAnsi="Calibri" w:cs="Times New Roman"/>
          <w:kern w:val="0"/>
          <w:lang w:eastAsia="en-US" w:bidi="ar-SA"/>
        </w:rPr>
        <w:t xml:space="preserve"> Prezesa Małopolskiej Okręgowej </w:t>
      </w:r>
      <w:r w:rsidR="00E34D16">
        <w:rPr>
          <w:rFonts w:ascii="Calibri" w:eastAsia="Calibri" w:hAnsi="Calibri" w:cs="Times New Roman"/>
          <w:kern w:val="0"/>
          <w:lang w:eastAsia="en-US" w:bidi="ar-SA"/>
        </w:rPr>
        <w:t>Izby</w:t>
      </w:r>
      <w:r w:rsidR="00FD59A4">
        <w:rPr>
          <w:rFonts w:ascii="Calibri" w:eastAsia="Calibri" w:hAnsi="Calibri" w:cs="Times New Roman"/>
          <w:kern w:val="0"/>
          <w:lang w:eastAsia="en-US" w:bidi="ar-SA"/>
        </w:rPr>
        <w:t xml:space="preserve"> Pielęgniarek i Położnych, </w:t>
      </w:r>
      <w:r w:rsidR="00E34D16">
        <w:rPr>
          <w:rFonts w:ascii="Calibri" w:eastAsia="Calibri" w:hAnsi="Calibri" w:cs="Times New Roman"/>
          <w:kern w:val="0"/>
          <w:lang w:eastAsia="en-US" w:bidi="ar-SA"/>
        </w:rPr>
        <w:t>Dyrektora Szpitala Klinicznego im. Babińskiego oraz Członka Zarządu Ogólnopolskiego Związku Pracodawców i Szpitali P</w:t>
      </w:r>
      <w:r w:rsidR="00C648AE">
        <w:rPr>
          <w:rFonts w:ascii="Calibri" w:eastAsia="Calibri" w:hAnsi="Calibri" w:cs="Times New Roman"/>
          <w:kern w:val="0"/>
          <w:lang w:eastAsia="en-US" w:bidi="ar-SA"/>
        </w:rPr>
        <w:t>owiatowych</w:t>
      </w:r>
      <w:r w:rsidR="007F4218">
        <w:rPr>
          <w:rFonts w:ascii="Calibri" w:eastAsia="Calibri" w:hAnsi="Calibri" w:cs="Times New Roman"/>
          <w:kern w:val="0"/>
          <w:lang w:eastAsia="en-US" w:bidi="ar-SA"/>
        </w:rPr>
        <w:t>. Sytuacja ta dotyczy przede wszystkim szpitali powiatowych, gdyż planowana jest restrukturyzacja ochrony zdrowia</w:t>
      </w:r>
      <w:r w:rsidR="00502299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C86BF8">
        <w:rPr>
          <w:rFonts w:ascii="Calibri" w:eastAsia="Calibri" w:hAnsi="Calibri" w:cs="Times New Roman"/>
          <w:kern w:val="0"/>
          <w:lang w:eastAsia="en-US" w:bidi="ar-SA"/>
        </w:rPr>
        <w:t xml:space="preserve">Pani Grażyn Gaj dodała, że na </w:t>
      </w:r>
      <w:r w:rsidR="00202FBE">
        <w:rPr>
          <w:rFonts w:ascii="Calibri" w:eastAsia="Calibri" w:hAnsi="Calibri" w:cs="Times New Roman"/>
          <w:kern w:val="0"/>
          <w:lang w:eastAsia="en-US" w:bidi="ar-SA"/>
        </w:rPr>
        <w:t xml:space="preserve"> dzisiejsze spotkanie zaproszony został również mecenas Grzegorz Wróbel, który negocjuje i rozmawia z Ministerstwem Z</w:t>
      </w:r>
      <w:r w:rsidR="00655BA5">
        <w:rPr>
          <w:rFonts w:ascii="Calibri" w:eastAsia="Calibri" w:hAnsi="Calibri" w:cs="Times New Roman"/>
          <w:kern w:val="0"/>
          <w:lang w:eastAsia="en-US" w:bidi="ar-SA"/>
        </w:rPr>
        <w:t xml:space="preserve">drowia, a także Prezesem Narodowego Funduszu Zdrowia i jest bardzo dobrze zorientowany </w:t>
      </w:r>
      <w:r w:rsidR="005B3E14">
        <w:rPr>
          <w:rFonts w:ascii="Calibri" w:eastAsia="Calibri" w:hAnsi="Calibri" w:cs="Times New Roman"/>
          <w:kern w:val="0"/>
          <w:lang w:eastAsia="en-US" w:bidi="ar-SA"/>
        </w:rPr>
        <w:t>w sytuacji jaka ma miejsce. Nast</w:t>
      </w:r>
      <w:r w:rsidR="00ED1340">
        <w:rPr>
          <w:rFonts w:ascii="Calibri" w:eastAsia="Calibri" w:hAnsi="Calibri" w:cs="Times New Roman"/>
          <w:kern w:val="0"/>
          <w:lang w:eastAsia="en-US" w:bidi="ar-SA"/>
        </w:rPr>
        <w:t xml:space="preserve">ępnie oddała głos Pani Danucie Kądziołce, celem przybliżenia tez opracowanych przez Zespół problemowy WRDS w WM ds. ochrony zdrowia. </w:t>
      </w:r>
    </w:p>
    <w:p w14:paraId="7C940C9B" w14:textId="057288A6" w:rsidR="00281E23" w:rsidRDefault="0031492E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1492E">
        <w:rPr>
          <w:rFonts w:ascii="Calibri" w:eastAsia="Calibri" w:hAnsi="Calibri" w:cs="Times New Roman"/>
          <w:kern w:val="0"/>
          <w:u w:val="single"/>
          <w:lang w:eastAsia="en-US" w:bidi="ar-SA"/>
        </w:rPr>
        <w:lastRenderedPageBreak/>
        <w:t>Pani Danuta Kądziołka</w:t>
      </w:r>
      <w:r w:rsidR="00CA4D10">
        <w:rPr>
          <w:rFonts w:ascii="Calibri" w:eastAsia="Calibri" w:hAnsi="Calibri" w:cs="Times New Roman"/>
          <w:kern w:val="0"/>
          <w:u w:val="single"/>
          <w:lang w:eastAsia="en-US" w:bidi="ar-SA"/>
        </w:rPr>
        <w:t>, Przewodnicząca Zespołu problemowego ds. ochrony zdrowia WRDS w WM, Przewodnicząca Regionalnego Sekretariatu Ochrony Zdrowia NSZZ „ Solidarność”</w:t>
      </w:r>
      <w:r w:rsidRPr="0031492E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</w:t>
      </w:r>
      <w:r w:rsidRPr="0031492E">
        <w:rPr>
          <w:rFonts w:ascii="Calibri" w:eastAsia="Calibri" w:hAnsi="Calibri" w:cs="Times New Roman"/>
          <w:kern w:val="0"/>
          <w:lang w:eastAsia="en-US" w:bidi="ar-SA"/>
        </w:rPr>
        <w:t xml:space="preserve">na wstępie oznajmiła, że </w:t>
      </w:r>
      <w:r w:rsidR="00693BAB">
        <w:rPr>
          <w:rFonts w:ascii="Calibri" w:eastAsia="Calibri" w:hAnsi="Calibri" w:cs="Times New Roman"/>
          <w:kern w:val="0"/>
          <w:lang w:eastAsia="en-US" w:bidi="ar-SA"/>
        </w:rPr>
        <w:t>ustalone zostały trzy zagadnienia jakimi należałoby się zająć, choć tak naprawdę zadłużeni</w:t>
      </w:r>
      <w:r w:rsidR="00F07ED0">
        <w:rPr>
          <w:rFonts w:ascii="Calibri" w:eastAsia="Calibri" w:hAnsi="Calibri" w:cs="Times New Roman"/>
          <w:kern w:val="0"/>
          <w:lang w:eastAsia="en-US" w:bidi="ar-SA"/>
        </w:rPr>
        <w:t>e</w:t>
      </w:r>
      <w:r w:rsidR="00693BAB">
        <w:rPr>
          <w:rFonts w:ascii="Calibri" w:eastAsia="Calibri" w:hAnsi="Calibri" w:cs="Times New Roman"/>
          <w:kern w:val="0"/>
          <w:lang w:eastAsia="en-US" w:bidi="ar-SA"/>
        </w:rPr>
        <w:t xml:space="preserve"> szpitali w Polsce jest to problem </w:t>
      </w:r>
      <w:r w:rsidR="00EF53A9">
        <w:rPr>
          <w:rFonts w:ascii="Calibri" w:eastAsia="Calibri" w:hAnsi="Calibri" w:cs="Times New Roman"/>
          <w:kern w:val="0"/>
          <w:lang w:eastAsia="en-US" w:bidi="ar-SA"/>
        </w:rPr>
        <w:t>liczony już na kilka dziesiątek lat. Pomimo podejmowania wielokrotnie ró</w:t>
      </w:r>
      <w:r w:rsidR="009E5BC4">
        <w:rPr>
          <w:rFonts w:ascii="Calibri" w:eastAsia="Calibri" w:hAnsi="Calibri" w:cs="Times New Roman"/>
          <w:kern w:val="0"/>
          <w:lang w:eastAsia="en-US" w:bidi="ar-SA"/>
        </w:rPr>
        <w:t>ż</w:t>
      </w:r>
      <w:r w:rsidR="00EF53A9">
        <w:rPr>
          <w:rFonts w:ascii="Calibri" w:eastAsia="Calibri" w:hAnsi="Calibri" w:cs="Times New Roman"/>
          <w:kern w:val="0"/>
          <w:lang w:eastAsia="en-US" w:bidi="ar-SA"/>
        </w:rPr>
        <w:t>nych działań oddłużeniowych</w:t>
      </w:r>
      <w:r w:rsidR="00F87172">
        <w:rPr>
          <w:rFonts w:ascii="Calibri" w:eastAsia="Calibri" w:hAnsi="Calibri" w:cs="Times New Roman"/>
          <w:kern w:val="0"/>
          <w:lang w:eastAsia="en-US" w:bidi="ar-SA"/>
        </w:rPr>
        <w:t xml:space="preserve">, nie okazały się one skuteczne. </w:t>
      </w:r>
      <w:r w:rsidR="00EF53A9">
        <w:rPr>
          <w:rFonts w:ascii="Calibri" w:eastAsia="Calibri" w:hAnsi="Calibri" w:cs="Times New Roman"/>
          <w:kern w:val="0"/>
          <w:lang w:eastAsia="en-US" w:bidi="ar-SA"/>
        </w:rPr>
        <w:t xml:space="preserve">Pierwsza teza do dyskusji to konieczność urealnienia wyceny procedur i świadczeń medycznych z wyodrębnieniem kosztów pracy. </w:t>
      </w:r>
      <w:r w:rsidR="00366289">
        <w:rPr>
          <w:rFonts w:ascii="Calibri" w:eastAsia="Calibri" w:hAnsi="Calibri" w:cs="Times New Roman"/>
          <w:kern w:val="0"/>
          <w:lang w:eastAsia="en-US" w:bidi="ar-SA"/>
        </w:rPr>
        <w:t xml:space="preserve">Pani Danuta Kądziołka proponuje </w:t>
      </w:r>
      <w:r w:rsidR="004A6EDC">
        <w:rPr>
          <w:rFonts w:ascii="Calibri" w:eastAsia="Calibri" w:hAnsi="Calibri" w:cs="Times New Roman"/>
          <w:kern w:val="0"/>
          <w:lang w:eastAsia="en-US" w:bidi="ar-SA"/>
        </w:rPr>
        <w:t xml:space="preserve">ustalić </w:t>
      </w:r>
      <w:r w:rsidR="00081AEE">
        <w:rPr>
          <w:rFonts w:ascii="Calibri" w:eastAsia="Calibri" w:hAnsi="Calibri" w:cs="Times New Roman"/>
          <w:kern w:val="0"/>
          <w:lang w:eastAsia="en-US" w:bidi="ar-SA"/>
        </w:rPr>
        <w:t xml:space="preserve">stałe zasady, aby dyrektorzy podmiotów leczniczych mogli planować </w:t>
      </w:r>
      <w:r w:rsidR="00900A23">
        <w:rPr>
          <w:rFonts w:ascii="Calibri" w:eastAsia="Calibri" w:hAnsi="Calibri" w:cs="Times New Roman"/>
          <w:kern w:val="0"/>
          <w:lang w:eastAsia="en-US" w:bidi="ar-SA"/>
        </w:rPr>
        <w:t xml:space="preserve">efektywnie swoją </w:t>
      </w:r>
      <w:r w:rsidR="00081AEE">
        <w:rPr>
          <w:rFonts w:ascii="Calibri" w:eastAsia="Calibri" w:hAnsi="Calibri" w:cs="Times New Roman"/>
          <w:kern w:val="0"/>
          <w:lang w:eastAsia="en-US" w:bidi="ar-SA"/>
        </w:rPr>
        <w:t xml:space="preserve">działalność. </w:t>
      </w:r>
      <w:r w:rsidR="00366289">
        <w:rPr>
          <w:rFonts w:ascii="Calibri" w:eastAsia="Calibri" w:hAnsi="Calibri" w:cs="Times New Roman"/>
          <w:kern w:val="0"/>
          <w:lang w:eastAsia="en-US" w:bidi="ar-SA"/>
        </w:rPr>
        <w:t xml:space="preserve">Drugi problem to bardzo duża zmiana cen i usług </w:t>
      </w:r>
      <w:r w:rsidR="00CD444B">
        <w:rPr>
          <w:rFonts w:ascii="Calibri" w:eastAsia="Calibri" w:hAnsi="Calibri" w:cs="Times New Roman"/>
          <w:kern w:val="0"/>
          <w:lang w:eastAsia="en-US" w:bidi="ar-SA"/>
        </w:rPr>
        <w:br/>
      </w:r>
      <w:r w:rsidR="00366289">
        <w:rPr>
          <w:rFonts w:ascii="Calibri" w:eastAsia="Calibri" w:hAnsi="Calibri" w:cs="Times New Roman"/>
          <w:kern w:val="0"/>
          <w:lang w:eastAsia="en-US" w:bidi="ar-SA"/>
        </w:rPr>
        <w:t xml:space="preserve">w bieżącym </w:t>
      </w:r>
      <w:r w:rsidR="003952B6">
        <w:rPr>
          <w:rFonts w:ascii="Calibri" w:eastAsia="Calibri" w:hAnsi="Calibri" w:cs="Times New Roman"/>
          <w:kern w:val="0"/>
          <w:lang w:eastAsia="en-US" w:bidi="ar-SA"/>
        </w:rPr>
        <w:t>roku, powoduje ona</w:t>
      </w:r>
      <w:r w:rsidR="008D5584">
        <w:rPr>
          <w:rFonts w:ascii="Calibri" w:eastAsia="Calibri" w:hAnsi="Calibri" w:cs="Times New Roman"/>
          <w:kern w:val="0"/>
          <w:lang w:eastAsia="en-US" w:bidi="ar-SA"/>
        </w:rPr>
        <w:t>,</w:t>
      </w:r>
      <w:r w:rsidR="003952B6">
        <w:rPr>
          <w:rFonts w:ascii="Calibri" w:eastAsia="Calibri" w:hAnsi="Calibri" w:cs="Times New Roman"/>
          <w:kern w:val="0"/>
          <w:lang w:eastAsia="en-US" w:bidi="ar-SA"/>
        </w:rPr>
        <w:t xml:space="preserve"> że z miesiąca na miesiąc </w:t>
      </w:r>
      <w:r w:rsidR="002E293A">
        <w:rPr>
          <w:rFonts w:ascii="Calibri" w:eastAsia="Calibri" w:hAnsi="Calibri" w:cs="Times New Roman"/>
          <w:kern w:val="0"/>
          <w:lang w:eastAsia="en-US" w:bidi="ar-SA"/>
        </w:rPr>
        <w:t xml:space="preserve">zmienia się </w:t>
      </w:r>
      <w:r w:rsidR="007A07F4">
        <w:rPr>
          <w:rFonts w:ascii="Calibri" w:eastAsia="Calibri" w:hAnsi="Calibri" w:cs="Times New Roman"/>
          <w:kern w:val="0"/>
          <w:lang w:eastAsia="en-US" w:bidi="ar-SA"/>
        </w:rPr>
        <w:t xml:space="preserve">również </w:t>
      </w:r>
      <w:r w:rsidR="003952B6">
        <w:rPr>
          <w:rFonts w:ascii="Calibri" w:eastAsia="Calibri" w:hAnsi="Calibri" w:cs="Times New Roman"/>
          <w:kern w:val="0"/>
          <w:lang w:eastAsia="en-US" w:bidi="ar-SA"/>
        </w:rPr>
        <w:t>sytuacja finansowa</w:t>
      </w:r>
      <w:r w:rsidR="002E293A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1D0BDA">
        <w:rPr>
          <w:rFonts w:ascii="Calibri" w:eastAsia="Calibri" w:hAnsi="Calibri" w:cs="Times New Roman"/>
          <w:kern w:val="0"/>
          <w:lang w:eastAsia="en-US" w:bidi="ar-SA"/>
        </w:rPr>
        <w:t xml:space="preserve">Trzecia kwestia to urealnienie świadczeń medycznych z wyodrębnieniem kosztów pracy, które byłoby środkiem zaradczym wobec wzrostu wynagrodzeń pracowników służby zdrowia. </w:t>
      </w:r>
      <w:r w:rsidR="003C058F">
        <w:rPr>
          <w:rFonts w:ascii="Calibri" w:eastAsia="Calibri" w:hAnsi="Calibri" w:cs="Times New Roman"/>
          <w:kern w:val="0"/>
          <w:lang w:eastAsia="en-US" w:bidi="ar-SA"/>
        </w:rPr>
        <w:t>Pani Danuta Kądziołka zaznaczyła, że od kilku lat mamy do czynienia z intensywnym wzrostem pł</w:t>
      </w:r>
      <w:r w:rsidR="00601C45">
        <w:rPr>
          <w:rFonts w:ascii="Calibri" w:eastAsia="Calibri" w:hAnsi="Calibri" w:cs="Times New Roman"/>
          <w:kern w:val="0"/>
          <w:lang w:eastAsia="en-US" w:bidi="ar-SA"/>
        </w:rPr>
        <w:t xml:space="preserve">ac, </w:t>
      </w:r>
      <w:r w:rsidR="003C058F">
        <w:rPr>
          <w:rFonts w:ascii="Calibri" w:eastAsia="Calibri" w:hAnsi="Calibri" w:cs="Times New Roman"/>
          <w:kern w:val="0"/>
          <w:lang w:eastAsia="en-US" w:bidi="ar-SA"/>
        </w:rPr>
        <w:t xml:space="preserve">są one zabezpieczane finansowo na podstawie odrębnych ścieżek, nie są brane </w:t>
      </w:r>
      <w:r w:rsidR="001877CE">
        <w:rPr>
          <w:rFonts w:ascii="Calibri" w:eastAsia="Calibri" w:hAnsi="Calibri" w:cs="Times New Roman"/>
          <w:kern w:val="0"/>
          <w:lang w:eastAsia="en-US" w:bidi="ar-SA"/>
        </w:rPr>
        <w:t>ze</w:t>
      </w:r>
      <w:r w:rsidR="00991F3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C058F">
        <w:rPr>
          <w:rFonts w:ascii="Calibri" w:eastAsia="Calibri" w:hAnsi="Calibri" w:cs="Times New Roman"/>
          <w:kern w:val="0"/>
          <w:lang w:eastAsia="en-US" w:bidi="ar-SA"/>
        </w:rPr>
        <w:t xml:space="preserve">środków, które świadczeniobiorcy otrzymują z Narodowego Funduszu </w:t>
      </w:r>
      <w:r w:rsidR="00FB3B9A">
        <w:rPr>
          <w:rFonts w:ascii="Calibri" w:eastAsia="Calibri" w:hAnsi="Calibri" w:cs="Times New Roman"/>
          <w:kern w:val="0"/>
          <w:lang w:eastAsia="en-US" w:bidi="ar-SA"/>
        </w:rPr>
        <w:t xml:space="preserve">Zdrowia </w:t>
      </w:r>
      <w:r w:rsidR="003C058F">
        <w:rPr>
          <w:rFonts w:ascii="Calibri" w:eastAsia="Calibri" w:hAnsi="Calibri" w:cs="Times New Roman"/>
          <w:kern w:val="0"/>
          <w:lang w:eastAsia="en-US" w:bidi="ar-SA"/>
        </w:rPr>
        <w:t xml:space="preserve">na realizację świadczeń zdrowotnych. </w:t>
      </w:r>
      <w:r w:rsidR="001877CE">
        <w:rPr>
          <w:rFonts w:ascii="Calibri" w:eastAsia="Calibri" w:hAnsi="Calibri" w:cs="Times New Roman"/>
          <w:kern w:val="0"/>
          <w:lang w:eastAsia="en-US" w:bidi="ar-SA"/>
        </w:rPr>
        <w:t xml:space="preserve">Taka sytuacja nie może trwać wiecznie, gdyż </w:t>
      </w:r>
      <w:r w:rsidR="00FB3B9A">
        <w:rPr>
          <w:rFonts w:ascii="Calibri" w:eastAsia="Calibri" w:hAnsi="Calibri" w:cs="Times New Roman"/>
          <w:kern w:val="0"/>
          <w:lang w:eastAsia="en-US" w:bidi="ar-SA"/>
        </w:rPr>
        <w:t xml:space="preserve">NFZ nie może być pracodawcą, który wprost płaci pracownikom za wykonywaną pracę, </w:t>
      </w:r>
      <w:r w:rsidR="009E5BC4">
        <w:rPr>
          <w:rFonts w:ascii="Calibri" w:eastAsia="Calibri" w:hAnsi="Calibri" w:cs="Times New Roman"/>
          <w:kern w:val="0"/>
          <w:lang w:eastAsia="en-US" w:bidi="ar-SA"/>
        </w:rPr>
        <w:t xml:space="preserve">sytuacja ta </w:t>
      </w:r>
      <w:r w:rsidR="00FB3B9A">
        <w:rPr>
          <w:rFonts w:ascii="Calibri" w:eastAsia="Calibri" w:hAnsi="Calibri" w:cs="Times New Roman"/>
          <w:kern w:val="0"/>
          <w:lang w:eastAsia="en-US" w:bidi="ar-SA"/>
        </w:rPr>
        <w:t xml:space="preserve">musi ona ulec zmianie. </w:t>
      </w:r>
      <w:r w:rsidR="002D1BA9">
        <w:rPr>
          <w:rFonts w:ascii="Calibri" w:eastAsia="Calibri" w:hAnsi="Calibri" w:cs="Times New Roman"/>
          <w:kern w:val="0"/>
          <w:lang w:eastAsia="en-US" w:bidi="ar-SA"/>
        </w:rPr>
        <w:t xml:space="preserve">W związku z tym tak </w:t>
      </w:r>
      <w:r w:rsidR="00FB3B9A">
        <w:rPr>
          <w:rFonts w:ascii="Calibri" w:eastAsia="Calibri" w:hAnsi="Calibri" w:cs="Times New Roman"/>
          <w:kern w:val="0"/>
          <w:lang w:eastAsia="en-US" w:bidi="ar-SA"/>
        </w:rPr>
        <w:t xml:space="preserve">ważne jest wyodrębnienie w cenie świadczeń zdrowotnych wartości pracy. Pani Danuta Kądziołka dodała również, że </w:t>
      </w:r>
      <w:r w:rsidR="00053D9A">
        <w:rPr>
          <w:rFonts w:ascii="Calibri" w:eastAsia="Calibri" w:hAnsi="Calibri" w:cs="Times New Roman"/>
          <w:kern w:val="0"/>
          <w:lang w:eastAsia="en-US" w:bidi="ar-SA"/>
        </w:rPr>
        <w:t xml:space="preserve">mitem jest utrzymanie stwierdzenia, że sytuacja finansowa w ochronie zdrowia uległa </w:t>
      </w:r>
      <w:r w:rsidR="00C44CEC">
        <w:rPr>
          <w:rFonts w:ascii="Calibri" w:eastAsia="Calibri" w:hAnsi="Calibri" w:cs="Times New Roman"/>
          <w:kern w:val="0"/>
          <w:lang w:eastAsia="en-US" w:bidi="ar-SA"/>
        </w:rPr>
        <w:t>r</w:t>
      </w:r>
      <w:r w:rsidR="00053D9A">
        <w:rPr>
          <w:rFonts w:ascii="Calibri" w:eastAsia="Calibri" w:hAnsi="Calibri" w:cs="Times New Roman"/>
          <w:kern w:val="0"/>
          <w:lang w:eastAsia="en-US" w:bidi="ar-SA"/>
        </w:rPr>
        <w:t xml:space="preserve">adykalnemu pogorszeniu w związku z </w:t>
      </w:r>
      <w:r w:rsidR="003C0D9F">
        <w:rPr>
          <w:rFonts w:ascii="Calibri" w:eastAsia="Calibri" w:hAnsi="Calibri" w:cs="Times New Roman"/>
          <w:kern w:val="0"/>
          <w:lang w:eastAsia="en-US" w:bidi="ar-SA"/>
        </w:rPr>
        <w:t>Covid</w:t>
      </w:r>
      <w:r w:rsidR="00053D9A">
        <w:rPr>
          <w:rFonts w:ascii="Calibri" w:eastAsia="Calibri" w:hAnsi="Calibri" w:cs="Times New Roman"/>
          <w:kern w:val="0"/>
          <w:lang w:eastAsia="en-US" w:bidi="ar-SA"/>
        </w:rPr>
        <w:t xml:space="preserve">-19. </w:t>
      </w:r>
      <w:r w:rsidR="00ED04AA">
        <w:rPr>
          <w:rFonts w:ascii="Calibri" w:eastAsia="Calibri" w:hAnsi="Calibri" w:cs="Times New Roman"/>
          <w:kern w:val="0"/>
          <w:lang w:eastAsia="en-US" w:bidi="ar-SA"/>
        </w:rPr>
        <w:t>Na leczenie Covid-19 w okresie pandemii przeznaczono łącznie w Polsce 33 mld złotych, co jest bardzo duż</w:t>
      </w:r>
      <w:r w:rsidR="00475966">
        <w:rPr>
          <w:rFonts w:ascii="Calibri" w:eastAsia="Calibri" w:hAnsi="Calibri" w:cs="Times New Roman"/>
          <w:kern w:val="0"/>
          <w:lang w:eastAsia="en-US" w:bidi="ar-SA"/>
        </w:rPr>
        <w:t>ą</w:t>
      </w:r>
      <w:r w:rsidR="00ED04AA">
        <w:rPr>
          <w:rFonts w:ascii="Calibri" w:eastAsia="Calibri" w:hAnsi="Calibri" w:cs="Times New Roman"/>
          <w:kern w:val="0"/>
          <w:lang w:eastAsia="en-US" w:bidi="ar-SA"/>
        </w:rPr>
        <w:t xml:space="preserve"> kwotą. </w:t>
      </w:r>
      <w:r w:rsidR="00FC57B3">
        <w:rPr>
          <w:rFonts w:ascii="Calibri" w:eastAsia="Calibri" w:hAnsi="Calibri" w:cs="Times New Roman"/>
          <w:kern w:val="0"/>
          <w:lang w:eastAsia="en-US" w:bidi="ar-SA"/>
        </w:rPr>
        <w:t xml:space="preserve">Są to pieniądze z zewnątrz, spoza Narodowego Funduszu Zdrowia. </w:t>
      </w:r>
      <w:r w:rsidR="00FB41B0">
        <w:rPr>
          <w:rFonts w:ascii="Calibri" w:eastAsia="Calibri" w:hAnsi="Calibri" w:cs="Times New Roman"/>
          <w:kern w:val="0"/>
          <w:lang w:eastAsia="en-US" w:bidi="ar-SA"/>
        </w:rPr>
        <w:t>O tym, że w wyniku pandemii, sytuacja podmiotów leczniczych nie uległa pogorszeniu, świadczy analiza dokonana przez Narodowy Fundusz Zdrowia</w:t>
      </w:r>
      <w:r w:rsidR="00CC3646">
        <w:rPr>
          <w:rFonts w:ascii="Calibri" w:eastAsia="Calibri" w:hAnsi="Calibri" w:cs="Times New Roman"/>
          <w:kern w:val="0"/>
          <w:lang w:eastAsia="en-US" w:bidi="ar-SA"/>
        </w:rPr>
        <w:t xml:space="preserve"> w bieżącym roku, </w:t>
      </w:r>
      <w:r w:rsidR="00D76045">
        <w:rPr>
          <w:rFonts w:ascii="Calibri" w:eastAsia="Calibri" w:hAnsi="Calibri" w:cs="Times New Roman"/>
          <w:kern w:val="0"/>
          <w:lang w:eastAsia="en-US" w:bidi="ar-SA"/>
        </w:rPr>
        <w:br/>
      </w:r>
      <w:r w:rsidR="00CC3646">
        <w:rPr>
          <w:rFonts w:ascii="Calibri" w:eastAsia="Calibri" w:hAnsi="Calibri" w:cs="Times New Roman"/>
          <w:kern w:val="0"/>
          <w:lang w:eastAsia="en-US" w:bidi="ar-SA"/>
        </w:rPr>
        <w:t>z któ</w:t>
      </w:r>
      <w:r w:rsidR="006A0748">
        <w:rPr>
          <w:rFonts w:ascii="Calibri" w:eastAsia="Calibri" w:hAnsi="Calibri" w:cs="Times New Roman"/>
          <w:kern w:val="0"/>
          <w:lang w:eastAsia="en-US" w:bidi="ar-SA"/>
        </w:rPr>
        <w:t xml:space="preserve">rej wynika ewidentnie, że szpitale wojewódzkie, powiatowe w latach 2019 -2021 zmniejszyły bardzo istotnie swoje straty roczne i zmniejszyły również swoje wymagania zobowiązalne. </w:t>
      </w:r>
      <w:r w:rsidR="00D93FE2">
        <w:rPr>
          <w:rFonts w:ascii="Calibri" w:eastAsia="Calibri" w:hAnsi="Calibri" w:cs="Times New Roman"/>
          <w:kern w:val="0"/>
          <w:lang w:eastAsia="en-US" w:bidi="ar-SA"/>
        </w:rPr>
        <w:t>Zmiana planu finansowego NFZ nastąpiła o</w:t>
      </w:r>
      <w:r w:rsidR="00800D00">
        <w:rPr>
          <w:rFonts w:ascii="Calibri" w:eastAsia="Calibri" w:hAnsi="Calibri" w:cs="Times New Roman"/>
          <w:kern w:val="0"/>
          <w:lang w:eastAsia="en-US" w:bidi="ar-SA"/>
        </w:rPr>
        <w:t xml:space="preserve">d 1 kwietnia </w:t>
      </w:r>
      <w:r w:rsidR="00D93FE2">
        <w:rPr>
          <w:rFonts w:ascii="Calibri" w:eastAsia="Calibri" w:hAnsi="Calibri" w:cs="Times New Roman"/>
          <w:kern w:val="0"/>
          <w:lang w:eastAsia="en-US" w:bidi="ar-SA"/>
        </w:rPr>
        <w:t xml:space="preserve">i tak w Małopolsce </w:t>
      </w:r>
      <w:r w:rsidR="004F5628">
        <w:rPr>
          <w:rFonts w:ascii="Calibri" w:eastAsia="Calibri" w:hAnsi="Calibri" w:cs="Times New Roman"/>
          <w:kern w:val="0"/>
          <w:lang w:eastAsia="en-US" w:bidi="ar-SA"/>
        </w:rPr>
        <w:t xml:space="preserve">ogółem plan </w:t>
      </w:r>
      <w:r w:rsidR="00792E8B">
        <w:rPr>
          <w:rFonts w:ascii="Calibri" w:eastAsia="Calibri" w:hAnsi="Calibri" w:cs="Times New Roman"/>
          <w:kern w:val="0"/>
          <w:lang w:eastAsia="en-US" w:bidi="ar-SA"/>
        </w:rPr>
        <w:t xml:space="preserve">na pokrycie kosztów świadczeń </w:t>
      </w:r>
      <w:r w:rsidR="0023202A">
        <w:rPr>
          <w:rFonts w:ascii="Calibri" w:eastAsia="Calibri" w:hAnsi="Calibri" w:cs="Times New Roman"/>
          <w:kern w:val="0"/>
          <w:lang w:eastAsia="en-US" w:bidi="ar-SA"/>
        </w:rPr>
        <w:t xml:space="preserve">opieki zdrowotnej </w:t>
      </w:r>
      <w:r w:rsidR="004F5628">
        <w:rPr>
          <w:rFonts w:ascii="Calibri" w:eastAsia="Calibri" w:hAnsi="Calibri" w:cs="Times New Roman"/>
          <w:kern w:val="0"/>
          <w:lang w:eastAsia="en-US" w:bidi="ar-SA"/>
        </w:rPr>
        <w:t xml:space="preserve">został zwiększony o 796 mln. </w:t>
      </w:r>
      <w:r w:rsidR="00236C03">
        <w:rPr>
          <w:rFonts w:ascii="Calibri" w:eastAsia="Calibri" w:hAnsi="Calibri" w:cs="Times New Roman"/>
          <w:kern w:val="0"/>
          <w:lang w:eastAsia="en-US" w:bidi="ar-SA"/>
        </w:rPr>
        <w:t xml:space="preserve">Na podstawowa opiekę zdrowotną (POZ), czyli lekarzy rodzinnych </w:t>
      </w:r>
      <w:r w:rsidR="009C3083">
        <w:rPr>
          <w:rFonts w:ascii="Calibri" w:eastAsia="Calibri" w:hAnsi="Calibri" w:cs="Times New Roman"/>
          <w:kern w:val="0"/>
          <w:lang w:eastAsia="en-US" w:bidi="ar-SA"/>
        </w:rPr>
        <w:t xml:space="preserve">o 100 mln (czyli o 9 procent), na ambulatoryjną opiekę specjalistyczną 193 mln (o </w:t>
      </w:r>
      <w:r w:rsidR="008805DC">
        <w:rPr>
          <w:rFonts w:ascii="Calibri" w:eastAsia="Calibri" w:hAnsi="Calibri" w:cs="Times New Roman"/>
          <w:kern w:val="0"/>
          <w:lang w:eastAsia="en-US" w:bidi="ar-SA"/>
        </w:rPr>
        <w:t>1</w:t>
      </w:r>
      <w:r w:rsidR="009C3083">
        <w:rPr>
          <w:rFonts w:ascii="Calibri" w:eastAsia="Calibri" w:hAnsi="Calibri" w:cs="Times New Roman"/>
          <w:kern w:val="0"/>
          <w:lang w:eastAsia="en-US" w:bidi="ar-SA"/>
        </w:rPr>
        <w:t>36 procent) i na szpitalnictwo 340 mln (czyli o 115 procent</w:t>
      </w:r>
      <w:r w:rsidR="00281E23">
        <w:rPr>
          <w:rFonts w:ascii="Calibri" w:eastAsia="Calibri" w:hAnsi="Calibri" w:cs="Times New Roman"/>
          <w:kern w:val="0"/>
          <w:lang w:eastAsia="en-US" w:bidi="ar-SA"/>
        </w:rPr>
        <w:t xml:space="preserve">). </w:t>
      </w:r>
      <w:r w:rsidR="008805DC">
        <w:rPr>
          <w:rFonts w:ascii="Calibri" w:eastAsia="Calibri" w:hAnsi="Calibri" w:cs="Times New Roman"/>
          <w:kern w:val="0"/>
          <w:lang w:eastAsia="en-US" w:bidi="ar-SA"/>
        </w:rPr>
        <w:t xml:space="preserve">Oczywiście są to liczby bezwzględne </w:t>
      </w:r>
      <w:r w:rsidR="00B72EC2">
        <w:rPr>
          <w:rFonts w:ascii="Calibri" w:eastAsia="Calibri" w:hAnsi="Calibri" w:cs="Times New Roman"/>
          <w:kern w:val="0"/>
          <w:lang w:eastAsia="en-US" w:bidi="ar-SA"/>
        </w:rPr>
        <w:t xml:space="preserve">i można dyskutować czy na chwilę obecną jeszcze wystarczające, czy już zbyt małe </w:t>
      </w:r>
      <w:r w:rsidR="00D76045">
        <w:rPr>
          <w:rFonts w:ascii="Calibri" w:eastAsia="Calibri" w:hAnsi="Calibri" w:cs="Times New Roman"/>
          <w:kern w:val="0"/>
          <w:lang w:eastAsia="en-US" w:bidi="ar-SA"/>
        </w:rPr>
        <w:br/>
      </w:r>
      <w:r w:rsidR="00B72EC2">
        <w:rPr>
          <w:rFonts w:ascii="Calibri" w:eastAsia="Calibri" w:hAnsi="Calibri" w:cs="Times New Roman"/>
          <w:kern w:val="0"/>
          <w:lang w:eastAsia="en-US" w:bidi="ar-SA"/>
        </w:rPr>
        <w:t>w związku z galopującą inflacją</w:t>
      </w:r>
      <w:r w:rsidR="001A2BD1">
        <w:rPr>
          <w:rFonts w:ascii="Calibri" w:eastAsia="Calibri" w:hAnsi="Calibri" w:cs="Times New Roman"/>
          <w:kern w:val="0"/>
          <w:lang w:eastAsia="en-US" w:bidi="ar-SA"/>
        </w:rPr>
        <w:t>. Pani Danuta Kądziołka nadmieniła, że w ubiegłym roku wzrost ryczałtu, czyli na podstawowe zabezpieczenie szpitalne, od lipca nastąpił w wysokość 8 procent</w:t>
      </w:r>
      <w:r w:rsidR="00815D34">
        <w:rPr>
          <w:rFonts w:ascii="Calibri" w:eastAsia="Calibri" w:hAnsi="Calibri" w:cs="Times New Roman"/>
          <w:kern w:val="0"/>
          <w:lang w:eastAsia="en-US" w:bidi="ar-SA"/>
        </w:rPr>
        <w:t xml:space="preserve">, a teraz dodatkowe 12 procent. </w:t>
      </w:r>
      <w:r w:rsidR="00087436">
        <w:rPr>
          <w:rFonts w:ascii="Calibri" w:eastAsia="Calibri" w:hAnsi="Calibri" w:cs="Times New Roman"/>
          <w:kern w:val="0"/>
          <w:lang w:eastAsia="en-US" w:bidi="ar-SA"/>
        </w:rPr>
        <w:t>W związku z tym nie jest tak, że sytuacja się w ostatnim czasie diametralnie pogorszył</w:t>
      </w:r>
      <w:r w:rsidR="00523D99">
        <w:rPr>
          <w:rFonts w:ascii="Calibri" w:eastAsia="Calibri" w:hAnsi="Calibri" w:cs="Times New Roman"/>
          <w:kern w:val="0"/>
          <w:lang w:eastAsia="en-US" w:bidi="ar-SA"/>
        </w:rPr>
        <w:t xml:space="preserve">a, że czeka nas krach, zapaść i trzeba podjąć radykalne środki, jednak faktem jest, że zadłużenie które się od dawna utrzymuje w służbie zdrowia nadal występuje. </w:t>
      </w:r>
    </w:p>
    <w:p w14:paraId="204DA50A" w14:textId="15F1036D" w:rsidR="00F92650" w:rsidRDefault="00F92650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Następnie Pani Danuta Kądziołka przeszła do kolejnego zagadnienia</w:t>
      </w:r>
      <w:r w:rsidR="004B5BD1">
        <w:rPr>
          <w:rFonts w:ascii="Calibri" w:eastAsia="Calibri" w:hAnsi="Calibri" w:cs="Times New Roman"/>
          <w:kern w:val="0"/>
          <w:lang w:eastAsia="en-US" w:bidi="ar-SA"/>
        </w:rPr>
        <w:t>, czyli problem</w:t>
      </w:r>
      <w:r w:rsidR="008E6919">
        <w:rPr>
          <w:rFonts w:ascii="Calibri" w:eastAsia="Calibri" w:hAnsi="Calibri" w:cs="Times New Roman"/>
          <w:kern w:val="0"/>
          <w:lang w:eastAsia="en-US" w:bidi="ar-SA"/>
        </w:rPr>
        <w:t>u</w:t>
      </w:r>
      <w:r w:rsidR="004B5BD1">
        <w:rPr>
          <w:rFonts w:ascii="Calibri" w:eastAsia="Calibri" w:hAnsi="Calibri" w:cs="Times New Roman"/>
          <w:kern w:val="0"/>
          <w:lang w:eastAsia="en-US" w:bidi="ar-SA"/>
        </w:rPr>
        <w:t xml:space="preserve"> umorzenia bądź nie</w:t>
      </w:r>
      <w:r w:rsidR="008E6919">
        <w:rPr>
          <w:rFonts w:ascii="Calibri" w:eastAsia="Calibri" w:hAnsi="Calibri" w:cs="Times New Roman"/>
          <w:kern w:val="0"/>
          <w:lang w:eastAsia="en-US" w:bidi="ar-SA"/>
        </w:rPr>
        <w:t>,</w:t>
      </w:r>
      <w:r w:rsidR="004B5BD1">
        <w:rPr>
          <w:rFonts w:ascii="Calibri" w:eastAsia="Calibri" w:hAnsi="Calibri" w:cs="Times New Roman"/>
          <w:kern w:val="0"/>
          <w:lang w:eastAsia="en-US" w:bidi="ar-SA"/>
        </w:rPr>
        <w:t xml:space="preserve"> długu względem NFZ</w:t>
      </w:r>
      <w:r w:rsidR="00AC2379">
        <w:rPr>
          <w:rFonts w:ascii="Calibri" w:eastAsia="Calibri" w:hAnsi="Calibri" w:cs="Times New Roman"/>
          <w:kern w:val="0"/>
          <w:lang w:eastAsia="en-US" w:bidi="ar-SA"/>
        </w:rPr>
        <w:t>,</w:t>
      </w:r>
      <w:r w:rsidR="004B5BD1">
        <w:rPr>
          <w:rFonts w:ascii="Calibri" w:eastAsia="Calibri" w:hAnsi="Calibri" w:cs="Times New Roman"/>
          <w:kern w:val="0"/>
          <w:lang w:eastAsia="en-US" w:bidi="ar-SA"/>
        </w:rPr>
        <w:t xml:space="preserve"> podmiotów leczniczych, powstałego w wyniku niedowykonań w trakcie pandemii. </w:t>
      </w:r>
      <w:r w:rsidR="00D62509">
        <w:rPr>
          <w:rFonts w:ascii="Calibri" w:eastAsia="Calibri" w:hAnsi="Calibri" w:cs="Times New Roman"/>
          <w:kern w:val="0"/>
          <w:lang w:eastAsia="en-US" w:bidi="ar-SA"/>
        </w:rPr>
        <w:t>Chociaż podmioty lecznicze wskutek Covid-19 zredukowały swoją działalność inną niż związana z pandemią, to doszedł również inny strumień przychodów przez możliwość leczeni Covid-19. I tam gdzie szpitale miały możliwość przekwalifikowania łóżek szpitalnych na „covidowe”, tam sytuacja finansowa</w:t>
      </w:r>
      <w:r w:rsidR="00DA17C5">
        <w:rPr>
          <w:rFonts w:ascii="Calibri" w:eastAsia="Calibri" w:hAnsi="Calibri" w:cs="Times New Roman"/>
          <w:kern w:val="0"/>
          <w:lang w:eastAsia="en-US" w:bidi="ar-SA"/>
        </w:rPr>
        <w:t xml:space="preserve"> jest </w:t>
      </w:r>
      <w:r w:rsidR="00D62509">
        <w:rPr>
          <w:rFonts w:ascii="Calibri" w:eastAsia="Calibri" w:hAnsi="Calibri" w:cs="Times New Roman"/>
          <w:kern w:val="0"/>
          <w:lang w:eastAsia="en-US" w:bidi="ar-SA"/>
        </w:rPr>
        <w:t xml:space="preserve">całkiem niezła. </w:t>
      </w:r>
      <w:r w:rsidR="00531A0E">
        <w:rPr>
          <w:rFonts w:ascii="Calibri" w:eastAsia="Calibri" w:hAnsi="Calibri" w:cs="Times New Roman"/>
          <w:kern w:val="0"/>
          <w:lang w:eastAsia="en-US" w:bidi="ar-SA"/>
        </w:rPr>
        <w:t>Natomiast tam gdzie wąskoprofilowość danego podmiotu leczniczego wykluczała możliwość przekształcenia łózek</w:t>
      </w:r>
      <w:r w:rsidR="003F3DAE">
        <w:rPr>
          <w:rFonts w:ascii="Calibri" w:eastAsia="Calibri" w:hAnsi="Calibri" w:cs="Times New Roman"/>
          <w:kern w:val="0"/>
          <w:lang w:eastAsia="en-US" w:bidi="ar-SA"/>
        </w:rPr>
        <w:t xml:space="preserve"> szpitalnych </w:t>
      </w:r>
      <w:r w:rsidR="00531A0E">
        <w:rPr>
          <w:rFonts w:ascii="Calibri" w:eastAsia="Calibri" w:hAnsi="Calibri" w:cs="Times New Roman"/>
          <w:kern w:val="0"/>
          <w:lang w:eastAsia="en-US" w:bidi="ar-SA"/>
        </w:rPr>
        <w:t>na „covidowe”</w:t>
      </w:r>
      <w:r w:rsidR="003F3DAE">
        <w:rPr>
          <w:rFonts w:ascii="Calibri" w:eastAsia="Calibri" w:hAnsi="Calibri" w:cs="Times New Roman"/>
          <w:kern w:val="0"/>
          <w:lang w:eastAsia="en-US" w:bidi="ar-SA"/>
        </w:rPr>
        <w:t xml:space="preserve">, tam powstał problem i utrzymuje się do dziś dług covidowy. </w:t>
      </w:r>
      <w:r w:rsidR="00C13D0A">
        <w:rPr>
          <w:rFonts w:ascii="Calibri" w:eastAsia="Calibri" w:hAnsi="Calibri" w:cs="Times New Roman"/>
          <w:kern w:val="0"/>
          <w:lang w:eastAsia="en-US" w:bidi="ar-SA"/>
        </w:rPr>
        <w:t xml:space="preserve">On polega na tym, że w czasie epidemii NFZ wypłacał bezwarunkowo 1/12 kontraktu każdemu podmiotowi szpitalnemu. Na chwilę obecną odroczeniem rozliczenia kontraktu </w:t>
      </w:r>
      <w:r w:rsidR="004F0D06">
        <w:rPr>
          <w:rFonts w:ascii="Calibri" w:eastAsia="Calibri" w:hAnsi="Calibri" w:cs="Times New Roman"/>
          <w:kern w:val="0"/>
          <w:lang w:eastAsia="en-US" w:bidi="ar-SA"/>
        </w:rPr>
        <w:t xml:space="preserve">jest do końca przeszłego roku i to jest czas, kiedy podmioty lecznicze mogą nadrobić niejako te zaległości. Pani Danuta Kądziołka powiedziała, że wiąże się to z problemem długu zdrowotnego, </w:t>
      </w:r>
      <w:r w:rsidR="00AB0686">
        <w:rPr>
          <w:rFonts w:ascii="Calibri" w:eastAsia="Calibri" w:hAnsi="Calibri" w:cs="Times New Roman"/>
          <w:kern w:val="0"/>
          <w:lang w:eastAsia="en-US" w:bidi="ar-SA"/>
        </w:rPr>
        <w:t>w czasie pandemii odkładano na przyszłość wiele terapii, bo z jednej strony ogranicz</w:t>
      </w:r>
      <w:r w:rsidR="00164C8E">
        <w:rPr>
          <w:rFonts w:ascii="Calibri" w:eastAsia="Calibri" w:hAnsi="Calibri" w:cs="Times New Roman"/>
          <w:kern w:val="0"/>
          <w:lang w:eastAsia="en-US" w:bidi="ar-SA"/>
        </w:rPr>
        <w:t>a</w:t>
      </w:r>
      <w:r w:rsidR="00AB0686">
        <w:rPr>
          <w:rFonts w:ascii="Calibri" w:eastAsia="Calibri" w:hAnsi="Calibri" w:cs="Times New Roman"/>
          <w:kern w:val="0"/>
          <w:lang w:eastAsia="en-US" w:bidi="ar-SA"/>
        </w:rPr>
        <w:t xml:space="preserve">no swoją działalność, a z drugiej strony wielokrotnie sami pacjenci bali się przychodzić do szpitala na planowany zabieg czy terapie i tak utworzyła się coraz większa baza niewykonanych </w:t>
      </w:r>
      <w:r w:rsidR="00164C8E">
        <w:rPr>
          <w:rFonts w:ascii="Calibri" w:eastAsia="Calibri" w:hAnsi="Calibri" w:cs="Times New Roman"/>
          <w:kern w:val="0"/>
          <w:lang w:eastAsia="en-US" w:bidi="ar-SA"/>
        </w:rPr>
        <w:br/>
      </w:r>
      <w:r w:rsidR="00AB0686">
        <w:rPr>
          <w:rFonts w:ascii="Calibri" w:eastAsia="Calibri" w:hAnsi="Calibri" w:cs="Times New Roman"/>
          <w:kern w:val="0"/>
          <w:lang w:eastAsia="en-US" w:bidi="ar-SA"/>
        </w:rPr>
        <w:t>w odpowiednim czasie świadczeń</w:t>
      </w:r>
      <w:r w:rsidR="00DA0E02">
        <w:rPr>
          <w:rFonts w:ascii="Calibri" w:eastAsia="Calibri" w:hAnsi="Calibri" w:cs="Times New Roman"/>
          <w:kern w:val="0"/>
          <w:lang w:eastAsia="en-US" w:bidi="ar-SA"/>
        </w:rPr>
        <w:t xml:space="preserve"> i powstał tzw. dług zdrowotny. </w:t>
      </w:r>
      <w:r w:rsidR="00BB76E3">
        <w:rPr>
          <w:rFonts w:ascii="Calibri" w:eastAsia="Calibri" w:hAnsi="Calibri" w:cs="Times New Roman"/>
          <w:kern w:val="0"/>
          <w:lang w:eastAsia="en-US" w:bidi="ar-SA"/>
        </w:rPr>
        <w:t xml:space="preserve">Jeżeli w tej chwili stymuluje się </w:t>
      </w:r>
      <w:r w:rsidR="00BB76E3">
        <w:rPr>
          <w:rFonts w:ascii="Calibri" w:eastAsia="Calibri" w:hAnsi="Calibri" w:cs="Times New Roman"/>
          <w:kern w:val="0"/>
          <w:lang w:eastAsia="en-US" w:bidi="ar-SA"/>
        </w:rPr>
        <w:lastRenderedPageBreak/>
        <w:t xml:space="preserve">podmioty lecznicze ku temu żeby zredukowały te niedowykonania, to czyni się to również po to żeby redukować ten dług zdrowotny. Oznajmiła, że na posiedzeniu Zespołu problemowego WRDS w WM, powstały dwa podejścia do tego zagadnienia </w:t>
      </w:r>
      <w:r w:rsidR="000C3CF2">
        <w:rPr>
          <w:rFonts w:ascii="Calibri" w:eastAsia="Calibri" w:hAnsi="Calibri" w:cs="Times New Roman"/>
          <w:kern w:val="0"/>
          <w:lang w:eastAsia="en-US" w:bidi="ar-SA"/>
        </w:rPr>
        <w:t>–</w:t>
      </w:r>
      <w:r w:rsidR="00BB76E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C3CF2">
        <w:rPr>
          <w:rFonts w:ascii="Calibri" w:eastAsia="Calibri" w:hAnsi="Calibri" w:cs="Times New Roman"/>
          <w:kern w:val="0"/>
          <w:lang w:eastAsia="en-US" w:bidi="ar-SA"/>
        </w:rPr>
        <w:t xml:space="preserve">bezwzględne umorzenie długu względem NFZ oraz </w:t>
      </w:r>
      <w:r w:rsidR="00BC3104">
        <w:rPr>
          <w:rFonts w:ascii="Calibri" w:eastAsia="Calibri" w:hAnsi="Calibri" w:cs="Times New Roman"/>
          <w:kern w:val="0"/>
          <w:lang w:eastAsia="en-US" w:bidi="ar-SA"/>
        </w:rPr>
        <w:t xml:space="preserve">podejście, że </w:t>
      </w:r>
      <w:r w:rsidR="000C3CF2">
        <w:rPr>
          <w:rFonts w:ascii="Calibri" w:eastAsia="Calibri" w:hAnsi="Calibri" w:cs="Times New Roman"/>
          <w:kern w:val="0"/>
          <w:lang w:eastAsia="en-US" w:bidi="ar-SA"/>
        </w:rPr>
        <w:t>nal</w:t>
      </w:r>
      <w:r w:rsidR="00BC3104">
        <w:rPr>
          <w:rFonts w:ascii="Calibri" w:eastAsia="Calibri" w:hAnsi="Calibri" w:cs="Times New Roman"/>
          <w:kern w:val="0"/>
          <w:lang w:eastAsia="en-US" w:bidi="ar-SA"/>
        </w:rPr>
        <w:t>e</w:t>
      </w:r>
      <w:r w:rsidR="000C3CF2">
        <w:rPr>
          <w:rFonts w:ascii="Calibri" w:eastAsia="Calibri" w:hAnsi="Calibri" w:cs="Times New Roman"/>
          <w:kern w:val="0"/>
          <w:lang w:eastAsia="en-US" w:bidi="ar-SA"/>
        </w:rPr>
        <w:t>ży się pochylić sytuacją podmiotów, które nawet jeśli bardzo by chciały, to ze względu na swoją specyfikę działania, nie byłyby w stanie nadrobić tych niedowykonań ani zrekompensować sobie świadczeniami covidowymi</w:t>
      </w:r>
      <w:r w:rsidR="00BC3104">
        <w:rPr>
          <w:rFonts w:ascii="Calibri" w:eastAsia="Calibri" w:hAnsi="Calibri" w:cs="Times New Roman"/>
          <w:kern w:val="0"/>
          <w:lang w:eastAsia="en-US" w:bidi="ar-SA"/>
        </w:rPr>
        <w:t xml:space="preserve"> i to im umorzyć dług</w:t>
      </w:r>
      <w:r w:rsidR="000C3CF2">
        <w:rPr>
          <w:rFonts w:ascii="Calibri" w:eastAsia="Calibri" w:hAnsi="Calibri" w:cs="Times New Roman"/>
          <w:kern w:val="0"/>
          <w:lang w:eastAsia="en-US" w:bidi="ar-SA"/>
        </w:rPr>
        <w:t xml:space="preserve">. Pani Danuta Kądziołka jako przykład takiego podmiotu podała </w:t>
      </w:r>
      <w:r w:rsidR="004F1452">
        <w:rPr>
          <w:rFonts w:ascii="Calibri" w:eastAsia="Calibri" w:hAnsi="Calibri" w:cs="Times New Roman"/>
          <w:kern w:val="0"/>
          <w:lang w:eastAsia="en-US" w:bidi="ar-SA"/>
        </w:rPr>
        <w:t>krakowski szpital imienia Babińskiego</w:t>
      </w:r>
      <w:r w:rsidR="001D6BDD">
        <w:rPr>
          <w:rFonts w:ascii="Calibri" w:eastAsia="Calibri" w:hAnsi="Calibri" w:cs="Times New Roman"/>
          <w:kern w:val="0"/>
          <w:lang w:eastAsia="en-US" w:bidi="ar-SA"/>
        </w:rPr>
        <w:t>. D</w:t>
      </w:r>
      <w:r w:rsidR="00F42769">
        <w:rPr>
          <w:rFonts w:ascii="Calibri" w:eastAsia="Calibri" w:hAnsi="Calibri" w:cs="Times New Roman"/>
          <w:kern w:val="0"/>
          <w:lang w:eastAsia="en-US" w:bidi="ar-SA"/>
        </w:rPr>
        <w:t xml:space="preserve">odała również, iż należy pamiętać, że częściowe umorzenie długu covidowego już nastąpiło </w:t>
      </w:r>
      <w:r w:rsidR="001D6BDD">
        <w:rPr>
          <w:rFonts w:ascii="Calibri" w:eastAsia="Calibri" w:hAnsi="Calibri" w:cs="Times New Roman"/>
          <w:kern w:val="0"/>
          <w:lang w:eastAsia="en-US" w:bidi="ar-SA"/>
        </w:rPr>
        <w:t xml:space="preserve">w 2020 roku, a także że problem długu nie dotyczy wszystkich szpitali i nie w jednakowym stopniu. </w:t>
      </w:r>
      <w:r w:rsidR="00B03F90">
        <w:rPr>
          <w:rFonts w:ascii="Calibri" w:eastAsia="Calibri" w:hAnsi="Calibri" w:cs="Times New Roman"/>
          <w:kern w:val="0"/>
          <w:lang w:eastAsia="en-US" w:bidi="ar-SA"/>
        </w:rPr>
        <w:t xml:space="preserve">W jej opinii bezwarunkowe umorzenie długu, prowadzi do krótkoterminowej poprawy sytuacji finansowej, jeśli jest podejmowane bez radykalnych działań naprawczych. </w:t>
      </w:r>
      <w:r w:rsidR="008F168F">
        <w:rPr>
          <w:rFonts w:ascii="Calibri" w:eastAsia="Calibri" w:hAnsi="Calibri" w:cs="Times New Roman"/>
          <w:kern w:val="0"/>
          <w:lang w:eastAsia="en-US" w:bidi="ar-SA"/>
        </w:rPr>
        <w:t xml:space="preserve">Zwróciła </w:t>
      </w:r>
      <w:r w:rsidR="009951F1">
        <w:rPr>
          <w:rFonts w:ascii="Calibri" w:eastAsia="Calibri" w:hAnsi="Calibri" w:cs="Times New Roman"/>
          <w:kern w:val="0"/>
          <w:lang w:eastAsia="en-US" w:bidi="ar-SA"/>
        </w:rPr>
        <w:t xml:space="preserve">także </w:t>
      </w:r>
      <w:r w:rsidR="008F168F">
        <w:rPr>
          <w:rFonts w:ascii="Calibri" w:eastAsia="Calibri" w:hAnsi="Calibri" w:cs="Times New Roman"/>
          <w:kern w:val="0"/>
          <w:lang w:eastAsia="en-US" w:bidi="ar-SA"/>
        </w:rPr>
        <w:t>uwagę na problem wieloletniego niedofinansowania leczenia psychiatryczn</w:t>
      </w:r>
      <w:r w:rsidR="006E29D3">
        <w:rPr>
          <w:rFonts w:ascii="Calibri" w:eastAsia="Calibri" w:hAnsi="Calibri" w:cs="Times New Roman"/>
          <w:kern w:val="0"/>
          <w:lang w:eastAsia="en-US" w:bidi="ar-SA"/>
        </w:rPr>
        <w:t>ego, jednakże nastąpiła od 1 kwietnia zmiana wycen świadczeń psychiatrycznych</w:t>
      </w:r>
      <w:r w:rsidR="006C76A6">
        <w:rPr>
          <w:rFonts w:ascii="Calibri" w:eastAsia="Calibri" w:hAnsi="Calibri" w:cs="Times New Roman"/>
          <w:kern w:val="0"/>
          <w:lang w:eastAsia="en-US" w:bidi="ar-SA"/>
        </w:rPr>
        <w:t>, zwrot zarówno w kraju jak i Małopolsce nastąpił o 11 procent, w skali kraju jest to 338 mln złotych, a w Mał</w:t>
      </w:r>
      <w:r w:rsidR="00F171E3">
        <w:rPr>
          <w:rFonts w:ascii="Calibri" w:eastAsia="Calibri" w:hAnsi="Calibri" w:cs="Times New Roman"/>
          <w:kern w:val="0"/>
          <w:lang w:eastAsia="en-US" w:bidi="ar-SA"/>
        </w:rPr>
        <w:t>opolsce 30 mln. Przypuszczać można, że część tych środków jest przypisana do długu szpitala im. Babiń</w:t>
      </w:r>
      <w:r w:rsidR="008F0604">
        <w:rPr>
          <w:rFonts w:ascii="Calibri" w:eastAsia="Calibri" w:hAnsi="Calibri" w:cs="Times New Roman"/>
          <w:kern w:val="0"/>
          <w:lang w:eastAsia="en-US" w:bidi="ar-SA"/>
        </w:rPr>
        <w:t xml:space="preserve">skiego, jako wiodącego w obrębie psychiatrycznym w województwie. </w:t>
      </w:r>
      <w:r w:rsidR="00127F4E">
        <w:rPr>
          <w:rFonts w:ascii="Calibri" w:eastAsia="Calibri" w:hAnsi="Calibri" w:cs="Times New Roman"/>
          <w:kern w:val="0"/>
          <w:lang w:eastAsia="en-US" w:bidi="ar-SA"/>
        </w:rPr>
        <w:t>Dodatkowo problem należy odnieść na tle planowanej ciągle ref</w:t>
      </w:r>
      <w:r w:rsidR="00FB0E8A">
        <w:rPr>
          <w:rFonts w:ascii="Calibri" w:eastAsia="Calibri" w:hAnsi="Calibri" w:cs="Times New Roman"/>
          <w:kern w:val="0"/>
          <w:lang w:eastAsia="en-US" w:bidi="ar-SA"/>
        </w:rPr>
        <w:t>ormy leczenia psychiatrycznego, która w wielkim skrócie ma polegać na zwrocie w kierunku leczenia środowiskowego, a następnie podejmowaniu leczenia szpitalnego, a także należy pamiętać o tym, że zapotrzebowanie na leczenie psychiatryczne w naszym kraju systematycznie rośnie i ta tendencja będzie się utrzymywać co najmniej jeszcze jakiś c</w:t>
      </w:r>
      <w:r w:rsidR="00C84B56">
        <w:rPr>
          <w:rFonts w:ascii="Calibri" w:eastAsia="Calibri" w:hAnsi="Calibri" w:cs="Times New Roman"/>
          <w:kern w:val="0"/>
          <w:lang w:eastAsia="en-US" w:bidi="ar-SA"/>
        </w:rPr>
        <w:t>z</w:t>
      </w:r>
      <w:r w:rsidR="00FB0E8A">
        <w:rPr>
          <w:rFonts w:ascii="Calibri" w:eastAsia="Calibri" w:hAnsi="Calibri" w:cs="Times New Roman"/>
          <w:kern w:val="0"/>
          <w:lang w:eastAsia="en-US" w:bidi="ar-SA"/>
        </w:rPr>
        <w:t xml:space="preserve">as. </w:t>
      </w:r>
    </w:p>
    <w:p w14:paraId="734B5D77" w14:textId="3F2C6FE0" w:rsidR="004622F2" w:rsidRDefault="004622F2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CC51AE">
        <w:rPr>
          <w:rFonts w:ascii="Calibri" w:eastAsia="Calibri" w:hAnsi="Calibri" w:cs="Times New Roman"/>
          <w:kern w:val="0"/>
          <w:u w:val="single"/>
          <w:lang w:eastAsia="en-US" w:bidi="ar-SA"/>
        </w:rPr>
        <w:t>Pan Ryszard Pagacz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poprosił o uwzględnianie w swoich wypowiedziach tez zapisanych w programie posiedzenia WRDS w </w:t>
      </w:r>
      <w:r w:rsidR="00893B37">
        <w:rPr>
          <w:rFonts w:ascii="Calibri" w:eastAsia="Calibri" w:hAnsi="Calibri" w:cs="Times New Roman"/>
          <w:kern w:val="0"/>
          <w:lang w:eastAsia="en-US" w:bidi="ar-SA"/>
        </w:rPr>
        <w:t xml:space="preserve">WM i przypominał o trzymaniu się reżimu czasowego, a następnie oddał głos Panu Jackowi Siwcowi. </w:t>
      </w:r>
    </w:p>
    <w:p w14:paraId="39A39D61" w14:textId="45426571" w:rsidR="00081F76" w:rsidRDefault="00893B37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893B37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Jacek Siwiec, Zastępca Dyrektora Wydziału Świadczeń Opieki Zdrowotnej, Zespól Zamiejscowy w Krakowie, Agencja Oceny Technologii </w:t>
      </w:r>
      <w:r w:rsidRPr="000D66BE">
        <w:rPr>
          <w:rFonts w:ascii="Calibri" w:eastAsia="Calibri" w:hAnsi="Calibri" w:cs="Times New Roman"/>
          <w:kern w:val="0"/>
          <w:u w:val="single"/>
          <w:lang w:eastAsia="en-US" w:bidi="ar-SA"/>
        </w:rPr>
        <w:t>Medycznych</w:t>
      </w:r>
      <w:r w:rsidR="000D66BE" w:rsidRPr="000D66BE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i </w:t>
      </w:r>
      <w:r w:rsidRPr="000D66BE">
        <w:rPr>
          <w:rFonts w:ascii="Calibri" w:eastAsia="Calibri" w:hAnsi="Calibri" w:cs="Times New Roman"/>
          <w:kern w:val="0"/>
          <w:u w:val="single"/>
          <w:lang w:eastAsia="en-US" w:bidi="ar-SA"/>
        </w:rPr>
        <w:t>Taryfikacji</w:t>
      </w:r>
      <w:r w:rsidRPr="00C44A46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B6F65">
        <w:rPr>
          <w:rFonts w:ascii="Calibri" w:eastAsia="Calibri" w:hAnsi="Calibri" w:cs="Times New Roman"/>
          <w:kern w:val="0"/>
          <w:lang w:eastAsia="en-US" w:bidi="ar-SA"/>
        </w:rPr>
        <w:t xml:space="preserve">na wstępnie przedstawił </w:t>
      </w:r>
      <w:r w:rsidR="00C44A46" w:rsidRPr="00C44A46">
        <w:rPr>
          <w:rFonts w:ascii="Calibri" w:eastAsia="Calibri" w:hAnsi="Calibri" w:cs="Times New Roman"/>
          <w:kern w:val="0"/>
          <w:lang w:eastAsia="en-US" w:bidi="ar-SA"/>
        </w:rPr>
        <w:t xml:space="preserve">jakie </w:t>
      </w:r>
      <w:r w:rsidR="00BF5B27">
        <w:rPr>
          <w:rFonts w:ascii="Calibri" w:eastAsia="Calibri" w:hAnsi="Calibri" w:cs="Times New Roman"/>
          <w:kern w:val="0"/>
          <w:lang w:eastAsia="en-US" w:bidi="ar-SA"/>
        </w:rPr>
        <w:t xml:space="preserve">są </w:t>
      </w:r>
      <w:r w:rsidR="00C44A46" w:rsidRPr="00C44A46">
        <w:rPr>
          <w:rFonts w:ascii="Calibri" w:eastAsia="Calibri" w:hAnsi="Calibri" w:cs="Times New Roman"/>
          <w:kern w:val="0"/>
          <w:lang w:eastAsia="en-US" w:bidi="ar-SA"/>
        </w:rPr>
        <w:t>zadania</w:t>
      </w:r>
      <w:r w:rsidR="00BF5B27">
        <w:rPr>
          <w:rFonts w:ascii="Calibri" w:eastAsia="Calibri" w:hAnsi="Calibri" w:cs="Times New Roman"/>
          <w:kern w:val="0"/>
          <w:lang w:eastAsia="en-US" w:bidi="ar-SA"/>
        </w:rPr>
        <w:t xml:space="preserve"> Agencji</w:t>
      </w:r>
      <w:r w:rsidR="00C44A46" w:rsidRPr="00C44A46">
        <w:rPr>
          <w:rFonts w:ascii="Calibri" w:eastAsia="Calibri" w:hAnsi="Calibri" w:cs="Times New Roman"/>
          <w:kern w:val="0"/>
          <w:lang w:eastAsia="en-US" w:bidi="ar-SA"/>
        </w:rPr>
        <w:t xml:space="preserve"> i </w:t>
      </w:r>
      <w:r w:rsidR="00BF5B27">
        <w:rPr>
          <w:rFonts w:ascii="Calibri" w:eastAsia="Calibri" w:hAnsi="Calibri" w:cs="Times New Roman"/>
          <w:kern w:val="0"/>
          <w:lang w:eastAsia="en-US" w:bidi="ar-SA"/>
        </w:rPr>
        <w:t xml:space="preserve">jaką </w:t>
      </w:r>
      <w:r w:rsidR="00C44A46" w:rsidRPr="00C44A46">
        <w:rPr>
          <w:rFonts w:ascii="Calibri" w:eastAsia="Calibri" w:hAnsi="Calibri" w:cs="Times New Roman"/>
          <w:kern w:val="0"/>
          <w:lang w:eastAsia="en-US" w:bidi="ar-SA"/>
        </w:rPr>
        <w:t>rolę pełni</w:t>
      </w:r>
      <w:r w:rsidR="00BF5B27">
        <w:rPr>
          <w:rFonts w:ascii="Calibri" w:eastAsia="Calibri" w:hAnsi="Calibri" w:cs="Times New Roman"/>
          <w:kern w:val="0"/>
          <w:lang w:eastAsia="en-US" w:bidi="ar-SA"/>
        </w:rPr>
        <w:t xml:space="preserve"> owa instytucja</w:t>
      </w:r>
      <w:r w:rsidR="00C44A46" w:rsidRPr="00C44A46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1E2F23">
        <w:rPr>
          <w:rFonts w:ascii="Calibri" w:eastAsia="Calibri" w:hAnsi="Calibri" w:cs="Times New Roman"/>
          <w:kern w:val="0"/>
          <w:lang w:eastAsia="en-US" w:bidi="ar-SA"/>
        </w:rPr>
        <w:t>P</w:t>
      </w:r>
      <w:r w:rsidR="000B6F65">
        <w:rPr>
          <w:rFonts w:ascii="Calibri" w:eastAsia="Calibri" w:hAnsi="Calibri" w:cs="Times New Roman"/>
          <w:kern w:val="0"/>
          <w:lang w:eastAsia="en-US" w:bidi="ar-SA"/>
        </w:rPr>
        <w:t xml:space="preserve">ierwsze z nich </w:t>
      </w:r>
      <w:r w:rsidR="001E2F23">
        <w:rPr>
          <w:rFonts w:ascii="Calibri" w:eastAsia="Calibri" w:hAnsi="Calibri" w:cs="Times New Roman"/>
          <w:kern w:val="0"/>
          <w:lang w:eastAsia="en-US" w:bidi="ar-SA"/>
        </w:rPr>
        <w:t>to tworzenie koszyków świadczeń opieki</w:t>
      </w:r>
      <w:r w:rsidR="00BF5B2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E2F23">
        <w:rPr>
          <w:rFonts w:ascii="Calibri" w:eastAsia="Calibri" w:hAnsi="Calibri" w:cs="Times New Roman"/>
          <w:kern w:val="0"/>
          <w:lang w:eastAsia="en-US" w:bidi="ar-SA"/>
        </w:rPr>
        <w:t xml:space="preserve">zdrowotnej, </w:t>
      </w:r>
      <w:r w:rsidR="000B6F65">
        <w:rPr>
          <w:rFonts w:ascii="Calibri" w:eastAsia="Calibri" w:hAnsi="Calibri" w:cs="Times New Roman"/>
          <w:kern w:val="0"/>
          <w:lang w:eastAsia="en-US" w:bidi="ar-SA"/>
        </w:rPr>
        <w:t xml:space="preserve">a drugie </w:t>
      </w:r>
      <w:r w:rsidR="001E2F23">
        <w:rPr>
          <w:rFonts w:ascii="Calibri" w:eastAsia="Calibri" w:hAnsi="Calibri" w:cs="Times New Roman"/>
          <w:kern w:val="0"/>
          <w:lang w:eastAsia="en-US" w:bidi="ar-SA"/>
        </w:rPr>
        <w:t xml:space="preserve">to określanie wysokości świadczeń i proponowanie tychże cen Ministerstwu. Podkreślił, że Agencja nie jest agencją decydencką, nie ma siły sprawczej, a jest organem konsultingowym i stanowi narzędzie analityczne dla Ministra Zdrowia.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>W związku z tym</w:t>
      </w:r>
      <w:r w:rsidR="000B6F65">
        <w:rPr>
          <w:rFonts w:ascii="Calibri" w:eastAsia="Calibri" w:hAnsi="Calibri" w:cs="Times New Roman"/>
          <w:kern w:val="0"/>
          <w:lang w:eastAsia="en-US" w:bidi="ar-SA"/>
        </w:rPr>
        <w:t xml:space="preserve"> decyzje Prezesa Agencji nie mają charakteru decyzji wykonalnych, a są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 xml:space="preserve">jedynie </w:t>
      </w:r>
      <w:r w:rsidR="000B6F65">
        <w:rPr>
          <w:rFonts w:ascii="Calibri" w:eastAsia="Calibri" w:hAnsi="Calibri" w:cs="Times New Roman"/>
          <w:kern w:val="0"/>
          <w:lang w:eastAsia="en-US" w:bidi="ar-SA"/>
        </w:rPr>
        <w:t xml:space="preserve">propozycją </w:t>
      </w:r>
      <w:r w:rsidR="00D6238A">
        <w:rPr>
          <w:rFonts w:ascii="Calibri" w:eastAsia="Calibri" w:hAnsi="Calibri" w:cs="Times New Roman"/>
          <w:kern w:val="0"/>
          <w:lang w:eastAsia="en-US" w:bidi="ar-SA"/>
        </w:rPr>
        <w:t xml:space="preserve">dla Ministra Zdrowia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br/>
      </w:r>
      <w:r w:rsidR="00D6238A">
        <w:rPr>
          <w:rFonts w:ascii="Calibri" w:eastAsia="Calibri" w:hAnsi="Calibri" w:cs="Times New Roman"/>
          <w:kern w:val="0"/>
          <w:lang w:eastAsia="en-US" w:bidi="ar-SA"/>
        </w:rPr>
        <w:t xml:space="preserve">w odniesieniu do koszyków świadczeń zdrowotnych, cen </w:t>
      </w:r>
      <w:r w:rsidR="00736DE7">
        <w:rPr>
          <w:rFonts w:ascii="Calibri" w:eastAsia="Calibri" w:hAnsi="Calibri" w:cs="Times New Roman"/>
          <w:kern w:val="0"/>
          <w:lang w:eastAsia="en-US" w:bidi="ar-SA"/>
        </w:rPr>
        <w:t>świadczeń</w:t>
      </w:r>
      <w:r w:rsidR="00D6238A">
        <w:rPr>
          <w:rFonts w:ascii="Calibri" w:eastAsia="Calibri" w:hAnsi="Calibri" w:cs="Times New Roman"/>
          <w:kern w:val="0"/>
          <w:lang w:eastAsia="en-US" w:bidi="ar-SA"/>
        </w:rPr>
        <w:t xml:space="preserve"> i innych czynników. </w:t>
      </w:r>
      <w:r w:rsidR="0012771B">
        <w:rPr>
          <w:rFonts w:ascii="Calibri" w:eastAsia="Calibri" w:hAnsi="Calibri" w:cs="Times New Roman"/>
          <w:kern w:val="0"/>
          <w:lang w:eastAsia="en-US" w:bidi="ar-SA"/>
        </w:rPr>
        <w:t>Pan Jacek Siwiec dodał, że Agencja sama ze swojej strony nie podejmuje obszarów, które będzie taryfikowała, działa również w tym zakresie na zlecenie Ministra.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2771B">
        <w:rPr>
          <w:rFonts w:ascii="Calibri" w:eastAsia="Calibri" w:hAnsi="Calibri" w:cs="Times New Roman"/>
          <w:kern w:val="0"/>
          <w:lang w:eastAsia="en-US" w:bidi="ar-SA"/>
        </w:rPr>
        <w:t>Agencja przygoto</w:t>
      </w:r>
      <w:r w:rsidR="00C67B99">
        <w:rPr>
          <w:rFonts w:ascii="Calibri" w:eastAsia="Calibri" w:hAnsi="Calibri" w:cs="Times New Roman"/>
          <w:kern w:val="0"/>
          <w:lang w:eastAsia="en-US" w:bidi="ar-SA"/>
        </w:rPr>
        <w:t>wuje co prawda coroczny projekt, który jest następnie głosowany przez Radę Agencji i podpisywany przez jej Prezesa, ale plan taryfikacji jest określany przez Ministra Zdrowia</w:t>
      </w:r>
      <w:r w:rsidR="00D12608">
        <w:rPr>
          <w:rFonts w:ascii="Calibri" w:eastAsia="Calibri" w:hAnsi="Calibri" w:cs="Times New Roman"/>
          <w:kern w:val="0"/>
          <w:lang w:eastAsia="en-US" w:bidi="ar-SA"/>
        </w:rPr>
        <w:t xml:space="preserve">. Zwrócił uwagę, że proces tworzenia taryf, jest procesem bardzo żmudnym i </w:t>
      </w:r>
      <w:r w:rsidR="00D71759">
        <w:rPr>
          <w:rFonts w:ascii="Calibri" w:eastAsia="Calibri" w:hAnsi="Calibri" w:cs="Times New Roman"/>
          <w:kern w:val="0"/>
          <w:lang w:eastAsia="en-US" w:bidi="ar-SA"/>
        </w:rPr>
        <w:t xml:space="preserve">długotrwałym, wymaga bardzo dużo czasu. Agencja zbiera dane w określonym czasie, stąd powstaje problem nieadekwatności </w:t>
      </w:r>
      <w:r w:rsidR="00BB233B">
        <w:rPr>
          <w:rFonts w:ascii="Calibri" w:eastAsia="Calibri" w:hAnsi="Calibri" w:cs="Times New Roman"/>
          <w:kern w:val="0"/>
          <w:lang w:eastAsia="en-US" w:bidi="ar-SA"/>
        </w:rPr>
        <w:t xml:space="preserve">taryf </w:t>
      </w:r>
      <w:r w:rsidR="00D71759">
        <w:rPr>
          <w:rFonts w:ascii="Calibri" w:eastAsia="Calibri" w:hAnsi="Calibri" w:cs="Times New Roman"/>
          <w:kern w:val="0"/>
          <w:lang w:eastAsia="en-US" w:bidi="ar-SA"/>
        </w:rPr>
        <w:t>w związku z inflacją</w:t>
      </w:r>
      <w:r w:rsidR="00BB233B">
        <w:rPr>
          <w:rFonts w:ascii="Calibri" w:eastAsia="Calibri" w:hAnsi="Calibri" w:cs="Times New Roman"/>
          <w:kern w:val="0"/>
          <w:lang w:eastAsia="en-US" w:bidi="ar-SA"/>
        </w:rPr>
        <w:t xml:space="preserve">, ale jest stosowany specjalny mnożnik, który uwzględnia inflację, </w:t>
      </w:r>
      <w:r w:rsidR="00422E32">
        <w:rPr>
          <w:rFonts w:ascii="Calibri" w:eastAsia="Calibri" w:hAnsi="Calibri" w:cs="Times New Roman"/>
          <w:kern w:val="0"/>
          <w:lang w:eastAsia="en-US" w:bidi="ar-SA"/>
        </w:rPr>
        <w:t>wskaźnik wynagrodzeń oraz średnioważony koszt kapitału.</w:t>
      </w:r>
      <w:r w:rsidR="00BE3410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>Pan Jacek Siwiec p</w:t>
      </w:r>
      <w:r w:rsidR="00BE3410">
        <w:rPr>
          <w:rFonts w:ascii="Calibri" w:eastAsia="Calibri" w:hAnsi="Calibri" w:cs="Times New Roman"/>
          <w:kern w:val="0"/>
          <w:lang w:eastAsia="en-US" w:bidi="ar-SA"/>
        </w:rPr>
        <w:t>owiedział, że w 2020 roku powstał, a w 2021 był wdrażany Standard Rachunku Kosztó</w:t>
      </w:r>
      <w:r w:rsidR="00664B26">
        <w:rPr>
          <w:rFonts w:ascii="Calibri" w:eastAsia="Calibri" w:hAnsi="Calibri" w:cs="Times New Roman"/>
          <w:kern w:val="0"/>
          <w:lang w:eastAsia="en-US" w:bidi="ar-SA"/>
        </w:rPr>
        <w:t xml:space="preserve">w, gdzie dokonano kwalifikacji kosztów w zależności od rodzaju wykonywanych świadczeń. </w:t>
      </w:r>
      <w:r w:rsidR="001B470E">
        <w:rPr>
          <w:rFonts w:ascii="Calibri" w:eastAsia="Calibri" w:hAnsi="Calibri" w:cs="Times New Roman"/>
          <w:kern w:val="0"/>
          <w:lang w:eastAsia="en-US" w:bidi="ar-SA"/>
        </w:rPr>
        <w:t xml:space="preserve">Od 2015 roku Agencja przeprowadziła 850 procesów taryfikacyjnych, </w:t>
      </w:r>
      <w:r w:rsidR="00150509">
        <w:rPr>
          <w:rFonts w:ascii="Calibri" w:eastAsia="Calibri" w:hAnsi="Calibri" w:cs="Times New Roman"/>
          <w:kern w:val="0"/>
          <w:lang w:eastAsia="en-US" w:bidi="ar-SA"/>
        </w:rPr>
        <w:t xml:space="preserve">rocznie jest przeprowadzane ponad sto taryfikacji, </w:t>
      </w:r>
      <w:r w:rsidR="001B470E">
        <w:rPr>
          <w:rFonts w:ascii="Calibri" w:eastAsia="Calibri" w:hAnsi="Calibri" w:cs="Times New Roman"/>
          <w:kern w:val="0"/>
          <w:lang w:eastAsia="en-US" w:bidi="ar-SA"/>
        </w:rPr>
        <w:t>co na tle innych krajów jest ogromną liczbą</w:t>
      </w:r>
      <w:r w:rsidR="00150509">
        <w:rPr>
          <w:rFonts w:ascii="Calibri" w:eastAsia="Calibri" w:hAnsi="Calibri" w:cs="Times New Roman"/>
          <w:kern w:val="0"/>
          <w:lang w:eastAsia="en-US" w:bidi="ar-SA"/>
        </w:rPr>
        <w:t>.</w:t>
      </w:r>
      <w:r w:rsidR="0006293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>Dodatkowo oznajmił, że p</w:t>
      </w:r>
      <w:r w:rsidR="00062939">
        <w:rPr>
          <w:rFonts w:ascii="Calibri" w:eastAsia="Calibri" w:hAnsi="Calibri" w:cs="Times New Roman"/>
          <w:kern w:val="0"/>
          <w:lang w:eastAsia="en-US" w:bidi="ar-SA"/>
        </w:rPr>
        <w:t xml:space="preserve">lan taryfikacyjny na przyszły rok, </w:t>
      </w:r>
      <w:r w:rsidR="00E650EF">
        <w:rPr>
          <w:rFonts w:ascii="Calibri" w:eastAsia="Calibri" w:hAnsi="Calibri" w:cs="Times New Roman"/>
          <w:kern w:val="0"/>
          <w:lang w:eastAsia="en-US" w:bidi="ar-SA"/>
        </w:rPr>
        <w:t xml:space="preserve">jest procedowany w Ministerstwie, nie został jeszcze </w:t>
      </w:r>
      <w:r w:rsidR="003D0122">
        <w:rPr>
          <w:rFonts w:ascii="Calibri" w:eastAsia="Calibri" w:hAnsi="Calibri" w:cs="Times New Roman"/>
          <w:kern w:val="0"/>
          <w:lang w:eastAsia="en-US" w:bidi="ar-SA"/>
        </w:rPr>
        <w:t>przyjęty.</w:t>
      </w:r>
      <w:r w:rsidR="0064166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>Zaznaczył</w:t>
      </w:r>
      <w:r w:rsidR="0064166F">
        <w:rPr>
          <w:rFonts w:ascii="Calibri" w:eastAsia="Calibri" w:hAnsi="Calibri" w:cs="Times New Roman"/>
          <w:kern w:val="0"/>
          <w:lang w:eastAsia="en-US" w:bidi="ar-SA"/>
        </w:rPr>
        <w:t xml:space="preserve">, że w </w:t>
      </w:r>
      <w:r w:rsidR="00A033CF">
        <w:rPr>
          <w:rFonts w:ascii="Calibri" w:eastAsia="Calibri" w:hAnsi="Calibri" w:cs="Times New Roman"/>
          <w:kern w:val="0"/>
          <w:lang w:eastAsia="en-US" w:bidi="ar-SA"/>
        </w:rPr>
        <w:t xml:space="preserve">zakresie opieki psychiatrycznej </w:t>
      </w:r>
      <w:r w:rsidR="0064166F">
        <w:rPr>
          <w:rFonts w:ascii="Calibri" w:eastAsia="Calibri" w:hAnsi="Calibri" w:cs="Times New Roman"/>
          <w:kern w:val="0"/>
          <w:lang w:eastAsia="en-US" w:bidi="ar-SA"/>
        </w:rPr>
        <w:t>Agencja, na posiedzeniu Rady z 9 czerwca br., pozytywnie zaopiniowała dokumentację o wprowadzeniu do planu taryfikacji świadczeń za rok 2022 opieki psychiatrycznej nad osobą dorosłą. W 2015 i 2016 przeprowadzono pierwsze taryfikacje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>,</w:t>
      </w:r>
      <w:r w:rsidR="0064166F">
        <w:rPr>
          <w:rFonts w:ascii="Calibri" w:eastAsia="Calibri" w:hAnsi="Calibri" w:cs="Times New Roman"/>
          <w:kern w:val="0"/>
          <w:lang w:eastAsia="en-US" w:bidi="ar-SA"/>
        </w:rPr>
        <w:t xml:space="preserve"> jeśli chodzi o opiekę psychiatryczną, następnie w 2019 roku opublikowano taryfy w zakresie opieki psychiatrycznej i leczenia uzależnień u dzieci i młodzieży, a styczniu br. utworzono trójstopniowy system opieki psychiatrycznej i psychologicznej </w:t>
      </w:r>
      <w:r w:rsidR="00F101B6">
        <w:rPr>
          <w:rFonts w:ascii="Calibri" w:eastAsia="Calibri" w:hAnsi="Calibri" w:cs="Times New Roman"/>
          <w:kern w:val="0"/>
          <w:lang w:eastAsia="en-US" w:bidi="ar-SA"/>
        </w:rPr>
        <w:t>oraz</w:t>
      </w:r>
      <w:r w:rsidR="005E4863">
        <w:rPr>
          <w:rFonts w:ascii="Calibri" w:eastAsia="Calibri" w:hAnsi="Calibri" w:cs="Times New Roman"/>
          <w:kern w:val="0"/>
          <w:lang w:eastAsia="en-US" w:bidi="ar-SA"/>
        </w:rPr>
        <w:t xml:space="preserve"> leczenia uzależnień u dzieci i młodzieży. </w:t>
      </w:r>
      <w:r w:rsidR="00FC05A9">
        <w:rPr>
          <w:rFonts w:ascii="Calibri" w:eastAsia="Calibri" w:hAnsi="Calibri" w:cs="Times New Roman"/>
          <w:kern w:val="0"/>
          <w:lang w:eastAsia="en-US" w:bidi="ar-SA"/>
        </w:rPr>
        <w:t xml:space="preserve">W zakresie </w:t>
      </w:r>
      <w:r w:rsidR="00FC05A9">
        <w:rPr>
          <w:rFonts w:ascii="Calibri" w:eastAsia="Calibri" w:hAnsi="Calibri" w:cs="Times New Roman"/>
          <w:kern w:val="0"/>
          <w:lang w:eastAsia="en-US" w:bidi="ar-SA"/>
        </w:rPr>
        <w:lastRenderedPageBreak/>
        <w:t>zabezpieczenia opieki psychiatrycznej zarówno dorosłych jak i dzieci i młodzieży</w:t>
      </w:r>
      <w:r w:rsidR="00F101B6">
        <w:rPr>
          <w:rFonts w:ascii="Calibri" w:eastAsia="Calibri" w:hAnsi="Calibri" w:cs="Times New Roman"/>
          <w:kern w:val="0"/>
          <w:lang w:eastAsia="en-US" w:bidi="ar-SA"/>
        </w:rPr>
        <w:t>,</w:t>
      </w:r>
      <w:r w:rsidR="00FC05A9">
        <w:rPr>
          <w:rFonts w:ascii="Calibri" w:eastAsia="Calibri" w:hAnsi="Calibri" w:cs="Times New Roman"/>
          <w:kern w:val="0"/>
          <w:lang w:eastAsia="en-US" w:bidi="ar-SA"/>
        </w:rPr>
        <w:t xml:space="preserve"> zarówno Agencja jak i Ministerstwo podjęły się </w:t>
      </w:r>
      <w:r w:rsidR="00CA72D9">
        <w:rPr>
          <w:rFonts w:ascii="Calibri" w:eastAsia="Calibri" w:hAnsi="Calibri" w:cs="Times New Roman"/>
          <w:kern w:val="0"/>
          <w:lang w:eastAsia="en-US" w:bidi="ar-SA"/>
        </w:rPr>
        <w:t xml:space="preserve">aktywności taryfikacyjnych i nie powinno być żadnych problemów </w:t>
      </w:r>
      <w:r w:rsidR="00EF666A">
        <w:rPr>
          <w:rFonts w:ascii="Calibri" w:eastAsia="Calibri" w:hAnsi="Calibri" w:cs="Times New Roman"/>
          <w:kern w:val="0"/>
          <w:lang w:eastAsia="en-US" w:bidi="ar-SA"/>
        </w:rPr>
        <w:br/>
      </w:r>
      <w:r w:rsidR="00CA72D9">
        <w:rPr>
          <w:rFonts w:ascii="Calibri" w:eastAsia="Calibri" w:hAnsi="Calibri" w:cs="Times New Roman"/>
          <w:kern w:val="0"/>
          <w:lang w:eastAsia="en-US" w:bidi="ar-SA"/>
        </w:rPr>
        <w:t xml:space="preserve">z terminowością w tym zakresie. Kwestia związana z płacami i ustawą o płacach minimalnych jest również w zasięgu działań analitycznych Agencji, ponieważ Ministerstwo zleciło jej </w:t>
      </w:r>
      <w:r w:rsidR="009B3E3F">
        <w:rPr>
          <w:rFonts w:ascii="Calibri" w:eastAsia="Calibri" w:hAnsi="Calibri" w:cs="Times New Roman"/>
          <w:kern w:val="0"/>
          <w:lang w:eastAsia="en-US" w:bidi="ar-SA"/>
        </w:rPr>
        <w:t>przygotowanie określonych narzędzi i wskaźnikó</w:t>
      </w:r>
      <w:r w:rsidR="0006413D">
        <w:rPr>
          <w:rFonts w:ascii="Calibri" w:eastAsia="Calibri" w:hAnsi="Calibri" w:cs="Times New Roman"/>
          <w:kern w:val="0"/>
          <w:lang w:eastAsia="en-US" w:bidi="ar-SA"/>
        </w:rPr>
        <w:t xml:space="preserve">w. Agencja na dzień dzisiejszy ma gotowe wszystkie narzędzia analityczno-kontrolne tzw. kalkulatory, </w:t>
      </w:r>
      <w:r w:rsidR="007871B2">
        <w:rPr>
          <w:rFonts w:ascii="Calibri" w:eastAsia="Calibri" w:hAnsi="Calibri" w:cs="Times New Roman"/>
          <w:kern w:val="0"/>
          <w:lang w:eastAsia="en-US" w:bidi="ar-SA"/>
        </w:rPr>
        <w:t>jeśli chodzi o kwestie wyliczania i</w:t>
      </w:r>
      <w:r w:rsidR="00F101B6">
        <w:rPr>
          <w:rFonts w:ascii="Calibri" w:eastAsia="Calibri" w:hAnsi="Calibri" w:cs="Times New Roman"/>
          <w:kern w:val="0"/>
          <w:lang w:eastAsia="en-US" w:bidi="ar-SA"/>
        </w:rPr>
        <w:t xml:space="preserve"> później</w:t>
      </w:r>
      <w:r w:rsidR="007871B2">
        <w:rPr>
          <w:rFonts w:ascii="Calibri" w:eastAsia="Calibri" w:hAnsi="Calibri" w:cs="Times New Roman"/>
          <w:kern w:val="0"/>
          <w:lang w:eastAsia="en-US" w:bidi="ar-SA"/>
        </w:rPr>
        <w:t xml:space="preserve"> finansowania świadczeń</w:t>
      </w:r>
      <w:r w:rsidR="00F101B6">
        <w:rPr>
          <w:rFonts w:ascii="Calibri" w:eastAsia="Calibri" w:hAnsi="Calibri" w:cs="Times New Roman"/>
          <w:kern w:val="0"/>
          <w:lang w:eastAsia="en-US" w:bidi="ar-SA"/>
        </w:rPr>
        <w:t xml:space="preserve"> i w jego opinii </w:t>
      </w:r>
      <w:r w:rsidR="007871B2">
        <w:rPr>
          <w:rFonts w:ascii="Calibri" w:eastAsia="Calibri" w:hAnsi="Calibri" w:cs="Times New Roman"/>
          <w:kern w:val="0"/>
          <w:lang w:eastAsia="en-US" w:bidi="ar-SA"/>
        </w:rPr>
        <w:t xml:space="preserve">nie </w:t>
      </w:r>
      <w:r w:rsidR="006A2434">
        <w:rPr>
          <w:rFonts w:ascii="Calibri" w:eastAsia="Calibri" w:hAnsi="Calibri" w:cs="Times New Roman"/>
          <w:kern w:val="0"/>
          <w:lang w:eastAsia="en-US" w:bidi="ar-SA"/>
        </w:rPr>
        <w:t xml:space="preserve">będzie </w:t>
      </w:r>
      <w:r w:rsidR="007871B2">
        <w:rPr>
          <w:rFonts w:ascii="Calibri" w:eastAsia="Calibri" w:hAnsi="Calibri" w:cs="Times New Roman"/>
          <w:kern w:val="0"/>
          <w:lang w:eastAsia="en-US" w:bidi="ar-SA"/>
        </w:rPr>
        <w:t xml:space="preserve">żadnych opóźnień z tym </w:t>
      </w:r>
      <w:r w:rsidR="00310FEA">
        <w:rPr>
          <w:rFonts w:ascii="Calibri" w:eastAsia="Calibri" w:hAnsi="Calibri" w:cs="Times New Roman"/>
          <w:kern w:val="0"/>
          <w:lang w:eastAsia="en-US" w:bidi="ar-SA"/>
        </w:rPr>
        <w:t xml:space="preserve">związanych. Ponadto w dniach </w:t>
      </w:r>
      <w:r w:rsidR="00553816">
        <w:rPr>
          <w:rFonts w:ascii="Calibri" w:eastAsia="Calibri" w:hAnsi="Calibri" w:cs="Times New Roman"/>
          <w:kern w:val="0"/>
          <w:lang w:eastAsia="en-US" w:bidi="ar-SA"/>
        </w:rPr>
        <w:t>22/23 czerwca będzie procedowana przez sejm ustawa</w:t>
      </w:r>
      <w:r w:rsidR="00310FEA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553816">
        <w:rPr>
          <w:rFonts w:ascii="Calibri" w:eastAsia="Calibri" w:hAnsi="Calibri" w:cs="Times New Roman"/>
          <w:kern w:val="0"/>
          <w:lang w:eastAsia="en-US" w:bidi="ar-SA"/>
        </w:rPr>
        <w:t xml:space="preserve">po poprawkach senatu, zmieniają one nieco charakter ustawy, ale nie zmieniają istoty działań. 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Pa</w:t>
      </w:r>
      <w:r w:rsidR="00EF666A">
        <w:rPr>
          <w:rFonts w:ascii="Calibri" w:eastAsia="Calibri" w:hAnsi="Calibri" w:cs="Times New Roman"/>
          <w:kern w:val="0"/>
          <w:lang w:eastAsia="en-US" w:bidi="ar-SA"/>
        </w:rPr>
        <w:t>n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 xml:space="preserve"> Jacek Siwiec podkreślił, że </w:t>
      </w:r>
      <w:r w:rsidR="00B469E7">
        <w:rPr>
          <w:rFonts w:ascii="Calibri" w:eastAsia="Calibri" w:hAnsi="Calibri" w:cs="Times New Roman"/>
          <w:kern w:val="0"/>
          <w:lang w:eastAsia="en-US" w:bidi="ar-SA"/>
        </w:rPr>
        <w:t>u</w:t>
      </w:r>
      <w:r w:rsidR="001B5708">
        <w:rPr>
          <w:rFonts w:ascii="Calibri" w:eastAsia="Calibri" w:hAnsi="Calibri" w:cs="Times New Roman"/>
          <w:kern w:val="0"/>
          <w:lang w:eastAsia="en-US" w:bidi="ar-SA"/>
        </w:rPr>
        <w:t xml:space="preserve">stawa nakłada na Agencję obowiązek </w:t>
      </w:r>
      <w:r w:rsidR="005B11ED">
        <w:rPr>
          <w:rFonts w:ascii="Calibri" w:eastAsia="Calibri" w:hAnsi="Calibri" w:cs="Times New Roman"/>
          <w:kern w:val="0"/>
          <w:lang w:eastAsia="en-US" w:bidi="ar-SA"/>
        </w:rPr>
        <w:t xml:space="preserve">wydania, </w:t>
      </w:r>
      <w:r w:rsidR="001B5708">
        <w:rPr>
          <w:rFonts w:ascii="Calibri" w:eastAsia="Calibri" w:hAnsi="Calibri" w:cs="Times New Roman"/>
          <w:kern w:val="0"/>
          <w:lang w:eastAsia="en-US" w:bidi="ar-SA"/>
        </w:rPr>
        <w:t xml:space="preserve">w ciągu 21 dni </w:t>
      </w:r>
      <w:r w:rsidR="00FD0DBB">
        <w:rPr>
          <w:rFonts w:ascii="Calibri" w:eastAsia="Calibri" w:hAnsi="Calibri" w:cs="Times New Roman"/>
          <w:kern w:val="0"/>
          <w:lang w:eastAsia="en-US" w:bidi="ar-SA"/>
        </w:rPr>
        <w:t>od podpisania przez Prezydenta i jej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 xml:space="preserve"> opublikowania, </w:t>
      </w:r>
      <w:r w:rsidR="00FD0DBB">
        <w:rPr>
          <w:rFonts w:ascii="Calibri" w:eastAsia="Calibri" w:hAnsi="Calibri" w:cs="Times New Roman"/>
          <w:kern w:val="0"/>
          <w:lang w:eastAsia="en-US" w:bidi="ar-SA"/>
        </w:rPr>
        <w:t xml:space="preserve">rachunku </w:t>
      </w:r>
      <w:r w:rsidR="005B11ED">
        <w:rPr>
          <w:rFonts w:ascii="Calibri" w:eastAsia="Calibri" w:hAnsi="Calibri" w:cs="Times New Roman"/>
          <w:kern w:val="0"/>
          <w:lang w:eastAsia="en-US" w:bidi="ar-SA"/>
        </w:rPr>
        <w:br/>
      </w:r>
      <w:r w:rsidR="00FD0DBB">
        <w:rPr>
          <w:rFonts w:ascii="Calibri" w:eastAsia="Calibri" w:hAnsi="Calibri" w:cs="Times New Roman"/>
          <w:kern w:val="0"/>
          <w:lang w:eastAsia="en-US" w:bidi="ar-SA"/>
        </w:rPr>
        <w:t xml:space="preserve">i rekomendacji, gdzie będzie określony zarówno sposób finasowania 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>oraz bę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dą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 xml:space="preserve"> określone warunki pracy i jej wysokość. 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Jest to c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>ałkowicie nowe zadanie Agencji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 xml:space="preserve">, ale są 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>gotowi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 xml:space="preserve"> na jego</w:t>
      </w:r>
      <w:r w:rsidR="001B2AC7">
        <w:rPr>
          <w:rFonts w:ascii="Calibri" w:eastAsia="Calibri" w:hAnsi="Calibri" w:cs="Times New Roman"/>
          <w:kern w:val="0"/>
          <w:lang w:eastAsia="en-US" w:bidi="ar-SA"/>
        </w:rPr>
        <w:t xml:space="preserve"> realizację. 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Pan Jacek Siwiec nadmienił, że w</w:t>
      </w:r>
      <w:r w:rsidR="00417022">
        <w:rPr>
          <w:rFonts w:ascii="Calibri" w:eastAsia="Calibri" w:hAnsi="Calibri" w:cs="Times New Roman"/>
          <w:kern w:val="0"/>
          <w:lang w:eastAsia="en-US" w:bidi="ar-SA"/>
        </w:rPr>
        <w:t>skaźniki były poprzedzone dużym badaniem kosztowym, w 1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354 podmiotach leczniczych,</w:t>
      </w:r>
      <w:r w:rsidR="005B11ED">
        <w:rPr>
          <w:rFonts w:ascii="Calibri" w:eastAsia="Calibri" w:hAnsi="Calibri" w:cs="Times New Roman"/>
          <w:kern w:val="0"/>
          <w:lang w:eastAsia="en-US" w:bidi="ar-SA"/>
        </w:rPr>
        <w:t xml:space="preserve"> a sama 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 xml:space="preserve"> u</w:t>
      </w:r>
      <w:r w:rsidR="00F34929">
        <w:rPr>
          <w:rFonts w:ascii="Calibri" w:eastAsia="Calibri" w:hAnsi="Calibri" w:cs="Times New Roman"/>
          <w:kern w:val="0"/>
          <w:lang w:eastAsia="en-US" w:bidi="ar-SA"/>
        </w:rPr>
        <w:t xml:space="preserve">stawa jest poprzedzona rzetelną analizą. </w:t>
      </w:r>
      <w:r w:rsidR="00F01CA1">
        <w:rPr>
          <w:rFonts w:ascii="Calibri" w:eastAsia="Calibri" w:hAnsi="Calibri" w:cs="Times New Roman"/>
          <w:kern w:val="0"/>
          <w:lang w:eastAsia="en-US" w:bidi="ar-SA"/>
        </w:rPr>
        <w:t>Na sam koniec p</w:t>
      </w:r>
      <w:r w:rsidR="00196C8D">
        <w:rPr>
          <w:rFonts w:ascii="Calibri" w:eastAsia="Calibri" w:hAnsi="Calibri" w:cs="Times New Roman"/>
          <w:kern w:val="0"/>
          <w:lang w:eastAsia="en-US" w:bidi="ar-SA"/>
        </w:rPr>
        <w:t xml:space="preserve">odziękował za wysłuchanie i zachęcił do zadawania pytań. </w:t>
      </w:r>
    </w:p>
    <w:p w14:paraId="1F3A66DC" w14:textId="58A70430" w:rsidR="00ED5688" w:rsidRDefault="00ED5688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846BDE">
        <w:rPr>
          <w:rFonts w:ascii="Calibri" w:eastAsia="Calibri" w:hAnsi="Calibri" w:cs="Times New Roman"/>
          <w:kern w:val="0"/>
          <w:u w:val="single"/>
          <w:lang w:eastAsia="en-US" w:bidi="ar-SA"/>
        </w:rPr>
        <w:t>Pan Ryszard Pagacz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poprosił o zabranie głosu Pana mecenasa Grzegorza Wróbla, aby opowiedział </w:t>
      </w:r>
      <w:r w:rsidR="00AC1688">
        <w:rPr>
          <w:rFonts w:ascii="Calibri" w:eastAsia="Calibri" w:hAnsi="Calibri" w:cs="Times New Roman"/>
          <w:kern w:val="0"/>
          <w:lang w:eastAsia="en-US" w:bidi="ar-SA"/>
        </w:rPr>
        <w:br/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o konsekwencjach wprowadzania tej ustawy, jak będą wyglądać warunki finansowe po </w:t>
      </w:r>
      <w:r w:rsidR="00AC1688">
        <w:rPr>
          <w:rFonts w:ascii="Calibri" w:eastAsia="Calibri" w:hAnsi="Calibri" w:cs="Times New Roman"/>
          <w:kern w:val="0"/>
          <w:lang w:eastAsia="en-US" w:bidi="ar-SA"/>
        </w:rPr>
        <w:t xml:space="preserve">jej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wejściu w życie. </w:t>
      </w:r>
    </w:p>
    <w:p w14:paraId="7F8AE969" w14:textId="2F3731A1" w:rsidR="00D348C0" w:rsidRDefault="00296647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296647">
        <w:rPr>
          <w:rFonts w:ascii="Calibri" w:eastAsia="Calibri" w:hAnsi="Calibri" w:cs="Times New Roman"/>
          <w:kern w:val="0"/>
          <w:u w:val="single"/>
          <w:lang w:eastAsia="en-US" w:bidi="ar-SA"/>
        </w:rPr>
        <w:t>Pan Grzegorz Wróbel</w:t>
      </w:r>
      <w:r w:rsidR="00E63173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, radca prawny </w:t>
      </w:r>
      <w:r w:rsidR="007831F5" w:rsidRPr="007831F5">
        <w:rPr>
          <w:rFonts w:ascii="Calibri" w:eastAsia="Calibri" w:hAnsi="Calibri" w:cs="Times New Roman"/>
          <w:kern w:val="0"/>
          <w:lang w:eastAsia="en-US" w:bidi="ar-SA"/>
        </w:rPr>
        <w:t xml:space="preserve">powiedział, że uczestniczy </w:t>
      </w:r>
      <w:r w:rsidR="007831F5">
        <w:rPr>
          <w:rFonts w:ascii="Calibri" w:eastAsia="Calibri" w:hAnsi="Calibri" w:cs="Times New Roman"/>
          <w:kern w:val="0"/>
          <w:lang w:eastAsia="en-US" w:bidi="ar-SA"/>
        </w:rPr>
        <w:t>w pracach nad ustawą od samego początku i nie podziela optymizmu Pana Jacka S</w:t>
      </w:r>
      <w:r w:rsidR="00D4432A">
        <w:rPr>
          <w:rFonts w:ascii="Calibri" w:eastAsia="Calibri" w:hAnsi="Calibri" w:cs="Times New Roman"/>
          <w:kern w:val="0"/>
          <w:lang w:eastAsia="en-US" w:bidi="ar-SA"/>
        </w:rPr>
        <w:t xml:space="preserve">iwca, ponieważ </w:t>
      </w:r>
      <w:r w:rsidR="007831F5">
        <w:rPr>
          <w:rFonts w:ascii="Calibri" w:eastAsia="Calibri" w:hAnsi="Calibri" w:cs="Times New Roman"/>
          <w:kern w:val="0"/>
          <w:lang w:eastAsia="en-US" w:bidi="ar-SA"/>
        </w:rPr>
        <w:t xml:space="preserve">ma duże wątpliwości, że wszystko zostanie tak przeprowadzone. Dodał, że nie wiadomo w jakim kształcie przejdzie ustawa, czy to co zostało wypracowane przez senat, jeżeli by zostało przyjęte przez sejm, zmieści się w budżecie. </w:t>
      </w:r>
      <w:r w:rsidR="00D4432A">
        <w:rPr>
          <w:rFonts w:ascii="Calibri" w:eastAsia="Calibri" w:hAnsi="Calibri" w:cs="Times New Roman"/>
          <w:kern w:val="0"/>
          <w:lang w:eastAsia="en-US" w:bidi="ar-SA"/>
        </w:rPr>
        <w:t>Wytłumaczył, że u</w:t>
      </w:r>
      <w:r w:rsidR="007831F5">
        <w:rPr>
          <w:rFonts w:ascii="Calibri" w:eastAsia="Calibri" w:hAnsi="Calibri" w:cs="Times New Roman"/>
          <w:kern w:val="0"/>
          <w:lang w:eastAsia="en-US" w:bidi="ar-SA"/>
        </w:rPr>
        <w:t>stawa o ustalaniu najniższego wynagrodzenia</w:t>
      </w:r>
      <w:r w:rsidR="00D4432A">
        <w:rPr>
          <w:rFonts w:ascii="Calibri" w:eastAsia="Calibri" w:hAnsi="Calibri" w:cs="Times New Roman"/>
          <w:kern w:val="0"/>
          <w:lang w:eastAsia="en-US" w:bidi="ar-SA"/>
        </w:rPr>
        <w:t xml:space="preserve"> w podmiotach leczniczych, </w:t>
      </w:r>
      <w:r w:rsidR="007831F5">
        <w:rPr>
          <w:rFonts w:ascii="Calibri" w:eastAsia="Calibri" w:hAnsi="Calibri" w:cs="Times New Roman"/>
          <w:kern w:val="0"/>
          <w:lang w:eastAsia="en-US" w:bidi="ar-SA"/>
        </w:rPr>
        <w:t>obowią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zuje od 2017</w:t>
      </w:r>
      <w:r w:rsidR="007831F5">
        <w:rPr>
          <w:rFonts w:ascii="Calibri" w:eastAsia="Calibri" w:hAnsi="Calibri" w:cs="Times New Roman"/>
          <w:kern w:val="0"/>
          <w:lang w:eastAsia="en-US" w:bidi="ar-SA"/>
        </w:rPr>
        <w:t xml:space="preserve"> roku, ale w ubiegłym roku był pierwszy wył</w:t>
      </w:r>
      <w:r w:rsidR="00D4432A">
        <w:rPr>
          <w:rFonts w:ascii="Calibri" w:eastAsia="Calibri" w:hAnsi="Calibri" w:cs="Times New Roman"/>
          <w:kern w:val="0"/>
          <w:lang w:eastAsia="en-US" w:bidi="ar-SA"/>
        </w:rPr>
        <w:t>om -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 xml:space="preserve">dotąd pracodawcy musieli sobie radzić z podwyżkami z własnych środków, w tamtym roku po raz pierwszy wypracowano mechanizm poprzez przekazywanie znaczonych środków na zadziałanie tej ustawy. </w:t>
      </w:r>
      <w:r w:rsidR="006321D5">
        <w:rPr>
          <w:rFonts w:ascii="Calibri" w:eastAsia="Calibri" w:hAnsi="Calibri" w:cs="Times New Roman"/>
          <w:kern w:val="0"/>
          <w:lang w:eastAsia="en-US" w:bidi="ar-SA"/>
        </w:rPr>
        <w:t>Ś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rodki</w:t>
      </w:r>
      <w:r w:rsidR="006321D5">
        <w:rPr>
          <w:rFonts w:ascii="Calibri" w:eastAsia="Calibri" w:hAnsi="Calibri" w:cs="Times New Roman"/>
          <w:kern w:val="0"/>
          <w:lang w:eastAsia="en-US" w:bidi="ar-SA"/>
        </w:rPr>
        <w:t xml:space="preserve"> dla podmiotów leczniczych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 xml:space="preserve"> były dokładnie znaczone, wpływały imiennie na listy pracowników do NFZ. 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W opinii Pana Grzegorza Wróbla to rozwiązanie się s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prawdziło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, ale przez to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 xml:space="preserve">w tamtym roku 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zgubione zostało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 xml:space="preserve"> mnóstwo kosztów pracodawców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 np.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koszty wynikające z wynagrodzenia minimalnego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. Skierował pytanie do Pana Jacka Siwca s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ką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d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pracodawcy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 mają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wziąć środki na zachowanie relacji płac między grupami zawodowymi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 i 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 xml:space="preserve">czy Agencja to uwzględniła w swojej rekomendacji. 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Ponadto zwrócił uwagę, że u</w:t>
      </w:r>
      <w:r w:rsidR="00C500AD">
        <w:rPr>
          <w:rFonts w:ascii="Calibri" w:eastAsia="Calibri" w:hAnsi="Calibri" w:cs="Times New Roman"/>
          <w:kern w:val="0"/>
          <w:lang w:eastAsia="en-US" w:bidi="ar-SA"/>
        </w:rPr>
        <w:t>stawa nie obejmuje osób zatrudnionych na p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odstawie umowy zlecenie – </w:t>
      </w:r>
      <w:r w:rsidR="00E779D0">
        <w:rPr>
          <w:rFonts w:ascii="Calibri" w:eastAsia="Calibri" w:hAnsi="Calibri" w:cs="Times New Roman"/>
          <w:kern w:val="0"/>
          <w:lang w:eastAsia="en-US" w:bidi="ar-SA"/>
        </w:rPr>
        <w:t>nie będzie środków dedykowanych na podwyżki dla takich osób.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 Pan Grzegorz Wróbel przedstawił sytuację jaka miała miejsce w ubiegłym roku: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przewidywan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y budżet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na zadziałanie tej ustawy w drugim półroczu 2021 roku, był bardzo błędnie policzony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Przez 3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miesiące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pracodawcy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nie mogli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uzyskać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środków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, które były zapisane w planie finansowym i teoretycznie były do dyspozycji, powstały kolizje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społeczne w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zakł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adach pracy. Nadmienił, że w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artyku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le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5 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ustawy,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dotyczący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 xml:space="preserve">m administracji, 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pracownik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ów biurowych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>, obsług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i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technicznej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 szpitali</w:t>
      </w:r>
      <w:r w:rsidR="00C558F8">
        <w:rPr>
          <w:rFonts w:ascii="Calibri" w:eastAsia="Calibri" w:hAnsi="Calibri" w:cs="Times New Roman"/>
          <w:kern w:val="0"/>
          <w:lang w:eastAsia="en-US" w:bidi="ar-SA"/>
        </w:rPr>
        <w:t>, sytuacji osób nie uregulowanych tą ustawą, mowa o tym, że pracodawca w przypadku podwyżki wynagrodzenia tej grupie również ma zaproponować podwyżki plac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, a n</w:t>
      </w:r>
      <w:r w:rsidR="00F12DDB">
        <w:rPr>
          <w:rFonts w:ascii="Calibri" w:eastAsia="Calibri" w:hAnsi="Calibri" w:cs="Times New Roman"/>
          <w:kern w:val="0"/>
          <w:lang w:eastAsia="en-US" w:bidi="ar-SA"/>
        </w:rPr>
        <w:t xml:space="preserve">ie ma zapisanych na to środków, 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 xml:space="preserve">dopiero </w:t>
      </w:r>
      <w:r w:rsidR="00D20B44">
        <w:rPr>
          <w:rFonts w:ascii="Calibri" w:eastAsia="Calibri" w:hAnsi="Calibri" w:cs="Times New Roman"/>
          <w:kern w:val="0"/>
          <w:lang w:eastAsia="en-US" w:bidi="ar-SA"/>
        </w:rPr>
        <w:t xml:space="preserve">Agencja ma to wycenić. 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Pan Grzegorz Wróbel znowu skierował pytanie do Pana Jacka Siwca c</w:t>
      </w:r>
      <w:r w:rsidR="00D20B44">
        <w:rPr>
          <w:rFonts w:ascii="Calibri" w:eastAsia="Calibri" w:hAnsi="Calibri" w:cs="Times New Roman"/>
          <w:kern w:val="0"/>
          <w:lang w:eastAsia="en-US" w:bidi="ar-SA"/>
        </w:rPr>
        <w:t>zy to został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o zrobione, a także c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zy poziom tych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rekomendacji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Agencji i środki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 xml:space="preserve"> jakie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 xml:space="preserve">zostaną 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>wylicz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one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, czy będzie na to stać NFZ. 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Zauważył, że p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rawodawcy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musza mieć środki na wypłatę wynagrodzenia 10 sierpnia, fizycznie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powinni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je wtedy mieć na rachunkach bankowych do wypłaty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wynagrodzeń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>. Zadał kolejne pytanie Panu Jackowi Siwcowi c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>zy zdążymy przejść tą procedurę</w:t>
      </w:r>
      <w:r w:rsidR="00B16EA6">
        <w:rPr>
          <w:rFonts w:ascii="Calibri" w:eastAsia="Calibri" w:hAnsi="Calibri" w:cs="Times New Roman"/>
          <w:kern w:val="0"/>
          <w:lang w:eastAsia="en-US" w:bidi="ar-SA"/>
        </w:rPr>
        <w:t xml:space="preserve">? - 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zakładając ze Prezydent podpisze ustawę na początku lipca, Agencja będzie miała raptem 21 dni na przyjęcie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rekomendacji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i przedstawienie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Ministrowi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Zdrowia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, Minister je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przejmie</w:t>
      </w:r>
      <w:r w:rsidR="00B655E9">
        <w:rPr>
          <w:rFonts w:ascii="Calibri" w:eastAsia="Calibri" w:hAnsi="Calibri" w:cs="Times New Roman"/>
          <w:kern w:val="0"/>
          <w:lang w:eastAsia="en-US" w:bidi="ar-SA"/>
        </w:rPr>
        <w:t xml:space="preserve">, wyda polecenie NFZ, </w:t>
      </w:r>
      <w:r w:rsidR="00674673">
        <w:rPr>
          <w:rFonts w:ascii="Calibri" w:eastAsia="Calibri" w:hAnsi="Calibri" w:cs="Times New Roman"/>
          <w:kern w:val="0"/>
          <w:lang w:eastAsia="en-US" w:bidi="ar-SA"/>
        </w:rPr>
        <w:t xml:space="preserve">żeby zwiększyć kontraktowanie świadczeń tak żeby fizycznie środki były na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rachunkach</w:t>
      </w:r>
      <w:r w:rsidR="00674673">
        <w:rPr>
          <w:rFonts w:ascii="Calibri" w:eastAsia="Calibri" w:hAnsi="Calibri" w:cs="Times New Roman"/>
          <w:kern w:val="0"/>
          <w:lang w:eastAsia="en-US" w:bidi="ar-SA"/>
        </w:rPr>
        <w:t xml:space="preserve"> bankowych 10 </w:t>
      </w:r>
      <w:r w:rsidR="007819E5">
        <w:rPr>
          <w:rFonts w:ascii="Calibri" w:eastAsia="Calibri" w:hAnsi="Calibri" w:cs="Times New Roman"/>
          <w:kern w:val="0"/>
          <w:lang w:eastAsia="en-US" w:bidi="ar-SA"/>
        </w:rPr>
        <w:t>sierpnia</w:t>
      </w:r>
      <w:r w:rsidR="00674673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</w:p>
    <w:p w14:paraId="21C6DA5D" w14:textId="5B2B3EF8" w:rsidR="00E63173" w:rsidRDefault="00E63173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E63173">
        <w:rPr>
          <w:rFonts w:ascii="Calibri" w:eastAsia="Calibri" w:hAnsi="Calibri" w:cs="Times New Roman"/>
          <w:kern w:val="0"/>
          <w:u w:val="single"/>
          <w:lang w:eastAsia="en-US" w:bidi="ar-SA"/>
        </w:rPr>
        <w:lastRenderedPageBreak/>
        <w:t xml:space="preserve">Pan Jacek Siwiec </w:t>
      </w:r>
      <w:r w:rsidRPr="00E63173">
        <w:rPr>
          <w:rFonts w:ascii="Calibri" w:eastAsia="Calibri" w:hAnsi="Calibri" w:cs="Times New Roman"/>
          <w:kern w:val="0"/>
          <w:lang w:eastAsia="en-US" w:bidi="ar-SA"/>
        </w:rPr>
        <w:t>przypomniał, że Agencja</w:t>
      </w:r>
      <w:r w:rsidRPr="008C0E9C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41446" w:rsidRPr="00A41446">
        <w:rPr>
          <w:rFonts w:ascii="Calibri" w:eastAsia="Calibri" w:hAnsi="Calibri" w:cs="Times New Roman"/>
          <w:kern w:val="0"/>
          <w:lang w:eastAsia="en-US" w:bidi="ar-SA"/>
        </w:rPr>
        <w:t xml:space="preserve">nie jest ani autorem, ani legislatorem, a pełni jedynie funkcje analityczne </w:t>
      </w:r>
      <w:r w:rsidR="00A41446">
        <w:rPr>
          <w:rFonts w:ascii="Calibri" w:eastAsia="Calibri" w:hAnsi="Calibri" w:cs="Times New Roman"/>
          <w:kern w:val="0"/>
          <w:lang w:eastAsia="en-US" w:bidi="ar-SA"/>
        </w:rPr>
        <w:t>dla Pana Ministra Zdrowia. Wyniki badań obejmowały również</w:t>
      </w:r>
      <w:r w:rsidR="00DB0A7E">
        <w:rPr>
          <w:rFonts w:ascii="Calibri" w:eastAsia="Calibri" w:hAnsi="Calibri" w:cs="Times New Roman"/>
          <w:kern w:val="0"/>
          <w:lang w:eastAsia="en-US" w:bidi="ar-SA"/>
        </w:rPr>
        <w:t xml:space="preserve"> umowy cywilnoprawne</w:t>
      </w:r>
      <w:r w:rsidR="00A41446">
        <w:rPr>
          <w:rFonts w:ascii="Calibri" w:eastAsia="Calibri" w:hAnsi="Calibri" w:cs="Times New Roman"/>
          <w:kern w:val="0"/>
          <w:lang w:eastAsia="en-US" w:bidi="ar-SA"/>
        </w:rPr>
        <w:t>, um</w:t>
      </w:r>
      <w:r w:rsidR="00DB0A7E">
        <w:rPr>
          <w:rFonts w:ascii="Calibri" w:eastAsia="Calibri" w:hAnsi="Calibri" w:cs="Times New Roman"/>
          <w:kern w:val="0"/>
          <w:lang w:eastAsia="en-US" w:bidi="ar-SA"/>
        </w:rPr>
        <w:t>owy</w:t>
      </w:r>
      <w:r w:rsidR="00A41446">
        <w:rPr>
          <w:rFonts w:ascii="Calibri" w:eastAsia="Calibri" w:hAnsi="Calibri" w:cs="Times New Roman"/>
          <w:kern w:val="0"/>
          <w:lang w:eastAsia="en-US" w:bidi="ar-SA"/>
        </w:rPr>
        <w:t xml:space="preserve"> o dzieło, zewnę</w:t>
      </w:r>
      <w:r w:rsidR="00DB0A7E">
        <w:rPr>
          <w:rFonts w:ascii="Calibri" w:eastAsia="Calibri" w:hAnsi="Calibri" w:cs="Times New Roman"/>
          <w:kern w:val="0"/>
          <w:lang w:eastAsia="en-US" w:bidi="ar-SA"/>
        </w:rPr>
        <w:t xml:space="preserve">trzne </w:t>
      </w:r>
      <w:r w:rsidR="00A41446">
        <w:rPr>
          <w:rFonts w:ascii="Calibri" w:eastAsia="Calibri" w:hAnsi="Calibri" w:cs="Times New Roman"/>
          <w:kern w:val="0"/>
          <w:lang w:eastAsia="en-US" w:bidi="ar-SA"/>
        </w:rPr>
        <w:t>podmiot</w:t>
      </w:r>
      <w:r w:rsidR="00DB0A7E">
        <w:rPr>
          <w:rFonts w:ascii="Calibri" w:eastAsia="Calibri" w:hAnsi="Calibri" w:cs="Times New Roman"/>
          <w:kern w:val="0"/>
          <w:lang w:eastAsia="en-US" w:bidi="ar-SA"/>
        </w:rPr>
        <w:t>y</w:t>
      </w:r>
      <w:r w:rsidR="00A41446">
        <w:rPr>
          <w:rFonts w:ascii="Calibri" w:eastAsia="Calibri" w:hAnsi="Calibri" w:cs="Times New Roman"/>
          <w:kern w:val="0"/>
          <w:lang w:eastAsia="en-US" w:bidi="ar-SA"/>
        </w:rPr>
        <w:t>, wszystko zostało uwzględnione. Powiedział, że Pan Prezes (Pan Prezes Roman Topór-Mądry) zadeklarował w dniu dzisiejszym, ż</w:t>
      </w:r>
      <w:r w:rsidR="00266A63">
        <w:rPr>
          <w:rFonts w:ascii="Calibri" w:eastAsia="Calibri" w:hAnsi="Calibri" w:cs="Times New Roman"/>
          <w:kern w:val="0"/>
          <w:lang w:eastAsia="en-US" w:bidi="ar-SA"/>
        </w:rPr>
        <w:t>e Agencja bezwzględnie dotrzyma ustawowego</w:t>
      </w:r>
      <w:r w:rsidR="00A91B36">
        <w:rPr>
          <w:rFonts w:ascii="Calibri" w:eastAsia="Calibri" w:hAnsi="Calibri" w:cs="Times New Roman"/>
          <w:kern w:val="0"/>
          <w:lang w:eastAsia="en-US" w:bidi="ar-SA"/>
        </w:rPr>
        <w:t xml:space="preserve"> terminu – gotowych jest </w:t>
      </w:r>
      <w:r w:rsidR="00266A63">
        <w:rPr>
          <w:rFonts w:ascii="Calibri" w:eastAsia="Calibri" w:hAnsi="Calibri" w:cs="Times New Roman"/>
          <w:kern w:val="0"/>
          <w:lang w:eastAsia="en-US" w:bidi="ar-SA"/>
        </w:rPr>
        <w:t xml:space="preserve">większość narzędzi analitycznych potrzebnych do </w:t>
      </w:r>
      <w:r w:rsidR="00A91B36">
        <w:rPr>
          <w:rFonts w:ascii="Calibri" w:eastAsia="Calibri" w:hAnsi="Calibri" w:cs="Times New Roman"/>
          <w:kern w:val="0"/>
          <w:lang w:eastAsia="en-US" w:bidi="ar-SA"/>
        </w:rPr>
        <w:t>opracowania, a także dane, które będą podstawą do wyliczenia współczynników</w:t>
      </w:r>
      <w:r w:rsidR="007E4E4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91B36">
        <w:rPr>
          <w:rFonts w:ascii="Calibri" w:eastAsia="Calibri" w:hAnsi="Calibri" w:cs="Times New Roman"/>
          <w:kern w:val="0"/>
          <w:lang w:eastAsia="en-US" w:bidi="ar-SA"/>
        </w:rPr>
        <w:t xml:space="preserve">są zebrane. </w:t>
      </w:r>
    </w:p>
    <w:p w14:paraId="251B939A" w14:textId="2394DFCD" w:rsidR="00CF5117" w:rsidRDefault="003331A2" w:rsidP="003331A2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331A2">
        <w:rPr>
          <w:rFonts w:ascii="Calibri" w:eastAsia="Calibri" w:hAnsi="Calibri" w:cs="Times New Roman"/>
          <w:kern w:val="0"/>
          <w:u w:val="single"/>
          <w:lang w:eastAsia="en-US" w:bidi="ar-SA"/>
        </w:rPr>
        <w:t>Pan Ryszard Pagacz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przypomniał o powrocie do tez zapisanych w programie i oddał głos Pan Prezesowi Tadeuszowi Wadasowi. </w:t>
      </w:r>
    </w:p>
    <w:p w14:paraId="2369C345" w14:textId="690A959E" w:rsidR="00D348C0" w:rsidRDefault="00D246A3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D246A3">
        <w:rPr>
          <w:rFonts w:ascii="Calibri" w:eastAsia="Calibri" w:hAnsi="Calibri" w:cs="Times New Roman"/>
          <w:kern w:val="0"/>
          <w:u w:val="single"/>
          <w:lang w:eastAsia="en-US" w:bidi="ar-SA"/>
        </w:rPr>
        <w:t>Pan Tadeusz Wadas, Prezes Małopolskiej Okręgowej Izby Pielęgniarek i Położnych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>z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 xml:space="preserve">godził się z przedmówcami, w tym że szpitalnictwo jest od lat niedofinasowane, a szczególnie psychiatria. Jako Członek Rady Społecznej w kilku szpitalach posiada wiedzę, że szpitale nie wykonały kontaktów, przez pandemię Covid-19. Pan Tadeusz Wadas powiedział, że od 5 lat opieka długoterminowa i opieka hospicyjna nie została wyceniona przez Agencję. </w:t>
      </w:r>
      <w:r w:rsidR="003A22A2">
        <w:rPr>
          <w:rFonts w:ascii="Calibri" w:eastAsia="Calibri" w:hAnsi="Calibri" w:cs="Times New Roman"/>
          <w:kern w:val="0"/>
          <w:lang w:eastAsia="en-US" w:bidi="ar-SA"/>
        </w:rPr>
        <w:t xml:space="preserve">Dodał, że 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 xml:space="preserve">1,5 h pracy pielęgniarki </w:t>
      </w:r>
      <w:r w:rsidR="003A22A2">
        <w:rPr>
          <w:rFonts w:ascii="Calibri" w:eastAsia="Calibri" w:hAnsi="Calibri" w:cs="Times New Roman"/>
          <w:kern w:val="0"/>
          <w:lang w:eastAsia="en-US" w:bidi="ar-SA"/>
        </w:rPr>
        <w:t xml:space="preserve">opieki długoterminowej domowej,  wycenione jest na 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 xml:space="preserve">27 zł, </w:t>
      </w:r>
      <w:r w:rsidR="003A22A2">
        <w:rPr>
          <w:rFonts w:ascii="Calibri" w:eastAsia="Calibri" w:hAnsi="Calibri" w:cs="Times New Roman"/>
          <w:kern w:val="0"/>
          <w:lang w:eastAsia="en-US" w:bidi="ar-SA"/>
        </w:rPr>
        <w:t xml:space="preserve">w tym 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 xml:space="preserve">kwota na </w:t>
      </w:r>
      <w:r w:rsidR="003A22A2">
        <w:rPr>
          <w:rFonts w:ascii="Calibri" w:eastAsia="Calibri" w:hAnsi="Calibri" w:cs="Times New Roman"/>
          <w:kern w:val="0"/>
          <w:lang w:eastAsia="en-US" w:bidi="ar-SA"/>
        </w:rPr>
        <w:t>dojazd i materiał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>, a od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 xml:space="preserve"> 7 lat nie było żadnego wzrostu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 xml:space="preserve"> tych kwot – są one n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 xml:space="preserve">iedoszacowane. 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>Zwrócił uwagę, że l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>ikwidują się praktyki długoterminowe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>, a także opieka hospicyjna w domach pomocy społecznej</w:t>
      </w:r>
      <w:r w:rsidR="005E54D3">
        <w:rPr>
          <w:rFonts w:ascii="Calibri" w:eastAsia="Calibri" w:hAnsi="Calibri" w:cs="Times New Roman"/>
          <w:kern w:val="0"/>
          <w:lang w:eastAsia="en-US" w:bidi="ar-SA"/>
        </w:rPr>
        <w:t xml:space="preserve">, bo nie ma chętnych do pracy. Pielęgniarka woli iść w szpitalu na dyżur nadgodzinny, bo zarobi 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>400 zł</w:t>
      </w:r>
      <w:r w:rsidR="001E4DC8">
        <w:rPr>
          <w:rFonts w:ascii="Calibri" w:eastAsia="Calibri" w:hAnsi="Calibri" w:cs="Times New Roman"/>
          <w:kern w:val="0"/>
          <w:lang w:eastAsia="en-US" w:bidi="ar-SA"/>
        </w:rPr>
        <w:t xml:space="preserve"> za dyżur, a nawet 500 zł za 12h, niż iść do chorego do domu za 15 zł. Z przykrością stwierdza, że opieka ta mimo wielokrotnych próśb, nie została oszacowana przez Agencję. Następnie zwrócił się do Pani Dyrektor Ewy Flaszyń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>skiej, aby pomyśleć o pielęgniarkach z DPS-u (Dom Pomocy Społecznej), mamy ich ok 4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 xml:space="preserve">tys. w skali kraju, ich ta podwyżka nie obejmuje. </w:t>
      </w:r>
      <w:r w:rsidR="007235CF">
        <w:rPr>
          <w:rFonts w:ascii="Calibri" w:eastAsia="Calibri" w:hAnsi="Calibri" w:cs="Times New Roman"/>
          <w:kern w:val="0"/>
          <w:lang w:eastAsia="en-US" w:bidi="ar-SA"/>
        </w:rPr>
        <w:t>Nadmienił, że ta podwyżka n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 xml:space="preserve">ie obejmuje również pielęgniarek z żłobków. </w:t>
      </w:r>
      <w:r w:rsidR="00FE6634">
        <w:rPr>
          <w:rFonts w:ascii="Calibri" w:eastAsia="Calibri" w:hAnsi="Calibri" w:cs="Times New Roman"/>
          <w:kern w:val="0"/>
          <w:lang w:eastAsia="en-US" w:bidi="ar-SA"/>
        </w:rPr>
        <w:t xml:space="preserve">Pan Tadeusz Wadas 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>powiedział, że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 xml:space="preserve"> poinformował Panią Minister Maląg o tej sytuacji, bo pielęgniarki deklaruj</w:t>
      </w:r>
      <w:r w:rsidR="00FE6634">
        <w:rPr>
          <w:rFonts w:ascii="Calibri" w:eastAsia="Calibri" w:hAnsi="Calibri" w:cs="Times New Roman"/>
          <w:kern w:val="0"/>
          <w:lang w:eastAsia="en-US" w:bidi="ar-SA"/>
        </w:rPr>
        <w:t>ą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 xml:space="preserve">, że wszystkie jednoczasowo </w:t>
      </w:r>
      <w:r w:rsidR="00FE6634">
        <w:rPr>
          <w:rFonts w:ascii="Calibri" w:eastAsia="Calibri" w:hAnsi="Calibri" w:cs="Times New Roman"/>
          <w:kern w:val="0"/>
          <w:lang w:eastAsia="en-US" w:bidi="ar-SA"/>
        </w:rPr>
        <w:t xml:space="preserve">odejdą </w:t>
      </w:r>
      <w:r w:rsidR="00FB1E3E">
        <w:rPr>
          <w:rFonts w:ascii="Calibri" w:eastAsia="Calibri" w:hAnsi="Calibri" w:cs="Times New Roman"/>
          <w:kern w:val="0"/>
          <w:lang w:eastAsia="en-US" w:bidi="ar-SA"/>
        </w:rPr>
        <w:t xml:space="preserve">z domów pomocy społecznej.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Poinformował również Pana Prezydenta Majchrowskiego o tej samej sytuacji w żłobkach. Różnica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89672E">
        <w:rPr>
          <w:rFonts w:ascii="Calibri" w:eastAsia="Calibri" w:hAnsi="Calibri" w:cs="Times New Roman"/>
          <w:kern w:val="0"/>
          <w:lang w:eastAsia="en-US" w:bidi="ar-SA"/>
        </w:rPr>
        <w:t xml:space="preserve">w wynagrodzeniu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pielęgniarki zatrudnionej w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żłobku</w:t>
      </w:r>
      <w:r w:rsidR="0089672E">
        <w:rPr>
          <w:rFonts w:ascii="Calibri" w:eastAsia="Calibri" w:hAnsi="Calibri" w:cs="Times New Roman"/>
          <w:kern w:val="0"/>
          <w:lang w:eastAsia="en-US" w:bidi="ar-SA"/>
        </w:rPr>
        <w:t xml:space="preserve"> czy DPS to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>ponad 2 tys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.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złotych zasadniczego uposażenia.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 xml:space="preserve">Pan Tadeusz Wadas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dodał, że brakuje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minimum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60 tys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.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pielęgniarek, a luki tej nie da się wypełnić pielęgniarkami z Ukrainy, których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fizycznie przyszło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 xml:space="preserve">do pracy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8, z czego 3 już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oddały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prawo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 xml:space="preserve">do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>wykonywania zaw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odu, ponieważ nie znają języka i żaden z szpitali ich nie zatrudnił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Stwierdził, że najpierw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>należy nauczyć je języka polskiego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>, a</w:t>
      </w:r>
      <w:r w:rsidR="00035BB1">
        <w:rPr>
          <w:rFonts w:ascii="Calibri" w:eastAsia="Calibri" w:hAnsi="Calibri" w:cs="Times New Roman"/>
          <w:kern w:val="0"/>
          <w:lang w:eastAsia="en-US" w:bidi="ar-SA"/>
        </w:rPr>
        <w:t xml:space="preserve"> dopiero potem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można przyjmować do pracy. 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>Zauważył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, że polski</w:t>
      </w:r>
      <w:r w:rsidR="00FB08F8">
        <w:rPr>
          <w:rFonts w:ascii="Calibri" w:eastAsia="Calibri" w:hAnsi="Calibri" w:cs="Times New Roman"/>
          <w:kern w:val="0"/>
          <w:lang w:eastAsia="en-US" w:bidi="ar-SA"/>
        </w:rPr>
        <w:t>e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97D29">
        <w:rPr>
          <w:rFonts w:ascii="Calibri" w:eastAsia="Calibri" w:hAnsi="Calibri" w:cs="Times New Roman"/>
          <w:kern w:val="0"/>
          <w:lang w:eastAsia="en-US" w:bidi="ar-SA"/>
        </w:rPr>
        <w:t>pielęgniarki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, które jadą za granice do pracy, pracują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r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ok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>lub dwa jak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o tzw. </w:t>
      </w:r>
      <w:r w:rsidR="00516903" w:rsidRPr="00516903">
        <w:rPr>
          <w:rFonts w:ascii="Calibri" w:eastAsia="Calibri" w:hAnsi="Calibri" w:cs="Times New Roman"/>
          <w:i/>
          <w:kern w:val="0"/>
          <w:lang w:eastAsia="en-US" w:bidi="ar-SA"/>
        </w:rPr>
        <w:t>s</w:t>
      </w:r>
      <w:r w:rsidR="000318FB" w:rsidRPr="00516903">
        <w:rPr>
          <w:rFonts w:ascii="Calibri" w:eastAsia="Calibri" w:hAnsi="Calibri" w:cs="Times New Roman"/>
          <w:i/>
          <w:kern w:val="0"/>
          <w:lang w:eastAsia="en-US" w:bidi="ar-SA"/>
        </w:rPr>
        <w:t xml:space="preserve">ervice </w:t>
      </w:r>
      <w:r w:rsidR="00516903" w:rsidRPr="00516903">
        <w:rPr>
          <w:rFonts w:ascii="Calibri" w:eastAsia="Calibri" w:hAnsi="Calibri" w:cs="Times New Roman"/>
          <w:i/>
          <w:kern w:val="0"/>
          <w:lang w:eastAsia="en-US" w:bidi="ar-SA"/>
        </w:rPr>
        <w:t>c</w:t>
      </w:r>
      <w:r w:rsidR="000318FB" w:rsidRPr="00516903">
        <w:rPr>
          <w:rFonts w:ascii="Calibri" w:eastAsia="Calibri" w:hAnsi="Calibri" w:cs="Times New Roman"/>
          <w:i/>
          <w:kern w:val="0"/>
          <w:lang w:eastAsia="en-US" w:bidi="ar-SA"/>
        </w:rPr>
        <w:t>are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, a dopiero po tym czasie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jako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wykwalifikowane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pielęgniarki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W obecnej sytuacji w Polsce, należy napisać jedynie oświadczenie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o znajomości języka polskiego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>i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 nie przynosi to odwrotny skutek od oczekiwanego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Na sam koniec Pan Tadeusz Wadas bardzo poprosił,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aby Agencja pochyliła się nad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długoterminową 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opieką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>hospicyjną, gdyż jest to priorytet</w:t>
      </w:r>
      <w:r w:rsidR="000318FB">
        <w:rPr>
          <w:rFonts w:ascii="Calibri" w:eastAsia="Calibri" w:hAnsi="Calibri" w:cs="Times New Roman"/>
          <w:kern w:val="0"/>
          <w:lang w:eastAsia="en-US" w:bidi="ar-SA"/>
        </w:rPr>
        <w:t xml:space="preserve">, a Panią Dyrektor </w:t>
      </w:r>
      <w:r w:rsidR="00516903">
        <w:rPr>
          <w:rFonts w:ascii="Calibri" w:eastAsia="Calibri" w:hAnsi="Calibri" w:cs="Times New Roman"/>
          <w:kern w:val="0"/>
          <w:lang w:eastAsia="en-US" w:bidi="ar-SA"/>
        </w:rPr>
        <w:t xml:space="preserve">Flaszyńską </w:t>
      </w:r>
      <w:r w:rsidR="003A22A2">
        <w:rPr>
          <w:rFonts w:ascii="Calibri" w:eastAsia="Calibri" w:hAnsi="Calibri" w:cs="Times New Roman"/>
          <w:kern w:val="0"/>
          <w:lang w:eastAsia="en-US" w:bidi="ar-SA"/>
        </w:rPr>
        <w:t xml:space="preserve">o rozwiązania w domach pomocy społecznej. </w:t>
      </w:r>
    </w:p>
    <w:p w14:paraId="6099752F" w14:textId="0C8454C4" w:rsidR="000318FB" w:rsidRDefault="00BF5131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BF5131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Jacek Siwiec </w:t>
      </w:r>
      <w:r w:rsidR="00307B39" w:rsidRPr="00307B39">
        <w:rPr>
          <w:rFonts w:ascii="Calibri" w:eastAsia="Calibri" w:hAnsi="Calibri" w:cs="Times New Roman"/>
          <w:kern w:val="0"/>
          <w:lang w:eastAsia="en-US" w:bidi="ar-SA"/>
        </w:rPr>
        <w:t>odpowiedział</w:t>
      </w:r>
      <w:r w:rsidR="006E41A7" w:rsidRPr="00307B39">
        <w:rPr>
          <w:rFonts w:ascii="Calibri" w:eastAsia="Calibri" w:hAnsi="Calibri" w:cs="Times New Roman"/>
          <w:kern w:val="0"/>
          <w:lang w:eastAsia="en-US" w:bidi="ar-SA"/>
        </w:rPr>
        <w:t>, że te kwestie, które poruszył Pan Tadeusz Wadas są już uwzględnione</w:t>
      </w:r>
      <w:r w:rsidR="00307B39" w:rsidRPr="00307B39">
        <w:rPr>
          <w:rFonts w:ascii="Calibri" w:eastAsia="Calibri" w:hAnsi="Calibri" w:cs="Times New Roman"/>
          <w:kern w:val="0"/>
          <w:lang w:eastAsia="en-US" w:bidi="ar-SA"/>
        </w:rPr>
        <w:t xml:space="preserve"> na przyszły rok. </w:t>
      </w:r>
    </w:p>
    <w:p w14:paraId="2E259EAB" w14:textId="561AAE88" w:rsidR="000318FB" w:rsidRDefault="00FD6706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FD6706">
        <w:rPr>
          <w:rFonts w:ascii="Calibri" w:eastAsia="Calibri" w:hAnsi="Calibri" w:cs="Times New Roman"/>
          <w:kern w:val="0"/>
          <w:u w:val="single"/>
          <w:lang w:eastAsia="en-US" w:bidi="ar-SA"/>
        </w:rPr>
        <w:t>Pan Michał Tochowicz, Dyrektor Szpitala Klinicznego im. dr. Józefa Babińskiego w Krakowie</w:t>
      </w:r>
      <w:r w:rsidRPr="00A9471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94717" w:rsidRPr="00A94717">
        <w:rPr>
          <w:rFonts w:ascii="Calibri" w:eastAsia="Calibri" w:hAnsi="Calibri" w:cs="Times New Roman"/>
          <w:kern w:val="0"/>
          <w:lang w:eastAsia="en-US" w:bidi="ar-SA"/>
        </w:rPr>
        <w:t xml:space="preserve">oznajmił, że wiele już zostało powiedziane o opiece psychiatrycznej ogólnie w Polsce, natomiast przytoczy kilka </w:t>
      </w:r>
      <w:r w:rsidR="00A94717">
        <w:rPr>
          <w:rFonts w:ascii="Calibri" w:eastAsia="Calibri" w:hAnsi="Calibri" w:cs="Times New Roman"/>
          <w:kern w:val="0"/>
          <w:lang w:eastAsia="en-US" w:bidi="ar-SA"/>
        </w:rPr>
        <w:t>faktów dotyczących jednostki, którą reprezentuje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B5054">
        <w:rPr>
          <w:rFonts w:ascii="Calibri" w:eastAsia="Calibri" w:hAnsi="Calibri" w:cs="Times New Roman"/>
          <w:kern w:val="0"/>
          <w:lang w:eastAsia="en-US" w:bidi="ar-SA"/>
        </w:rPr>
        <w:t>-</w:t>
      </w:r>
      <w:r w:rsidR="00A94717">
        <w:rPr>
          <w:rFonts w:ascii="Calibri" w:eastAsia="Calibri" w:hAnsi="Calibri" w:cs="Times New Roman"/>
          <w:kern w:val="0"/>
          <w:lang w:eastAsia="en-US" w:bidi="ar-SA"/>
        </w:rPr>
        <w:t xml:space="preserve"> Szpitala im. Babińskiego w Krakowie. </w:t>
      </w:r>
      <w:r w:rsidR="00DB5054">
        <w:rPr>
          <w:rFonts w:ascii="Calibri" w:eastAsia="Calibri" w:hAnsi="Calibri" w:cs="Times New Roman"/>
          <w:kern w:val="0"/>
          <w:lang w:eastAsia="en-US" w:bidi="ar-SA"/>
        </w:rPr>
        <w:t xml:space="preserve">Tytułem wstępu powiedział, że problemy w psychiatrii wynikają głownie z niskiej wyceny świadczeń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br/>
      </w:r>
      <w:r w:rsidR="00DB5054">
        <w:rPr>
          <w:rFonts w:ascii="Calibri" w:eastAsia="Calibri" w:hAnsi="Calibri" w:cs="Times New Roman"/>
          <w:kern w:val="0"/>
          <w:lang w:eastAsia="en-US" w:bidi="ar-SA"/>
        </w:rPr>
        <w:t>w zakresie opieki psychiatrycznej, a także z sytemu rozliczania oddziałó</w:t>
      </w:r>
      <w:r w:rsidR="00A8467D">
        <w:rPr>
          <w:rFonts w:ascii="Calibri" w:eastAsia="Calibri" w:hAnsi="Calibri" w:cs="Times New Roman"/>
          <w:kern w:val="0"/>
          <w:lang w:eastAsia="en-US" w:bidi="ar-SA"/>
        </w:rPr>
        <w:t xml:space="preserve">w stacjonarnych. Dodatkowo do pogorszenia tej sytuacji przyczyniła się epidemia Covid-19, która spowodowała, że w ciągu dwóch lat szpital zadłużył się na 28 mln złotych. </w:t>
      </w:r>
      <w:r w:rsidR="000240B5">
        <w:rPr>
          <w:rFonts w:ascii="Calibri" w:eastAsia="Calibri" w:hAnsi="Calibri" w:cs="Times New Roman"/>
          <w:kern w:val="0"/>
          <w:lang w:eastAsia="en-US" w:bidi="ar-SA"/>
        </w:rPr>
        <w:t xml:space="preserve">Cześć z tego długu została umorzona na koniec zeszłego roku tj. 12 mln 621 tys., ale pozostaje dług w wysokości ponad 15 mln. </w:t>
      </w:r>
      <w:r w:rsidR="004F6AE3">
        <w:rPr>
          <w:rFonts w:ascii="Calibri" w:eastAsia="Calibri" w:hAnsi="Calibri" w:cs="Times New Roman"/>
          <w:kern w:val="0"/>
          <w:lang w:eastAsia="en-US" w:bidi="ar-SA"/>
        </w:rPr>
        <w:t xml:space="preserve">Ponadto szpital posiada jeszcze inne długi, co powoduje że łączne zadłużenie wynosi 17 mln złotych. </w:t>
      </w:r>
      <w:r w:rsidR="0008643B">
        <w:rPr>
          <w:rFonts w:ascii="Calibri" w:eastAsia="Calibri" w:hAnsi="Calibri" w:cs="Times New Roman"/>
          <w:kern w:val="0"/>
          <w:lang w:eastAsia="en-US" w:bidi="ar-SA"/>
        </w:rPr>
        <w:t>Jest to dług, który szpital nie będzie w stanie oddać</w:t>
      </w:r>
      <w:r w:rsidR="00E42A75">
        <w:rPr>
          <w:rFonts w:ascii="Calibri" w:eastAsia="Calibri" w:hAnsi="Calibri" w:cs="Times New Roman"/>
          <w:kern w:val="0"/>
          <w:lang w:eastAsia="en-US" w:bidi="ar-SA"/>
        </w:rPr>
        <w:t xml:space="preserve">, nie ma możliwości jego odrobienia w </w:t>
      </w:r>
      <w:r w:rsidR="00AE356B">
        <w:rPr>
          <w:rFonts w:ascii="Calibri" w:eastAsia="Calibri" w:hAnsi="Calibri" w:cs="Times New Roman"/>
          <w:kern w:val="0"/>
          <w:lang w:eastAsia="en-US" w:bidi="ar-SA"/>
        </w:rPr>
        <w:t>takiej</w:t>
      </w:r>
      <w:r w:rsidR="00E42A75">
        <w:rPr>
          <w:rFonts w:ascii="Calibri" w:eastAsia="Calibri" w:hAnsi="Calibri" w:cs="Times New Roman"/>
          <w:kern w:val="0"/>
          <w:lang w:eastAsia="en-US" w:bidi="ar-SA"/>
        </w:rPr>
        <w:t xml:space="preserve"> wysokości.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Pan Michał Tochowicz dodał, że d</w:t>
      </w:r>
      <w:r w:rsidR="00E0245F">
        <w:rPr>
          <w:rFonts w:ascii="Calibri" w:eastAsia="Calibri" w:hAnsi="Calibri" w:cs="Times New Roman"/>
          <w:kern w:val="0"/>
          <w:lang w:eastAsia="en-US" w:bidi="ar-SA"/>
        </w:rPr>
        <w:t>o tego dochodzi jeszcze sytuacja jaka miała miejsce w tym roku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,</w:t>
      </w:r>
      <w:r w:rsidR="00E0245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od stycznia do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lastRenderedPageBreak/>
        <w:t>końca marca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 xml:space="preserve">, szpital miał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>336 pacjentó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 xml:space="preserve">w zakażonych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>C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ovid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>-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19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, spowodowało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 xml:space="preserve">to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>i wymusił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 xml:space="preserve">o ograniczenie funkcjonowania, a w efekcie 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niewykonanie świadczeń, co dało dług w wysokości 4 mln.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Zaznaczył, że w prawdzie szpital otrzymał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 wsparcie ze strony Zarządu Województwa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Małopolskiego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w formie pożyczki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, ale jeśli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>zmianie nie ulegnie wycena</w:t>
      </w:r>
      <w:r w:rsidR="00AA4EEF">
        <w:rPr>
          <w:rFonts w:ascii="Calibri" w:eastAsia="Calibri" w:hAnsi="Calibri" w:cs="Times New Roman"/>
          <w:kern w:val="0"/>
          <w:lang w:eastAsia="en-US" w:bidi="ar-SA"/>
        </w:rPr>
        <w:t xml:space="preserve"> świadczeń psychiatrycznych </w:t>
      </w:r>
      <w:r w:rsidR="001A57C3">
        <w:rPr>
          <w:rFonts w:ascii="Calibri" w:eastAsia="Calibri" w:hAnsi="Calibri" w:cs="Times New Roman"/>
          <w:kern w:val="0"/>
          <w:lang w:eastAsia="en-US" w:bidi="ar-SA"/>
        </w:rPr>
        <w:t xml:space="preserve">szpital będzie musiał zostać zamknięty. </w:t>
      </w:r>
    </w:p>
    <w:p w14:paraId="7E9E8FEA" w14:textId="58A672F8" w:rsidR="00AA4EEF" w:rsidRDefault="00106699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106699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Robert Dziedzic, Zastępca Dyrektora ds. Ekonomiczno-Finansowych Małopolski OW Narodowego Funduszu </w:t>
      </w:r>
      <w:r w:rsidRPr="00450876">
        <w:rPr>
          <w:rFonts w:ascii="Calibri" w:eastAsia="Calibri" w:hAnsi="Calibri" w:cs="Times New Roman"/>
          <w:kern w:val="0"/>
          <w:u w:val="single"/>
          <w:lang w:eastAsia="en-US" w:bidi="ar-SA"/>
        </w:rPr>
        <w:t>Zdrowia w Krakowie</w:t>
      </w:r>
      <w:r w:rsidRPr="00D919F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919FA" w:rsidRPr="00D919FA">
        <w:rPr>
          <w:rFonts w:ascii="Calibri" w:eastAsia="Calibri" w:hAnsi="Calibri" w:cs="Times New Roman"/>
          <w:kern w:val="0"/>
          <w:lang w:eastAsia="en-US" w:bidi="ar-SA"/>
        </w:rPr>
        <w:t xml:space="preserve">zaznaczył na wstępie, że wiele na temat finasowania przez NFZ zostało już powiedziane przez jego przedmówców, więc jedynie zwięźle odniesie się do przedstawionych w programie tez. </w:t>
      </w:r>
      <w:r w:rsidR="004D37C6">
        <w:rPr>
          <w:rFonts w:ascii="Calibri" w:eastAsia="Calibri" w:hAnsi="Calibri" w:cs="Times New Roman"/>
          <w:kern w:val="0"/>
          <w:lang w:eastAsia="en-US" w:bidi="ar-SA"/>
        </w:rPr>
        <w:t xml:space="preserve">Zwrócił uwagę, że w kwestii finansowana </w:t>
      </w:r>
      <w:r w:rsidR="00450876">
        <w:rPr>
          <w:rFonts w:ascii="Calibri" w:eastAsia="Calibri" w:hAnsi="Calibri" w:cs="Times New Roman"/>
          <w:kern w:val="0"/>
          <w:lang w:eastAsia="en-US" w:bidi="ar-SA"/>
        </w:rPr>
        <w:t xml:space="preserve">istotna jest rola Agencji, która określa rekomendacje, które potem są wdrażane przez Fundusz. </w:t>
      </w:r>
      <w:r w:rsidR="00DE080F">
        <w:rPr>
          <w:rFonts w:ascii="Calibri" w:eastAsia="Calibri" w:hAnsi="Calibri" w:cs="Times New Roman"/>
          <w:kern w:val="0"/>
          <w:lang w:eastAsia="en-US" w:bidi="ar-SA"/>
        </w:rPr>
        <w:t>W roku poprzednim postanowiono, że finansowanie będzie szło strumieniem bardzo dokł</w:t>
      </w:r>
      <w:r w:rsidR="00D86CFF">
        <w:rPr>
          <w:rFonts w:ascii="Calibri" w:eastAsia="Calibri" w:hAnsi="Calibri" w:cs="Times New Roman"/>
          <w:kern w:val="0"/>
          <w:lang w:eastAsia="en-US" w:bidi="ar-SA"/>
        </w:rPr>
        <w:t xml:space="preserve">adnie wydzielonym, </w:t>
      </w:r>
      <w:r w:rsidR="000E3C07">
        <w:rPr>
          <w:rFonts w:ascii="Calibri" w:eastAsia="Calibri" w:hAnsi="Calibri" w:cs="Times New Roman"/>
          <w:kern w:val="0"/>
          <w:lang w:eastAsia="en-US" w:bidi="ar-SA"/>
        </w:rPr>
        <w:t xml:space="preserve">a </w:t>
      </w:r>
      <w:r w:rsidR="00DE5FFA">
        <w:rPr>
          <w:rFonts w:ascii="Calibri" w:eastAsia="Calibri" w:hAnsi="Calibri" w:cs="Times New Roman"/>
          <w:kern w:val="0"/>
          <w:lang w:eastAsia="en-US" w:bidi="ar-SA"/>
        </w:rPr>
        <w:t xml:space="preserve">obecnie </w:t>
      </w:r>
      <w:r w:rsidR="000E3C07">
        <w:rPr>
          <w:rFonts w:ascii="Calibri" w:eastAsia="Calibri" w:hAnsi="Calibri" w:cs="Times New Roman"/>
          <w:kern w:val="0"/>
          <w:lang w:eastAsia="en-US" w:bidi="ar-SA"/>
        </w:rPr>
        <w:t xml:space="preserve">Fundusz czeka </w:t>
      </w:r>
      <w:r w:rsidR="00DE5FFA">
        <w:rPr>
          <w:rFonts w:ascii="Calibri" w:eastAsia="Calibri" w:hAnsi="Calibri" w:cs="Times New Roman"/>
          <w:kern w:val="0"/>
          <w:lang w:eastAsia="en-US" w:bidi="ar-SA"/>
        </w:rPr>
        <w:t>na ostateczne rozwiązania ustawy</w:t>
      </w:r>
      <w:r w:rsidR="000E3C07">
        <w:rPr>
          <w:rFonts w:ascii="Calibri" w:eastAsia="Calibri" w:hAnsi="Calibri" w:cs="Times New Roman"/>
          <w:kern w:val="0"/>
          <w:lang w:eastAsia="en-US" w:bidi="ar-SA"/>
        </w:rPr>
        <w:t xml:space="preserve"> i od tego będą uzależnione jego dalsze działania. </w:t>
      </w:r>
      <w:r w:rsidR="00D8477E">
        <w:rPr>
          <w:rFonts w:ascii="Calibri" w:eastAsia="Calibri" w:hAnsi="Calibri" w:cs="Times New Roman"/>
          <w:kern w:val="0"/>
          <w:lang w:eastAsia="en-US" w:bidi="ar-SA"/>
        </w:rPr>
        <w:t>Pan Robert Dziedzic wspomniał, że o</w:t>
      </w:r>
      <w:r w:rsidR="0082363D">
        <w:rPr>
          <w:rFonts w:ascii="Calibri" w:eastAsia="Calibri" w:hAnsi="Calibri" w:cs="Times New Roman"/>
          <w:kern w:val="0"/>
          <w:lang w:eastAsia="en-US" w:bidi="ar-SA"/>
        </w:rPr>
        <w:t>d 1 kwietnia była przeprowadzana dość duża zmiana w zakresie finansowania, która w przypadku Małopolskiego Funduszu przyniosła ponad 700 mln zł</w:t>
      </w:r>
      <w:r w:rsidR="00C50977">
        <w:rPr>
          <w:rFonts w:ascii="Calibri" w:eastAsia="Calibri" w:hAnsi="Calibri" w:cs="Times New Roman"/>
          <w:kern w:val="0"/>
          <w:lang w:eastAsia="en-US" w:bidi="ar-SA"/>
        </w:rPr>
        <w:t>otych, co pozwoliło dokonać skokowego wzrostu wszystkich świadczeń o 4,5 procent</w:t>
      </w:r>
      <w:r w:rsidR="009D4821">
        <w:rPr>
          <w:rFonts w:ascii="Calibri" w:eastAsia="Calibri" w:hAnsi="Calibri" w:cs="Times New Roman"/>
          <w:kern w:val="0"/>
          <w:lang w:eastAsia="en-US" w:bidi="ar-SA"/>
        </w:rPr>
        <w:t>, a także w ramach tych środków Fundusz na bieżąco finansuje tzw. dług zdrowotny</w:t>
      </w:r>
      <w:r w:rsidR="00B46DEC">
        <w:rPr>
          <w:rFonts w:ascii="Calibri" w:eastAsia="Calibri" w:hAnsi="Calibri" w:cs="Times New Roman"/>
          <w:kern w:val="0"/>
          <w:lang w:eastAsia="en-US" w:bidi="ar-SA"/>
        </w:rPr>
        <w:t xml:space="preserve">. Pan Robert Dziedzic powiedział, że w temacie finansowania warto również dodać, że wszystkie </w:t>
      </w:r>
      <w:r w:rsidR="001D639D">
        <w:rPr>
          <w:rFonts w:ascii="Calibri" w:eastAsia="Calibri" w:hAnsi="Calibri" w:cs="Times New Roman"/>
          <w:kern w:val="0"/>
          <w:lang w:eastAsia="en-US" w:bidi="ar-SA"/>
        </w:rPr>
        <w:t xml:space="preserve">nadwykonane </w:t>
      </w:r>
      <w:r w:rsidR="00B46DEC">
        <w:rPr>
          <w:rFonts w:ascii="Calibri" w:eastAsia="Calibri" w:hAnsi="Calibri" w:cs="Times New Roman"/>
          <w:kern w:val="0"/>
          <w:lang w:eastAsia="en-US" w:bidi="ar-SA"/>
        </w:rPr>
        <w:t>świadczenia ambulatoryjne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, wszystkie świadczenia dziecięce czy to ambulatoryjne, stacjonarne </w:t>
      </w:r>
      <w:r w:rsidR="00B46DEC">
        <w:rPr>
          <w:rFonts w:ascii="Calibri" w:eastAsia="Calibri" w:hAnsi="Calibri" w:cs="Times New Roman"/>
          <w:kern w:val="0"/>
          <w:lang w:eastAsia="en-US" w:bidi="ar-SA"/>
        </w:rPr>
        <w:t xml:space="preserve">są </w:t>
      </w:r>
      <w:r w:rsidR="000C6D75">
        <w:rPr>
          <w:rFonts w:ascii="Calibri" w:eastAsia="Calibri" w:hAnsi="Calibri" w:cs="Times New Roman"/>
          <w:kern w:val="0"/>
          <w:lang w:eastAsia="en-US" w:bidi="ar-SA"/>
        </w:rPr>
        <w:t xml:space="preserve">obecnie </w:t>
      </w:r>
      <w:r w:rsidR="00B46DEC">
        <w:rPr>
          <w:rFonts w:ascii="Calibri" w:eastAsia="Calibri" w:hAnsi="Calibri" w:cs="Times New Roman"/>
          <w:kern w:val="0"/>
          <w:lang w:eastAsia="en-US" w:bidi="ar-SA"/>
        </w:rPr>
        <w:t xml:space="preserve">finansowane przez Fundusz. 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>Dwa czynniki sprawiają, że wpływy Funduszu są większe -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>w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>zrost wynagrodzeń,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 xml:space="preserve"> a co za tym idzie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wzrost składek zdrowotnych 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 xml:space="preserve">oraz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Fundusz Medyczny, 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 xml:space="preserve">który jest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>fundusz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>em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 budżetu państwa </w:t>
      </w:r>
      <w:r w:rsidR="00567DEE">
        <w:rPr>
          <w:rFonts w:ascii="Calibri" w:eastAsia="Calibri" w:hAnsi="Calibri" w:cs="Times New Roman"/>
          <w:kern w:val="0"/>
          <w:lang w:eastAsia="en-US" w:bidi="ar-SA"/>
        </w:rPr>
        <w:t xml:space="preserve">również wzmacnia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finasowanie świadczeń </w:t>
      </w:r>
      <w:r w:rsidR="00E44FA7">
        <w:rPr>
          <w:rFonts w:ascii="Calibri" w:eastAsia="Calibri" w:hAnsi="Calibri" w:cs="Times New Roman"/>
          <w:kern w:val="0"/>
          <w:lang w:eastAsia="en-US" w:bidi="ar-SA"/>
        </w:rPr>
        <w:t xml:space="preserve">z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zeszłego roku. Źródła te zapewniają możliwość finansowania i realizacji zadań również tych związanych z podniesieniem płac minimalnych czy zwiększeniem wycen świadczeń. Odnośnie roku przyszłego </w:t>
      </w:r>
      <w:r w:rsidR="0069218A">
        <w:rPr>
          <w:rFonts w:ascii="Calibri" w:eastAsia="Calibri" w:hAnsi="Calibri" w:cs="Times New Roman"/>
          <w:kern w:val="0"/>
          <w:lang w:eastAsia="en-US" w:bidi="ar-SA"/>
        </w:rPr>
        <w:t>w opinii Pana Roberta Dziedzica jest jeszcze za wcześnie, aby coś konkretnego powiedzieć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, ale </w:t>
      </w:r>
      <w:r w:rsidR="0069218A">
        <w:rPr>
          <w:rFonts w:ascii="Calibri" w:eastAsia="Calibri" w:hAnsi="Calibri" w:cs="Times New Roman"/>
          <w:kern w:val="0"/>
          <w:lang w:eastAsia="en-US" w:bidi="ar-SA"/>
        </w:rPr>
        <w:t xml:space="preserve">Fundusz szykuje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się do dalszego wzrostu. Plan finansowy jest przygotowany do realizacji zadań związanych z zmianą wynagrodzeń 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 xml:space="preserve">od 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>1 lipca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 xml:space="preserve"> br.</w:t>
      </w:r>
      <w:r w:rsidR="00A978A5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>Na sam koniec poruszył temat u</w:t>
      </w:r>
      <w:r w:rsidR="007453BB">
        <w:rPr>
          <w:rFonts w:ascii="Calibri" w:eastAsia="Calibri" w:hAnsi="Calibri" w:cs="Times New Roman"/>
          <w:kern w:val="0"/>
          <w:lang w:eastAsia="en-US" w:bidi="ar-SA"/>
        </w:rPr>
        <w:t>morzenia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 xml:space="preserve"> czy</w:t>
      </w:r>
      <w:r w:rsidR="007453BB">
        <w:rPr>
          <w:rFonts w:ascii="Calibri" w:eastAsia="Calibri" w:hAnsi="Calibri" w:cs="Times New Roman"/>
          <w:kern w:val="0"/>
          <w:lang w:eastAsia="en-US" w:bidi="ar-SA"/>
        </w:rPr>
        <w:t xml:space="preserve"> nieoddawania środków za niewykonane świadczenia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 xml:space="preserve">, zwracając uwagę na </w:t>
      </w:r>
      <w:r w:rsidR="007453BB">
        <w:rPr>
          <w:rFonts w:ascii="Calibri" w:eastAsia="Calibri" w:hAnsi="Calibri" w:cs="Times New Roman"/>
          <w:kern w:val="0"/>
          <w:lang w:eastAsia="en-US" w:bidi="ar-SA"/>
        </w:rPr>
        <w:t xml:space="preserve"> dane liczbowe </w:t>
      </w:r>
      <w:r w:rsidR="00DC08B2">
        <w:rPr>
          <w:rFonts w:ascii="Calibri" w:eastAsia="Calibri" w:hAnsi="Calibri" w:cs="Times New Roman"/>
          <w:kern w:val="0"/>
          <w:lang w:eastAsia="en-US" w:bidi="ar-SA"/>
        </w:rPr>
        <w:t>-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7453BB">
        <w:rPr>
          <w:rFonts w:ascii="Calibri" w:eastAsia="Calibri" w:hAnsi="Calibri" w:cs="Times New Roman"/>
          <w:kern w:val="0"/>
          <w:lang w:eastAsia="en-US" w:bidi="ar-SA"/>
        </w:rPr>
        <w:t xml:space="preserve">łącznie </w:t>
      </w:r>
      <w:r w:rsidR="003E271C">
        <w:rPr>
          <w:rFonts w:ascii="Calibri" w:eastAsia="Calibri" w:hAnsi="Calibri" w:cs="Times New Roman"/>
          <w:kern w:val="0"/>
          <w:lang w:eastAsia="en-US" w:bidi="ar-SA"/>
        </w:rPr>
        <w:t xml:space="preserve">w ramach 1/12 pobrano ponad 400 </w:t>
      </w:r>
      <w:r w:rsidR="00B767CE">
        <w:rPr>
          <w:rFonts w:ascii="Calibri" w:eastAsia="Calibri" w:hAnsi="Calibri" w:cs="Times New Roman"/>
          <w:kern w:val="0"/>
          <w:lang w:eastAsia="en-US" w:bidi="ar-SA"/>
        </w:rPr>
        <w:t xml:space="preserve">mln złotych przez wszystkich świadczeniodawców, potem w wyniku rozliczenia tych świadczeń 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 xml:space="preserve">i umorzeń </w:t>
      </w:r>
      <w:r w:rsidR="00B767CE">
        <w:rPr>
          <w:rFonts w:ascii="Calibri" w:eastAsia="Calibri" w:hAnsi="Calibri" w:cs="Times New Roman"/>
          <w:kern w:val="0"/>
          <w:lang w:eastAsia="en-US" w:bidi="ar-SA"/>
        </w:rPr>
        <w:t>poziom długu sp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 xml:space="preserve">adł do niecałych 70 mln. </w:t>
      </w:r>
      <w:r w:rsidR="00456BFE">
        <w:rPr>
          <w:rFonts w:ascii="Calibri" w:eastAsia="Calibri" w:hAnsi="Calibri" w:cs="Times New Roman"/>
          <w:kern w:val="0"/>
          <w:lang w:eastAsia="en-US" w:bidi="ar-SA"/>
        </w:rPr>
        <w:t>Pan Robert Dziedzic zaznaczył, że nie dotyczy to uzdrowisk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 xml:space="preserve">, bo to jest osobny temat. 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 xml:space="preserve">Ponadto </w:t>
      </w:r>
      <w:r w:rsidR="002020DD">
        <w:rPr>
          <w:rFonts w:ascii="Calibri" w:eastAsia="Calibri" w:hAnsi="Calibri" w:cs="Times New Roman"/>
          <w:kern w:val="0"/>
          <w:lang w:eastAsia="en-US" w:bidi="ar-SA"/>
        </w:rPr>
        <w:t>zauważył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9F3A50">
        <w:rPr>
          <w:rFonts w:ascii="Calibri" w:eastAsia="Calibri" w:hAnsi="Calibri" w:cs="Times New Roman"/>
          <w:kern w:val="0"/>
          <w:lang w:eastAsia="en-US" w:bidi="ar-SA"/>
        </w:rPr>
        <w:t xml:space="preserve">a temat oddłużenia ciężko uśrednić, są podmioty jak Szpital im. Babińskiego, 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>które w tej kwocie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 xml:space="preserve"> zadłużenia</w:t>
      </w:r>
      <w:r w:rsidR="00E3059C">
        <w:rPr>
          <w:rFonts w:ascii="Calibri" w:eastAsia="Calibri" w:hAnsi="Calibri" w:cs="Times New Roman"/>
          <w:kern w:val="0"/>
          <w:lang w:eastAsia="en-US" w:bidi="ar-SA"/>
        </w:rPr>
        <w:t xml:space="preserve"> partycypują w dość duży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 xml:space="preserve">m stopniu,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 xml:space="preserve">mają 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>duż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y dług, a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>le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 xml:space="preserve"> są 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 xml:space="preserve">też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podmioty</w:t>
      </w:r>
      <w:r w:rsidR="004E62D5">
        <w:rPr>
          <w:rFonts w:ascii="Calibri" w:eastAsia="Calibri" w:hAnsi="Calibri" w:cs="Times New Roman"/>
          <w:kern w:val="0"/>
          <w:lang w:eastAsia="en-US" w:bidi="ar-SA"/>
        </w:rPr>
        <w:t>,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 xml:space="preserve"> które mają niewielkie kwoty do oddania.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 xml:space="preserve"> Dodał, że w ostatnim czasie były z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 xml:space="preserve">miany dotyczące poziomu 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br/>
      </w:r>
      <w:r w:rsidR="006627D3">
        <w:rPr>
          <w:rFonts w:ascii="Calibri" w:eastAsia="Calibri" w:hAnsi="Calibri" w:cs="Times New Roman"/>
          <w:kern w:val="0"/>
          <w:lang w:eastAsia="en-US" w:bidi="ar-SA"/>
        </w:rPr>
        <w:t>finasowania w za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>kresie opieki psychiatrycznej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 xml:space="preserve">,być może nie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wystarczają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 xml:space="preserve">ce – nastąpił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wzrost nakładów na stacjonarną psychiatrię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 xml:space="preserve"> o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25 procent, rozszerzenie zakresu pilotaż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>y czy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 xml:space="preserve"> zwiększenie finasowania psychiatrii dziecięcej. </w:t>
      </w:r>
      <w:r w:rsidR="0008287F">
        <w:rPr>
          <w:rFonts w:ascii="Calibri" w:eastAsia="Calibri" w:hAnsi="Calibri" w:cs="Times New Roman"/>
          <w:kern w:val="0"/>
          <w:lang w:eastAsia="en-US" w:bidi="ar-SA"/>
        </w:rPr>
        <w:t xml:space="preserve">Na sam koniec </w:t>
      </w:r>
      <w:r w:rsidR="0004203E">
        <w:rPr>
          <w:rFonts w:ascii="Calibri" w:eastAsia="Calibri" w:hAnsi="Calibri" w:cs="Times New Roman"/>
          <w:kern w:val="0"/>
          <w:lang w:eastAsia="en-US" w:bidi="ar-SA"/>
        </w:rPr>
        <w:t xml:space="preserve">Pan Rober Dziedzic nadmienił, że warto pamiętać, iż Fundusz jest raczej elementem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wykonawczym, pł</w:t>
      </w:r>
      <w:r w:rsidR="0004203E">
        <w:rPr>
          <w:rFonts w:ascii="Calibri" w:eastAsia="Calibri" w:hAnsi="Calibri" w:cs="Times New Roman"/>
          <w:kern w:val="0"/>
          <w:lang w:eastAsia="en-US" w:bidi="ar-SA"/>
        </w:rPr>
        <w:t xml:space="preserve">atnikiem i </w:t>
      </w:r>
      <w:r w:rsidR="006627D3">
        <w:rPr>
          <w:rFonts w:ascii="Calibri" w:eastAsia="Calibri" w:hAnsi="Calibri" w:cs="Times New Roman"/>
          <w:kern w:val="0"/>
          <w:lang w:eastAsia="en-US" w:bidi="ar-SA"/>
        </w:rPr>
        <w:t>organizuje pewne zmiany Mini</w:t>
      </w:r>
      <w:r w:rsidR="00456BFE">
        <w:rPr>
          <w:rFonts w:ascii="Calibri" w:eastAsia="Calibri" w:hAnsi="Calibri" w:cs="Times New Roman"/>
          <w:kern w:val="0"/>
          <w:lang w:eastAsia="en-US" w:bidi="ar-SA"/>
        </w:rPr>
        <w:t xml:space="preserve">sterstw rekomendowane przez Agencję. </w:t>
      </w:r>
    </w:p>
    <w:p w14:paraId="2C78E5B1" w14:textId="58EC5A81" w:rsidR="00DE5FFA" w:rsidRDefault="00891EF7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891EF7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</w:t>
      </w:r>
      <w:r w:rsidR="002C0B9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Grzegorz Wróbel </w:t>
      </w:r>
      <w:r w:rsidR="002C0B92" w:rsidRPr="002C0B92">
        <w:rPr>
          <w:rFonts w:ascii="Calibri" w:eastAsia="Calibri" w:hAnsi="Calibri" w:cs="Times New Roman"/>
          <w:kern w:val="0"/>
          <w:lang w:eastAsia="en-US" w:bidi="ar-SA"/>
        </w:rPr>
        <w:t xml:space="preserve">zapytał Pana Roberta </w:t>
      </w:r>
      <w:r w:rsidR="002C0B92" w:rsidRPr="00A42735">
        <w:rPr>
          <w:rFonts w:ascii="Calibri" w:eastAsia="Calibri" w:hAnsi="Calibri" w:cs="Times New Roman"/>
          <w:kern w:val="0"/>
          <w:lang w:eastAsia="en-US" w:bidi="ar-SA"/>
        </w:rPr>
        <w:t>Dziedzica o plany</w:t>
      </w:r>
      <w:r w:rsidR="002C0B92" w:rsidRPr="002C0B92">
        <w:rPr>
          <w:rFonts w:ascii="Calibri" w:eastAsia="Calibri" w:hAnsi="Calibri" w:cs="Times New Roman"/>
          <w:kern w:val="0"/>
          <w:lang w:eastAsia="en-US" w:bidi="ar-SA"/>
        </w:rPr>
        <w:t xml:space="preserve"> fin</w:t>
      </w:r>
      <w:r w:rsidR="002C0B92">
        <w:rPr>
          <w:rFonts w:ascii="Calibri" w:eastAsia="Calibri" w:hAnsi="Calibri" w:cs="Times New Roman"/>
          <w:kern w:val="0"/>
          <w:lang w:eastAsia="en-US" w:bidi="ar-SA"/>
        </w:rPr>
        <w:t>an</w:t>
      </w:r>
      <w:r w:rsidR="002C0B92" w:rsidRPr="002C0B92">
        <w:rPr>
          <w:rFonts w:ascii="Calibri" w:eastAsia="Calibri" w:hAnsi="Calibri" w:cs="Times New Roman"/>
          <w:kern w:val="0"/>
          <w:lang w:eastAsia="en-US" w:bidi="ar-SA"/>
        </w:rPr>
        <w:t>sowe N</w:t>
      </w:r>
      <w:r w:rsidR="002C0B92">
        <w:rPr>
          <w:rFonts w:ascii="Calibri" w:eastAsia="Calibri" w:hAnsi="Calibri" w:cs="Times New Roman"/>
          <w:kern w:val="0"/>
          <w:lang w:eastAsia="en-US" w:bidi="ar-SA"/>
        </w:rPr>
        <w:t>FZ</w:t>
      </w:r>
      <w:r w:rsidR="00432F0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76F8C">
        <w:rPr>
          <w:rFonts w:ascii="Calibri" w:eastAsia="Calibri" w:hAnsi="Calibri" w:cs="Times New Roman"/>
          <w:kern w:val="0"/>
          <w:lang w:eastAsia="en-US" w:bidi="ar-SA"/>
        </w:rPr>
        <w:t xml:space="preserve">- z </w:t>
      </w:r>
      <w:r w:rsidR="001536A7">
        <w:rPr>
          <w:rFonts w:ascii="Calibri" w:eastAsia="Calibri" w:hAnsi="Calibri" w:cs="Times New Roman"/>
          <w:kern w:val="0"/>
          <w:lang w:eastAsia="en-US" w:bidi="ar-SA"/>
        </w:rPr>
        <w:t>kwoty</w:t>
      </w:r>
      <w:r w:rsidR="002C0B92">
        <w:rPr>
          <w:rFonts w:ascii="Calibri" w:eastAsia="Calibri" w:hAnsi="Calibri" w:cs="Times New Roman"/>
          <w:kern w:val="0"/>
          <w:lang w:eastAsia="en-US" w:bidi="ar-SA"/>
        </w:rPr>
        <w:t xml:space="preserve"> 105 mld złotych</w:t>
      </w:r>
      <w:r w:rsidR="00C76F8C">
        <w:rPr>
          <w:rFonts w:ascii="Calibri" w:eastAsia="Calibri" w:hAnsi="Calibri" w:cs="Times New Roman"/>
          <w:kern w:val="0"/>
          <w:lang w:eastAsia="en-US" w:bidi="ar-SA"/>
        </w:rPr>
        <w:t>,</w:t>
      </w:r>
      <w:r w:rsidR="002C0B92">
        <w:rPr>
          <w:rFonts w:ascii="Calibri" w:eastAsia="Calibri" w:hAnsi="Calibri" w:cs="Times New Roman"/>
          <w:kern w:val="0"/>
          <w:lang w:eastAsia="en-US" w:bidi="ar-SA"/>
        </w:rPr>
        <w:t xml:space="preserve"> zostało 9 mld 100 mln złotych i </w:t>
      </w:r>
      <w:r w:rsidR="001536A7">
        <w:rPr>
          <w:rFonts w:ascii="Calibri" w:eastAsia="Calibri" w:hAnsi="Calibri" w:cs="Times New Roman"/>
          <w:kern w:val="0"/>
          <w:lang w:eastAsia="en-US" w:bidi="ar-SA"/>
        </w:rPr>
        <w:t>z czego</w:t>
      </w:r>
      <w:r w:rsidR="002C0B92">
        <w:rPr>
          <w:rFonts w:ascii="Calibri" w:eastAsia="Calibri" w:hAnsi="Calibri" w:cs="Times New Roman"/>
          <w:kern w:val="0"/>
          <w:lang w:eastAsia="en-US" w:bidi="ar-SA"/>
        </w:rPr>
        <w:t xml:space="preserve"> 7 mld pochodzi ze składki zdrowotnej uzyskanej od przedsiębiorców. Od 1 lipca zmieniają się </w:t>
      </w:r>
      <w:r w:rsidR="00C76F8C">
        <w:rPr>
          <w:rFonts w:ascii="Calibri" w:eastAsia="Calibri" w:hAnsi="Calibri" w:cs="Times New Roman"/>
          <w:kern w:val="0"/>
          <w:lang w:eastAsia="en-US" w:bidi="ar-SA"/>
        </w:rPr>
        <w:t>zasady wpłacania przez przedsiębiorców składki zdrowotnej, czy więc NFZ ma wyliczenia o ile będzie mniejsza kwota składki zdrowotnej i czy to wpłynie to na zmniejszenie planu finansowego</w:t>
      </w:r>
      <w:r w:rsidR="001536A7">
        <w:rPr>
          <w:rFonts w:ascii="Calibri" w:eastAsia="Calibri" w:hAnsi="Calibri" w:cs="Times New Roman"/>
          <w:kern w:val="0"/>
          <w:lang w:eastAsia="en-US" w:bidi="ar-SA"/>
        </w:rPr>
        <w:t xml:space="preserve">? </w:t>
      </w:r>
      <w:r w:rsidR="00E07C3D">
        <w:rPr>
          <w:rFonts w:ascii="Calibri" w:eastAsia="Calibri" w:hAnsi="Calibri" w:cs="Times New Roman"/>
          <w:kern w:val="0"/>
          <w:lang w:eastAsia="en-US" w:bidi="ar-SA"/>
        </w:rPr>
        <w:t xml:space="preserve">Drugie pytanie </w:t>
      </w:r>
      <w:r w:rsidR="00A42735">
        <w:rPr>
          <w:rFonts w:ascii="Calibri" w:eastAsia="Calibri" w:hAnsi="Calibri" w:cs="Times New Roman"/>
          <w:kern w:val="0"/>
          <w:lang w:eastAsia="en-US" w:bidi="ar-SA"/>
        </w:rPr>
        <w:t xml:space="preserve">dotyczyło zadłużenia wynikającego z niewykonania świadczeń w okresie Covid-19 </w:t>
      </w:r>
      <w:r w:rsidR="00593AF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42735">
        <w:rPr>
          <w:rFonts w:ascii="Calibri" w:eastAsia="Calibri" w:hAnsi="Calibri" w:cs="Times New Roman"/>
          <w:kern w:val="0"/>
          <w:lang w:eastAsia="en-US" w:bidi="ar-SA"/>
        </w:rPr>
        <w:t>-padła informacja, że w Małopolsce jest to ok 70 mln złotych, w skali kraju jest to ok 800 mln, czy</w:t>
      </w:r>
      <w:r w:rsidR="00C567D6">
        <w:rPr>
          <w:rFonts w:ascii="Calibri" w:eastAsia="Calibri" w:hAnsi="Calibri" w:cs="Times New Roman"/>
          <w:kern w:val="0"/>
          <w:lang w:eastAsia="en-US" w:bidi="ar-SA"/>
        </w:rPr>
        <w:t>li W</w:t>
      </w:r>
      <w:r w:rsidR="00A42735">
        <w:rPr>
          <w:rFonts w:ascii="Calibri" w:eastAsia="Calibri" w:hAnsi="Calibri" w:cs="Times New Roman"/>
          <w:kern w:val="0"/>
          <w:lang w:eastAsia="en-US" w:bidi="ar-SA"/>
        </w:rPr>
        <w:t>ojewó</w:t>
      </w:r>
      <w:r w:rsidR="00C567D6">
        <w:rPr>
          <w:rFonts w:ascii="Calibri" w:eastAsia="Calibri" w:hAnsi="Calibri" w:cs="Times New Roman"/>
          <w:kern w:val="0"/>
          <w:lang w:eastAsia="en-US" w:bidi="ar-SA"/>
        </w:rPr>
        <w:t>dztwo M</w:t>
      </w:r>
      <w:r w:rsidR="00A42735">
        <w:rPr>
          <w:rFonts w:ascii="Calibri" w:eastAsia="Calibri" w:hAnsi="Calibri" w:cs="Times New Roman"/>
          <w:kern w:val="0"/>
          <w:lang w:eastAsia="en-US" w:bidi="ar-SA"/>
        </w:rPr>
        <w:t xml:space="preserve">ałopolskie stanowi ok 10 procent, jest więc znacząco powyżej średniej krajowej, z czego taki stan wynika? </w:t>
      </w:r>
    </w:p>
    <w:p w14:paraId="1B965C0D" w14:textId="2190B7CE" w:rsidR="00A42735" w:rsidRDefault="00AB4644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AB4644">
        <w:rPr>
          <w:rFonts w:ascii="Calibri" w:eastAsia="Calibri" w:hAnsi="Calibri" w:cs="Times New Roman"/>
          <w:kern w:val="0"/>
          <w:u w:val="single"/>
          <w:lang w:eastAsia="en-US" w:bidi="ar-SA"/>
        </w:rPr>
        <w:t>Pan Robert Dziedzic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odpowiedział, że </w:t>
      </w:r>
      <w:r w:rsidR="00E01285">
        <w:rPr>
          <w:rFonts w:ascii="Calibri" w:eastAsia="Calibri" w:hAnsi="Calibri" w:cs="Times New Roman"/>
          <w:kern w:val="0"/>
          <w:lang w:eastAsia="en-US" w:bidi="ar-SA"/>
        </w:rPr>
        <w:t>odnośnie szacunków w zakresie zmian składki zdrowotnej nie jest w stanie udzielić odpowiedzi, nie sądzi jednak, że wpłynie to specjalnie na sytuację finansową NFZ</w:t>
      </w:r>
      <w:r w:rsidR="00F56248">
        <w:rPr>
          <w:rFonts w:ascii="Calibri" w:eastAsia="Calibri" w:hAnsi="Calibri" w:cs="Times New Roman"/>
          <w:kern w:val="0"/>
          <w:lang w:eastAsia="en-US" w:bidi="ar-SA"/>
        </w:rPr>
        <w:t>, bo nie jest to jedyne źródło finasowania</w:t>
      </w:r>
      <w:r w:rsidR="00E01285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F56248">
        <w:rPr>
          <w:rFonts w:ascii="Calibri" w:eastAsia="Calibri" w:hAnsi="Calibri" w:cs="Times New Roman"/>
          <w:kern w:val="0"/>
          <w:lang w:eastAsia="en-US" w:bidi="ar-SA"/>
        </w:rPr>
        <w:t xml:space="preserve">W kwestii drugiego pytania </w:t>
      </w:r>
      <w:r w:rsidR="00C567D6">
        <w:rPr>
          <w:rFonts w:ascii="Calibri" w:eastAsia="Calibri" w:hAnsi="Calibri" w:cs="Times New Roman"/>
          <w:kern w:val="0"/>
          <w:lang w:eastAsia="en-US" w:bidi="ar-SA"/>
        </w:rPr>
        <w:t xml:space="preserve">ciężko ocenić czy jest to </w:t>
      </w:r>
      <w:r w:rsidR="00C567D6">
        <w:rPr>
          <w:rFonts w:ascii="Calibri" w:eastAsia="Calibri" w:hAnsi="Calibri" w:cs="Times New Roman"/>
          <w:kern w:val="0"/>
          <w:lang w:eastAsia="en-US" w:bidi="ar-SA"/>
        </w:rPr>
        <w:lastRenderedPageBreak/>
        <w:t xml:space="preserve">dużo czy mało, </w:t>
      </w:r>
      <w:r w:rsidR="0021240D">
        <w:rPr>
          <w:rFonts w:ascii="Calibri" w:eastAsia="Calibri" w:hAnsi="Calibri" w:cs="Times New Roman"/>
          <w:kern w:val="0"/>
          <w:lang w:eastAsia="en-US" w:bidi="ar-SA"/>
        </w:rPr>
        <w:t xml:space="preserve">udział w tym zadłużeniu jest różny w poszczególnych województwach, a składa się na to wiele czynników. </w:t>
      </w:r>
    </w:p>
    <w:p w14:paraId="78D562C5" w14:textId="04956C97" w:rsidR="00D325DE" w:rsidRDefault="00D325DE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D325DE">
        <w:rPr>
          <w:rFonts w:ascii="Calibri" w:eastAsia="Calibri" w:hAnsi="Calibri" w:cs="Times New Roman"/>
          <w:kern w:val="0"/>
          <w:u w:val="single"/>
          <w:lang w:eastAsia="en-US" w:bidi="ar-SA"/>
        </w:rPr>
        <w:t>Pan Adam Styczeń</w:t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, Członek Zarządu Ogólnopolskiego Związku Pracodawców Szpitali Powiatowych </w:t>
      </w:r>
      <w:r w:rsidRPr="00D325DE">
        <w:rPr>
          <w:rFonts w:ascii="Calibri" w:eastAsia="Calibri" w:hAnsi="Calibri" w:cs="Times New Roman"/>
          <w:kern w:val="0"/>
          <w:lang w:eastAsia="en-US" w:bidi="ar-SA"/>
        </w:rPr>
        <w:t xml:space="preserve">na wstępie zaznaczył, że będzie mówił krótko, ale chce poruszyć kilka merytorycznych kwestii. Podziela pogląd, że to nie Pan Wojewoda jest decydentem kształtowania ochrony zdrowia, a 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jest nim </w:t>
      </w:r>
      <w:r w:rsidRPr="00D325DE">
        <w:rPr>
          <w:rFonts w:ascii="Calibri" w:eastAsia="Calibri" w:hAnsi="Calibri" w:cs="Times New Roman"/>
          <w:kern w:val="0"/>
          <w:lang w:eastAsia="en-US" w:bidi="ar-SA"/>
        </w:rPr>
        <w:t>M</w:t>
      </w:r>
      <w:r>
        <w:rPr>
          <w:rFonts w:ascii="Calibri" w:eastAsia="Calibri" w:hAnsi="Calibri" w:cs="Times New Roman"/>
          <w:kern w:val="0"/>
          <w:lang w:eastAsia="en-US" w:bidi="ar-SA"/>
        </w:rPr>
        <w:t>inisterstwo, Agencja i NFZ jako płatnik. Powiedział, że od dwóch lat nie udało się doprosić Ministerstwa, aby określiło procent wykonania powyżej, którego szpitale nie będą musiały odrabiać niedowykonań świadczeń w okresie panujące pandemii</w:t>
      </w:r>
      <w:r w:rsidR="00315C86">
        <w:rPr>
          <w:rFonts w:ascii="Calibri" w:eastAsia="Calibri" w:hAnsi="Calibri" w:cs="Times New Roman"/>
          <w:kern w:val="0"/>
          <w:lang w:eastAsia="en-US" w:bidi="ar-SA"/>
        </w:rPr>
        <w:t>. Oznajmił również, że nie podziela optymizmu Pana Jacka Siwca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 względem ustawy</w:t>
      </w:r>
      <w:r w:rsidR="00315C86">
        <w:rPr>
          <w:rFonts w:ascii="Calibri" w:eastAsia="Calibri" w:hAnsi="Calibri" w:cs="Times New Roman"/>
          <w:kern w:val="0"/>
          <w:lang w:eastAsia="en-US" w:bidi="ar-SA"/>
        </w:rPr>
        <w:t xml:space="preserve">, gdyż jako praktyk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>zaręcza, że Narodowy Fundusz Zdrowia nie wyda więcej środków niż będzie miał z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apewnione w planie finansowym,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a szpitale będą musiały wydać kolejne środki, zapisane w ustawie, generujące dodatkowe koszty.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Dodał, że j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>est procedowan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y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w ustawie zapis, że Agencja w ramach personelu medycznego określa współczynniki wzrostu wynagrodzeń dla osób, które mają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mieć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określone kwalifikacje.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Pan Adam Styczeń zapytał c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>zy będą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 to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kwalifikacje, które wynikają z koszyka świadczeń walidowanych dla wszystkich pracowników spełniających te wymagania czy tylko dla tych które będą określone w koszyku.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Przytoczył sytuację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br/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z praktyki -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na oddziale chirurgicznym </w:t>
      </w:r>
      <w:r w:rsidR="005F237E">
        <w:rPr>
          <w:rFonts w:ascii="Calibri" w:eastAsia="Calibri" w:hAnsi="Calibri" w:cs="Times New Roman"/>
          <w:kern w:val="0"/>
          <w:lang w:eastAsia="en-US" w:bidi="ar-SA"/>
        </w:rPr>
        <w:t>pracuje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10 pielęgniarek, które legitymują się specjalizacją </w:t>
      </w:r>
      <w:r w:rsidR="00E86EEE">
        <w:rPr>
          <w:rFonts w:ascii="Calibri" w:eastAsia="Calibri" w:hAnsi="Calibri" w:cs="Times New Roman"/>
          <w:kern w:val="0"/>
          <w:lang w:eastAsia="en-US" w:bidi="ar-SA"/>
        </w:rPr>
        <w:br/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i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wykształceniem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wyższym, czyli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tytułem magistra, zgodnie z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rozporządzenie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m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wymóg je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st tylko dla dwóch pielęgniarek,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czy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zatem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>wzrost wynagrodzenia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 xml:space="preserve"> nastąpi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dla 10 pielęg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niarek czy tylko dla tych dwóch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? </w:t>
      </w:r>
      <w:r w:rsidR="003551F5">
        <w:rPr>
          <w:rFonts w:ascii="Calibri" w:eastAsia="Calibri" w:hAnsi="Calibri" w:cs="Times New Roman"/>
          <w:kern w:val="0"/>
          <w:lang w:eastAsia="en-US" w:bidi="ar-SA"/>
        </w:rPr>
        <w:t>Jeżeli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takich osób jest w szpitalu powiatowym 120, a w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edłu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g świadczenia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koszyka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gwarantowanego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NFZ obejmie tylko wzrostem 20 pielęgniarek, to szpitale będą musiały dołożyć od siebie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 xml:space="preserve">środki na wynagrodzenia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dla pozostałych,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pytanie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 jak długo to udźwigną.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Kolejna kwestia to c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o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br/>
      </w:r>
      <w:r w:rsidR="00FC7C61">
        <w:rPr>
          <w:rFonts w:ascii="Calibri" w:eastAsia="Calibri" w:hAnsi="Calibri" w:cs="Times New Roman"/>
          <w:kern w:val="0"/>
          <w:lang w:eastAsia="en-US" w:bidi="ar-SA"/>
        </w:rPr>
        <w:t xml:space="preserve">z pielęgniarkami, które te wymogi spełnią tydzień po wejściu w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 xml:space="preserve">życiu ustawy? Zwrócił uwagę, że pracodawca nie może potraktować </w:t>
      </w:r>
      <w:r w:rsidR="00FC7C61">
        <w:rPr>
          <w:rFonts w:ascii="Calibri" w:eastAsia="Calibri" w:hAnsi="Calibri" w:cs="Times New Roman"/>
          <w:kern w:val="0"/>
          <w:lang w:eastAsia="en-US" w:bidi="ar-SA"/>
        </w:rPr>
        <w:t>jednej pielęgniarki</w:t>
      </w:r>
      <w:r w:rsidR="000233AD">
        <w:rPr>
          <w:rFonts w:ascii="Calibri" w:eastAsia="Calibri" w:hAnsi="Calibri" w:cs="Times New Roman"/>
          <w:kern w:val="0"/>
          <w:lang w:eastAsia="en-US" w:bidi="ar-SA"/>
        </w:rPr>
        <w:t xml:space="preserve"> w jeden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sposó</w:t>
      </w:r>
      <w:r w:rsidR="00410AD0">
        <w:rPr>
          <w:rFonts w:ascii="Calibri" w:eastAsia="Calibri" w:hAnsi="Calibri" w:cs="Times New Roman"/>
          <w:kern w:val="0"/>
          <w:lang w:eastAsia="en-US" w:bidi="ar-SA"/>
        </w:rPr>
        <w:t xml:space="preserve">b, a drugiej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w odmienny,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chcąc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więc traktować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F3452">
        <w:rPr>
          <w:rFonts w:ascii="Calibri" w:eastAsia="Calibri" w:hAnsi="Calibri" w:cs="Times New Roman"/>
          <w:kern w:val="0"/>
          <w:lang w:eastAsia="en-US" w:bidi="ar-SA"/>
        </w:rPr>
        <w:t>je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równo, </w:t>
      </w:r>
      <w:r w:rsidR="00DF3B83">
        <w:rPr>
          <w:rFonts w:ascii="Calibri" w:eastAsia="Calibri" w:hAnsi="Calibri" w:cs="Times New Roman"/>
          <w:kern w:val="0"/>
          <w:lang w:eastAsia="en-US" w:bidi="ar-SA"/>
        </w:rPr>
        <w:t xml:space="preserve">będzie ponosił 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z tego tytułu </w:t>
      </w:r>
      <w:r w:rsidR="00DF3B83">
        <w:rPr>
          <w:rFonts w:ascii="Calibri" w:eastAsia="Calibri" w:hAnsi="Calibri" w:cs="Times New Roman"/>
          <w:kern w:val="0"/>
          <w:lang w:eastAsia="en-US" w:bidi="ar-SA"/>
        </w:rPr>
        <w:t>dodatkowe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koszty. 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 xml:space="preserve">Poinformował również, </w:t>
      </w:r>
      <w:r w:rsidR="00DD42B2">
        <w:rPr>
          <w:rFonts w:ascii="Calibri" w:eastAsia="Calibri" w:hAnsi="Calibri" w:cs="Times New Roman"/>
          <w:kern w:val="0"/>
          <w:lang w:eastAsia="en-US" w:bidi="ar-SA"/>
        </w:rPr>
        <w:t>ż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 xml:space="preserve">e dnia 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>11 maja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 xml:space="preserve"> br.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przyjęto w ramach Ogólnopolskiego 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 xml:space="preserve">Związku Pracodawców Szpitali Powiatowych 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uchwałę 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>wzywająca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 Ministra do tego, aby 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 xml:space="preserve">zlikwidować </w:t>
      </w:r>
      <w:r w:rsidR="000554CE">
        <w:rPr>
          <w:rFonts w:ascii="Calibri" w:eastAsia="Calibri" w:hAnsi="Calibri" w:cs="Times New Roman"/>
          <w:kern w:val="0"/>
          <w:lang w:eastAsia="en-US" w:bidi="ar-SA"/>
        </w:rPr>
        <w:t xml:space="preserve">podział </w:t>
      </w:r>
      <w:r w:rsidR="006529A8">
        <w:rPr>
          <w:rFonts w:ascii="Calibri" w:eastAsia="Calibri" w:hAnsi="Calibri" w:cs="Times New Roman"/>
          <w:kern w:val="0"/>
          <w:lang w:eastAsia="en-US" w:bidi="ar-SA"/>
        </w:rPr>
        <w:t>pracowników</w:t>
      </w:r>
      <w:r w:rsidR="00AA2444">
        <w:rPr>
          <w:rFonts w:ascii="Calibri" w:eastAsia="Calibri" w:hAnsi="Calibri" w:cs="Times New Roman"/>
          <w:kern w:val="0"/>
          <w:lang w:eastAsia="en-US" w:bidi="ar-SA"/>
        </w:rPr>
        <w:t xml:space="preserve"> w poszczególnych grupach.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 Z</w:t>
      </w:r>
      <w:r w:rsidR="00AA2444">
        <w:rPr>
          <w:rFonts w:ascii="Calibri" w:eastAsia="Calibri" w:hAnsi="Calibri" w:cs="Times New Roman"/>
          <w:kern w:val="0"/>
          <w:lang w:eastAsia="en-US" w:bidi="ar-SA"/>
        </w:rPr>
        <w:t>aznaczył, że szpitale powiatowe świadczą podstawowe usługi, w zakresie pediatrii, ginekologii i położnictwa, chorób wewnętrznych czy chirurgii ogólnej</w:t>
      </w:r>
      <w:r w:rsidR="00DE40BD">
        <w:rPr>
          <w:rFonts w:ascii="Calibri" w:eastAsia="Calibri" w:hAnsi="Calibri" w:cs="Times New Roman"/>
          <w:kern w:val="0"/>
          <w:lang w:eastAsia="en-US" w:bidi="ar-SA"/>
        </w:rPr>
        <w:t xml:space="preserve"> i postuluje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DE40BD">
        <w:rPr>
          <w:rFonts w:ascii="Calibri" w:eastAsia="Calibri" w:hAnsi="Calibri" w:cs="Times New Roman"/>
          <w:kern w:val="0"/>
          <w:lang w:eastAsia="en-US" w:bidi="ar-SA"/>
        </w:rPr>
        <w:t xml:space="preserve">aby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E40BD">
        <w:rPr>
          <w:rFonts w:ascii="Calibri" w:eastAsia="Calibri" w:hAnsi="Calibri" w:cs="Times New Roman"/>
          <w:kern w:val="0"/>
          <w:lang w:eastAsia="en-US" w:bidi="ar-SA"/>
        </w:rPr>
        <w:t>w pierwszej kolejności Agencja zajęła się t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>ą</w:t>
      </w:r>
      <w:r w:rsidR="00DE40BD">
        <w:rPr>
          <w:rFonts w:ascii="Calibri" w:eastAsia="Calibri" w:hAnsi="Calibri" w:cs="Times New Roman"/>
          <w:kern w:val="0"/>
          <w:lang w:eastAsia="en-US" w:bidi="ar-SA"/>
        </w:rPr>
        <w:t xml:space="preserve"> właśnie podstawową działalnością.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Pan Adam Styczeń przed dzisiejszym posiedzeniem przeanalizował 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>straty oddziałów ginekologiczno-</w:t>
      </w:r>
      <w:r w:rsidR="00713DD6">
        <w:rPr>
          <w:rFonts w:ascii="Calibri" w:eastAsia="Calibri" w:hAnsi="Calibri" w:cs="Times New Roman"/>
          <w:kern w:val="0"/>
          <w:lang w:eastAsia="en-US" w:bidi="ar-SA"/>
        </w:rPr>
        <w:t>położniczych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 xml:space="preserve">, w </w:t>
      </w:r>
      <w:r w:rsidR="00713DD6">
        <w:rPr>
          <w:rFonts w:ascii="Calibri" w:eastAsia="Calibri" w:hAnsi="Calibri" w:cs="Times New Roman"/>
          <w:kern w:val="0"/>
          <w:lang w:eastAsia="en-US" w:bidi="ar-SA"/>
        </w:rPr>
        <w:t>Województwie M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>ałopolskim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 -</w:t>
      </w:r>
      <w:r w:rsidR="00DD42B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 xml:space="preserve">średnio każdy </w:t>
      </w:r>
      <w:r w:rsidR="00713DD6">
        <w:rPr>
          <w:rFonts w:ascii="Calibri" w:eastAsia="Calibri" w:hAnsi="Calibri" w:cs="Times New Roman"/>
          <w:kern w:val="0"/>
          <w:lang w:eastAsia="en-US" w:bidi="ar-SA"/>
        </w:rPr>
        <w:t>szpital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 xml:space="preserve"> ma ponad 3 mln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 straty w tym zakresie</w:t>
      </w:r>
      <w:r w:rsidR="00DD42B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- 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 xml:space="preserve">wpływa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 xml:space="preserve">na to 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 xml:space="preserve">wiele czynników, ale </w:t>
      </w:r>
      <w:r w:rsidR="006A088E">
        <w:rPr>
          <w:rFonts w:ascii="Calibri" w:eastAsia="Calibri" w:hAnsi="Calibri" w:cs="Times New Roman"/>
          <w:kern w:val="0"/>
          <w:lang w:eastAsia="en-US" w:bidi="ar-SA"/>
        </w:rPr>
        <w:t>głównym jest to, że o</w:t>
      </w:r>
      <w:r w:rsidR="0057757B">
        <w:rPr>
          <w:rFonts w:ascii="Calibri" w:eastAsia="Calibri" w:hAnsi="Calibri" w:cs="Times New Roman"/>
          <w:kern w:val="0"/>
          <w:lang w:eastAsia="en-US" w:bidi="ar-SA"/>
        </w:rPr>
        <w:t>d wielu lat świadczenia nie są</w:t>
      </w:r>
      <w:r w:rsidR="00CF50D1">
        <w:rPr>
          <w:rFonts w:ascii="Calibri" w:eastAsia="Calibri" w:hAnsi="Calibri" w:cs="Times New Roman"/>
          <w:kern w:val="0"/>
          <w:lang w:eastAsia="en-US" w:bidi="ar-SA"/>
        </w:rPr>
        <w:t xml:space="preserve"> wyceniane adekwatnie do rosnących potrzeb i kosztów. </w:t>
      </w:r>
      <w:r w:rsidR="009E4103">
        <w:rPr>
          <w:rFonts w:ascii="Calibri" w:eastAsia="Calibri" w:hAnsi="Calibri" w:cs="Times New Roman"/>
          <w:kern w:val="0"/>
          <w:lang w:eastAsia="en-US" w:bidi="ar-SA"/>
        </w:rPr>
        <w:t>Jako przykład podał procedurę porodu,  która jest wyceniona na 1950 złotych, a rzeczywisty koszt to 4092 złotych, więc dopłacane jest do każdego porodu ponad 2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9E4103">
        <w:rPr>
          <w:rFonts w:ascii="Calibri" w:eastAsia="Calibri" w:hAnsi="Calibri" w:cs="Times New Roman"/>
          <w:kern w:val="0"/>
          <w:lang w:eastAsia="en-US" w:bidi="ar-SA"/>
        </w:rPr>
        <w:t xml:space="preserve">tys. </w:t>
      </w:r>
    </w:p>
    <w:p w14:paraId="16AB5A89" w14:textId="77777777" w:rsidR="007F0074" w:rsidRDefault="00CB3601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CB3601">
        <w:rPr>
          <w:rFonts w:ascii="Calibri" w:eastAsia="Calibri" w:hAnsi="Calibri" w:cs="Times New Roman"/>
          <w:kern w:val="0"/>
          <w:u w:val="single"/>
          <w:lang w:eastAsia="en-US" w:bidi="ar-SA"/>
        </w:rPr>
        <w:t>Pan Jacek Siwiec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po raz kolejny podkreślił, że Agencja nie jest organem decydenckim, a tylko i wyłącznie doradczym, działa na podstawie zleceń Ministra oraz we własnym zakresie po akceptacji Ministra. </w:t>
      </w:r>
      <w:r w:rsidR="00495239">
        <w:rPr>
          <w:rFonts w:ascii="Calibri" w:eastAsia="Calibri" w:hAnsi="Calibri" w:cs="Times New Roman"/>
          <w:kern w:val="0"/>
          <w:lang w:eastAsia="en-US" w:bidi="ar-SA"/>
        </w:rPr>
        <w:t xml:space="preserve">Agencja nie pisała i przygotowywała tej ustawy, tylko jest jej elementem wykonawczym. Powtarzając deklarację Prezesa Agencji zrobi wszystko, aby zmieścić się w czasach ustawowych. </w:t>
      </w:r>
    </w:p>
    <w:p w14:paraId="0C7C1CFB" w14:textId="16E13010" w:rsidR="00CB3601" w:rsidRDefault="004A269E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4A269E">
        <w:rPr>
          <w:rFonts w:ascii="Calibri" w:eastAsia="Calibri" w:hAnsi="Calibri" w:cs="Times New Roman"/>
          <w:kern w:val="0"/>
          <w:u w:val="single"/>
          <w:lang w:eastAsia="en-US" w:bidi="ar-SA"/>
        </w:rPr>
        <w:t>Pan Ryszard Pagacz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podsumował, że </w:t>
      </w:r>
      <w:r w:rsidR="000A57C5">
        <w:rPr>
          <w:rFonts w:ascii="Calibri" w:eastAsia="Calibri" w:hAnsi="Calibri" w:cs="Times New Roman"/>
          <w:kern w:val="0"/>
          <w:lang w:eastAsia="en-US" w:bidi="ar-SA"/>
        </w:rPr>
        <w:t xml:space="preserve">o ochronie zdrowia można rozmawiać bardzo długo, wszelkie próby udoskonalania służby zdrowia są konieczne i podziękował za wszystkie istotne głosy Prelegentów. </w:t>
      </w:r>
    </w:p>
    <w:p w14:paraId="79633ACA" w14:textId="77777777" w:rsidR="00AA2444" w:rsidRDefault="00AA2444" w:rsidP="000318FB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3D7EDE2A" w14:textId="53F5D75C" w:rsidR="00747086" w:rsidRDefault="00747086" w:rsidP="006C441A">
      <w:pPr>
        <w:widowControl/>
        <w:suppressAutoHyphens w:val="0"/>
        <w:spacing w:after="160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Małopolska Tarcza Humanitarna – stan wdrażania </w:t>
      </w:r>
    </w:p>
    <w:p w14:paraId="1953CD66" w14:textId="4C163A74" w:rsidR="009F1EBC" w:rsidRDefault="009F1EBC" w:rsidP="006A6D5E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9F1EBC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Józef Gawron, Wicemarszałek Województwa Małopolskiego </w:t>
      </w:r>
      <w:r w:rsidR="006A6D5E" w:rsidRPr="006A6D5E">
        <w:rPr>
          <w:rFonts w:ascii="Calibri" w:eastAsia="Calibri" w:hAnsi="Calibri" w:cs="Times New Roman"/>
          <w:kern w:val="0"/>
          <w:lang w:eastAsia="en-US" w:bidi="ar-SA"/>
        </w:rPr>
        <w:t xml:space="preserve">oznajmił, że przygotowana została prezentacja w temacie Małopolskiej Tarczy Humanitarnej, a w jej tematykę wprowadzi Pan Dawid Puszko. </w:t>
      </w:r>
      <w:r w:rsidR="001602C8">
        <w:rPr>
          <w:rFonts w:ascii="Calibri" w:eastAsia="Calibri" w:hAnsi="Calibri" w:cs="Times New Roman"/>
          <w:kern w:val="0"/>
          <w:lang w:eastAsia="en-US" w:bidi="ar-SA"/>
        </w:rPr>
        <w:t>Tarcza Humanitarna to szereg działań związanych z sytuacją napływu uchodźców Ukraiń</w:t>
      </w:r>
      <w:r w:rsidR="001602C8">
        <w:rPr>
          <w:rFonts w:ascii="Calibri" w:eastAsia="Calibri" w:hAnsi="Calibri" w:cs="Times New Roman"/>
          <w:kern w:val="0"/>
          <w:lang w:eastAsia="en-US" w:bidi="ar-SA"/>
        </w:rPr>
        <w:lastRenderedPageBreak/>
        <w:t>skich w związku z wojną do P</w:t>
      </w:r>
      <w:r w:rsidR="000E0655">
        <w:rPr>
          <w:rFonts w:ascii="Calibri" w:eastAsia="Calibri" w:hAnsi="Calibri" w:cs="Times New Roman"/>
          <w:kern w:val="0"/>
          <w:lang w:eastAsia="en-US" w:bidi="ar-SA"/>
        </w:rPr>
        <w:t xml:space="preserve">olski. Pan Józef Gawron powiedział, że występuje 6 pakietów pomocowych w ramach tej Tarczy – transportu, rynku pracy, edukacji, społeczny, dotyczący organizacji pozarządowych, wolontariatu i współpracy z jednostkami samorządu terytorialnego. </w:t>
      </w:r>
    </w:p>
    <w:p w14:paraId="5BE68AE1" w14:textId="73737DD2" w:rsidR="006A6D5E" w:rsidRDefault="00D52B31" w:rsidP="002D16D6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</w:t>
      </w:r>
      <w:r w:rsidR="006A6D5E" w:rsidRPr="007E55FA">
        <w:rPr>
          <w:rFonts w:ascii="Calibri" w:eastAsia="Calibri" w:hAnsi="Calibri" w:cs="Times New Roman"/>
          <w:kern w:val="0"/>
          <w:u w:val="single"/>
          <w:lang w:eastAsia="en-US" w:bidi="ar-SA"/>
        </w:rPr>
        <w:t>Dawid Puszko, I Zastępca Dyrektora Kancelarii Zarządu ds. komunikacji zewnętrznej</w:t>
      </w:r>
      <w:r w:rsidR="007E55FA">
        <w:rPr>
          <w:rFonts w:ascii="Calibri" w:eastAsia="Calibri" w:hAnsi="Calibri" w:cs="Times New Roman"/>
          <w:kern w:val="0"/>
          <w:u w:val="single"/>
          <w:lang w:eastAsia="en-US" w:bidi="ar-SA"/>
        </w:rPr>
        <w:t>, współpracy regionalnej, międzynarodowej i wspierania inicjatyw obywatelskich</w:t>
      </w:r>
      <w:r w:rsidR="00A72C05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</w:t>
      </w:r>
      <w:r w:rsidR="00A72C05" w:rsidRPr="00A72C05">
        <w:rPr>
          <w:rFonts w:ascii="Calibri" w:eastAsia="Calibri" w:hAnsi="Calibri" w:cs="Times New Roman"/>
          <w:kern w:val="0"/>
          <w:lang w:eastAsia="en-US" w:bidi="ar-SA"/>
        </w:rPr>
        <w:t xml:space="preserve">na wstępie zaznaczył, że </w:t>
      </w:r>
      <w:r w:rsidR="00A72C05">
        <w:rPr>
          <w:rFonts w:ascii="Calibri" w:eastAsia="Calibri" w:hAnsi="Calibri" w:cs="Times New Roman"/>
          <w:kern w:val="0"/>
          <w:lang w:eastAsia="en-US" w:bidi="ar-SA"/>
        </w:rPr>
        <w:t xml:space="preserve">12 marca br. powstała specustawa dotycząca pomocy obywatelom z Ukrainy, która pozwala właśnie na te działania i ustala, że zakres pomocy określa organ stanowiący. W ramach tej Tarczy Humanitarnej powstał Komitet Sterujący ds. koordynacji systemowego wsparcia uchodźców z Ukrainy, w skład którego wchodzą Członkowie Zarządu, Wojewoda oraz Prezydium i Radnych Sejmiku. </w:t>
      </w:r>
      <w:r w:rsidR="00D6080E">
        <w:rPr>
          <w:rFonts w:ascii="Calibri" w:eastAsia="Calibri" w:hAnsi="Calibri" w:cs="Times New Roman"/>
          <w:kern w:val="0"/>
          <w:lang w:eastAsia="en-US" w:bidi="ar-SA"/>
        </w:rPr>
        <w:t xml:space="preserve">Dodał, że część zadań przedstawionych w prezentacji dotyczy działań doraźnych, </w:t>
      </w:r>
      <w:r w:rsidR="000436C9">
        <w:rPr>
          <w:rFonts w:ascii="Calibri" w:eastAsia="Calibri" w:hAnsi="Calibri" w:cs="Times New Roman"/>
          <w:kern w:val="0"/>
          <w:lang w:eastAsia="en-US" w:bidi="ar-SA"/>
        </w:rPr>
        <w:t xml:space="preserve">a </w:t>
      </w:r>
      <w:r w:rsidR="00D6080E">
        <w:rPr>
          <w:rFonts w:ascii="Calibri" w:eastAsia="Calibri" w:hAnsi="Calibri" w:cs="Times New Roman"/>
          <w:kern w:val="0"/>
          <w:lang w:eastAsia="en-US" w:bidi="ar-SA"/>
        </w:rPr>
        <w:t>część dł</w:t>
      </w:r>
      <w:r w:rsidR="007E2795">
        <w:rPr>
          <w:rFonts w:ascii="Calibri" w:eastAsia="Calibri" w:hAnsi="Calibri" w:cs="Times New Roman"/>
          <w:kern w:val="0"/>
          <w:lang w:eastAsia="en-US" w:bidi="ar-SA"/>
        </w:rPr>
        <w:t xml:space="preserve">ugofalowych. </w:t>
      </w:r>
      <w:r w:rsidR="00E86EEE">
        <w:rPr>
          <w:rFonts w:ascii="Calibri" w:eastAsia="Calibri" w:hAnsi="Calibri" w:cs="Times New Roman"/>
          <w:kern w:val="0"/>
          <w:lang w:eastAsia="en-US" w:bidi="ar-SA"/>
        </w:rPr>
        <w:br/>
      </w:r>
      <w:r w:rsidR="002E4F46">
        <w:rPr>
          <w:rFonts w:ascii="Calibri" w:eastAsia="Calibri" w:hAnsi="Calibri" w:cs="Times New Roman"/>
          <w:kern w:val="0"/>
          <w:lang w:eastAsia="en-US" w:bidi="ar-SA"/>
        </w:rPr>
        <w:t>W pakiecie transportowym, głó</w:t>
      </w:r>
      <w:r w:rsidR="000436C9">
        <w:rPr>
          <w:rFonts w:ascii="Calibri" w:eastAsia="Calibri" w:hAnsi="Calibri" w:cs="Times New Roman"/>
          <w:kern w:val="0"/>
          <w:lang w:eastAsia="en-US" w:bidi="ar-SA"/>
        </w:rPr>
        <w:t>wnym założeniem jest relokacja</w:t>
      </w:r>
      <w:r w:rsidR="002E4F46">
        <w:rPr>
          <w:rFonts w:ascii="Calibri" w:eastAsia="Calibri" w:hAnsi="Calibri" w:cs="Times New Roman"/>
          <w:kern w:val="0"/>
          <w:lang w:eastAsia="en-US" w:bidi="ar-SA"/>
        </w:rPr>
        <w:t xml:space="preserve"> i transport uchodźców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2E4F46">
        <w:rPr>
          <w:rFonts w:ascii="Calibri" w:eastAsia="Calibri" w:hAnsi="Calibri" w:cs="Times New Roman"/>
          <w:kern w:val="0"/>
          <w:lang w:eastAsia="en-US" w:bidi="ar-SA"/>
        </w:rPr>
        <w:t>–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2E4F46">
        <w:rPr>
          <w:rFonts w:ascii="Calibri" w:eastAsia="Calibri" w:hAnsi="Calibri" w:cs="Times New Roman"/>
          <w:kern w:val="0"/>
          <w:lang w:eastAsia="en-US" w:bidi="ar-SA"/>
        </w:rPr>
        <w:t xml:space="preserve">decyzją Zarządu bezpłatne przejazdy kolejowe 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>nadal utrzymane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 xml:space="preserve">- a </w:t>
      </w:r>
      <w:r w:rsidR="00A46137">
        <w:rPr>
          <w:rFonts w:ascii="Calibri" w:eastAsia="Calibri" w:hAnsi="Calibri" w:cs="Times New Roman"/>
          <w:kern w:val="0"/>
          <w:lang w:eastAsia="en-US" w:bidi="ar-SA"/>
        </w:rPr>
        <w:t>także o zaimplementowanie języka ukraińskiego do obsługi automatów biletowych, szkolenia dla kierowców w zakresie obowiązujących przepisów drogowych w Polsce oraz szkolenia na kartę rowerową dla młodzieży</w:t>
      </w:r>
      <w:r w:rsidR="00D34014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E12976">
        <w:rPr>
          <w:rFonts w:ascii="Calibri" w:eastAsia="Calibri" w:hAnsi="Calibri" w:cs="Times New Roman"/>
          <w:kern w:val="0"/>
          <w:lang w:eastAsia="en-US" w:bidi="ar-SA"/>
        </w:rPr>
        <w:t>Pan Dawid Puszko wspomniał, że Uchwała Sejmiku z dnia 28 marca br. określił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>a</w:t>
      </w:r>
      <w:r w:rsidR="00E12976">
        <w:rPr>
          <w:rFonts w:ascii="Calibri" w:eastAsia="Calibri" w:hAnsi="Calibri" w:cs="Times New Roman"/>
          <w:kern w:val="0"/>
          <w:lang w:eastAsia="en-US" w:bidi="ar-SA"/>
        </w:rPr>
        <w:t xml:space="preserve"> zakres pomocy – 10 mln złotych środków wojewódzkich, z czego 3 mln przekazano do </w:t>
      </w:r>
      <w:r w:rsidR="00472E23">
        <w:rPr>
          <w:rFonts w:ascii="Calibri" w:eastAsia="Calibri" w:hAnsi="Calibri" w:cs="Times New Roman"/>
          <w:kern w:val="0"/>
          <w:lang w:eastAsia="en-US" w:bidi="ar-SA"/>
        </w:rPr>
        <w:t>lwowskiego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472E23">
        <w:rPr>
          <w:rFonts w:ascii="Calibri" w:eastAsia="Calibri" w:hAnsi="Calibri" w:cs="Times New Roman"/>
          <w:kern w:val="0"/>
          <w:lang w:eastAsia="en-US" w:bidi="ar-SA"/>
        </w:rPr>
        <w:t xml:space="preserve">obwodu partnerskiego na Ukrainie. Kolejno przeszedł do pakietu rynku pracy, </w:t>
      </w:r>
      <w:r w:rsidR="008C0A9D">
        <w:rPr>
          <w:rFonts w:ascii="Calibri" w:eastAsia="Calibri" w:hAnsi="Calibri" w:cs="Times New Roman"/>
          <w:kern w:val="0"/>
          <w:lang w:eastAsia="en-US" w:bidi="ar-SA"/>
        </w:rPr>
        <w:t>kwestii</w:t>
      </w:r>
      <w:r w:rsidR="007920E6">
        <w:rPr>
          <w:rFonts w:ascii="Calibri" w:eastAsia="Calibri" w:hAnsi="Calibri" w:cs="Times New Roman"/>
          <w:kern w:val="0"/>
          <w:lang w:eastAsia="en-US" w:bidi="ar-SA"/>
        </w:rPr>
        <w:t xml:space="preserve"> zwią</w:t>
      </w:r>
      <w:r w:rsidR="008C0A9D">
        <w:rPr>
          <w:rFonts w:ascii="Calibri" w:eastAsia="Calibri" w:hAnsi="Calibri" w:cs="Times New Roman"/>
          <w:kern w:val="0"/>
          <w:lang w:eastAsia="en-US" w:bidi="ar-SA"/>
        </w:rPr>
        <w:t xml:space="preserve">zanych </w:t>
      </w:r>
      <w:r w:rsidR="00FA6447">
        <w:rPr>
          <w:rFonts w:ascii="Calibri" w:eastAsia="Calibri" w:hAnsi="Calibri" w:cs="Times New Roman"/>
          <w:kern w:val="0"/>
          <w:lang w:eastAsia="en-US" w:bidi="ar-SA"/>
        </w:rPr>
        <w:t>z zatrudnieniem</w:t>
      </w:r>
      <w:r w:rsidR="008C0A9D">
        <w:rPr>
          <w:rFonts w:ascii="Calibri" w:eastAsia="Calibri" w:hAnsi="Calibri" w:cs="Times New Roman"/>
          <w:kern w:val="0"/>
          <w:lang w:eastAsia="en-US" w:bidi="ar-SA"/>
        </w:rPr>
        <w:t>,</w:t>
      </w:r>
      <w:r w:rsidR="00FA6447">
        <w:rPr>
          <w:rFonts w:ascii="Calibri" w:eastAsia="Calibri" w:hAnsi="Calibri" w:cs="Times New Roman"/>
          <w:kern w:val="0"/>
          <w:lang w:eastAsia="en-US" w:bidi="ar-SA"/>
        </w:rPr>
        <w:t xml:space="preserve"> w ramach którego działają punkty informacyjne dla Ukraińców poszukują</w:t>
      </w:r>
      <w:r w:rsidR="00CC69BA">
        <w:rPr>
          <w:rFonts w:ascii="Calibri" w:eastAsia="Calibri" w:hAnsi="Calibri" w:cs="Times New Roman"/>
          <w:kern w:val="0"/>
          <w:lang w:eastAsia="en-US" w:bidi="ar-SA"/>
        </w:rPr>
        <w:t xml:space="preserve">cych pracy, a także </w:t>
      </w:r>
      <w:r w:rsidR="008C0A9D">
        <w:rPr>
          <w:rFonts w:ascii="Calibri" w:eastAsia="Calibri" w:hAnsi="Calibri" w:cs="Times New Roman"/>
          <w:kern w:val="0"/>
          <w:lang w:eastAsia="en-US" w:bidi="ar-SA"/>
        </w:rPr>
        <w:t xml:space="preserve">uruchomiono </w:t>
      </w:r>
      <w:r w:rsidR="00FA6447">
        <w:rPr>
          <w:rFonts w:ascii="Calibri" w:eastAsia="Calibri" w:hAnsi="Calibri" w:cs="Times New Roman"/>
          <w:kern w:val="0"/>
          <w:lang w:eastAsia="en-US" w:bidi="ar-SA"/>
        </w:rPr>
        <w:t>dostęp do projektów</w:t>
      </w:r>
      <w:r w:rsidR="00CC69BA">
        <w:rPr>
          <w:rFonts w:ascii="Calibri" w:eastAsia="Calibri" w:hAnsi="Calibri" w:cs="Times New Roman"/>
          <w:kern w:val="0"/>
          <w:lang w:eastAsia="en-US" w:bidi="ar-SA"/>
        </w:rPr>
        <w:t xml:space="preserve"> dotyczący aktywizacji zawodowej tj. </w:t>
      </w:r>
      <w:r w:rsidR="00FA6447">
        <w:rPr>
          <w:rFonts w:ascii="Calibri" w:eastAsia="Calibri" w:hAnsi="Calibri" w:cs="Times New Roman"/>
          <w:kern w:val="0"/>
          <w:lang w:eastAsia="en-US" w:bidi="ar-SA"/>
        </w:rPr>
        <w:t xml:space="preserve">Kierunek Kariera, Kierunek Kariera Zawodowa czy Ucz się u Mistrza. </w:t>
      </w:r>
      <w:r w:rsidR="00D274BD">
        <w:rPr>
          <w:rFonts w:ascii="Calibri" w:eastAsia="Calibri" w:hAnsi="Calibri" w:cs="Times New Roman"/>
          <w:kern w:val="0"/>
          <w:lang w:eastAsia="en-US" w:bidi="ar-SA"/>
        </w:rPr>
        <w:t>Następny pakiet to edukacja, czyli przede wszystkim przygotowanie kadry pedagogicznej do pracy z dziećmi i młodzieżą ukraińską przez Małopolskie Centrum Doskonalenia Nauczycieli, a także organizacj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>a</w:t>
      </w:r>
      <w:r w:rsidR="00D274BD">
        <w:rPr>
          <w:rFonts w:ascii="Calibri" w:eastAsia="Calibri" w:hAnsi="Calibri" w:cs="Times New Roman"/>
          <w:kern w:val="0"/>
          <w:lang w:eastAsia="en-US" w:bidi="ar-SA"/>
        </w:rPr>
        <w:t xml:space="preserve"> zajęć pozaszkolnych. </w:t>
      </w:r>
      <w:r w:rsidR="00C01C5C">
        <w:rPr>
          <w:rFonts w:ascii="Calibri" w:eastAsia="Calibri" w:hAnsi="Calibri" w:cs="Times New Roman"/>
          <w:kern w:val="0"/>
          <w:lang w:eastAsia="en-US" w:bidi="ar-SA"/>
        </w:rPr>
        <w:t>Później przeszedł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 xml:space="preserve"> d</w:t>
      </w:r>
      <w:r w:rsidR="00C01C5C">
        <w:rPr>
          <w:rFonts w:ascii="Calibri" w:eastAsia="Calibri" w:hAnsi="Calibri" w:cs="Times New Roman"/>
          <w:kern w:val="0"/>
          <w:lang w:eastAsia="en-US" w:bidi="ar-SA"/>
        </w:rPr>
        <w:t>o pakietu społ</w:t>
      </w:r>
      <w:r w:rsidR="009C1869">
        <w:rPr>
          <w:rFonts w:ascii="Calibri" w:eastAsia="Calibri" w:hAnsi="Calibri" w:cs="Times New Roman"/>
          <w:kern w:val="0"/>
          <w:lang w:eastAsia="en-US" w:bidi="ar-SA"/>
        </w:rPr>
        <w:t xml:space="preserve">ecznego, </w:t>
      </w:r>
      <w:r w:rsidR="00A2097D">
        <w:rPr>
          <w:rFonts w:ascii="Calibri" w:eastAsia="Calibri" w:hAnsi="Calibri" w:cs="Times New Roman"/>
          <w:kern w:val="0"/>
          <w:lang w:eastAsia="en-US" w:bidi="ar-SA"/>
        </w:rPr>
        <w:t>w ramach którego koordynowane są działania mające na celu przekazanie sprzętu medycznego ze szpitali z Województwa Małopolskiego na Ukrainę, prowadzone są zbiórki finansowe i rzeczowe. Ostatni pakiet dotyczący organizacji pozarządowych</w:t>
      </w:r>
      <w:r w:rsidR="00153204">
        <w:rPr>
          <w:rFonts w:ascii="Calibri" w:eastAsia="Calibri" w:hAnsi="Calibri" w:cs="Times New Roman"/>
          <w:kern w:val="0"/>
          <w:lang w:eastAsia="en-US" w:bidi="ar-SA"/>
        </w:rPr>
        <w:t xml:space="preserve">, wolontariatu i współpracy z JST, to zdaniem Pana Dawida Puszko </w:t>
      </w:r>
      <w:r w:rsidR="002D16D6">
        <w:rPr>
          <w:rFonts w:ascii="Calibri" w:eastAsia="Calibri" w:hAnsi="Calibri" w:cs="Times New Roman"/>
          <w:kern w:val="0"/>
          <w:lang w:eastAsia="en-US" w:bidi="ar-SA"/>
        </w:rPr>
        <w:t xml:space="preserve">pakiet o bardzo szerokim </w:t>
      </w:r>
      <w:r w:rsidR="00067E89">
        <w:rPr>
          <w:rFonts w:ascii="Calibri" w:eastAsia="Calibri" w:hAnsi="Calibri" w:cs="Times New Roman"/>
          <w:kern w:val="0"/>
          <w:lang w:eastAsia="en-US" w:bidi="ar-SA"/>
        </w:rPr>
        <w:t>zakresie</w:t>
      </w:r>
      <w:r w:rsidR="002D16D6">
        <w:rPr>
          <w:rFonts w:ascii="Calibri" w:eastAsia="Calibri" w:hAnsi="Calibri" w:cs="Times New Roman"/>
          <w:kern w:val="0"/>
          <w:lang w:eastAsia="en-US" w:bidi="ar-SA"/>
        </w:rPr>
        <w:t xml:space="preserve"> działań, bardzo jasno </w:t>
      </w:r>
      <w:r w:rsidR="00E43E9F">
        <w:rPr>
          <w:rFonts w:ascii="Calibri" w:eastAsia="Calibri" w:hAnsi="Calibri" w:cs="Times New Roman"/>
          <w:kern w:val="0"/>
          <w:lang w:eastAsia="en-US" w:bidi="ar-SA"/>
        </w:rPr>
        <w:t xml:space="preserve">jest </w:t>
      </w:r>
      <w:r w:rsidR="002D16D6">
        <w:rPr>
          <w:rFonts w:ascii="Calibri" w:eastAsia="Calibri" w:hAnsi="Calibri" w:cs="Times New Roman"/>
          <w:kern w:val="0"/>
          <w:lang w:eastAsia="en-US" w:bidi="ar-SA"/>
        </w:rPr>
        <w:t xml:space="preserve">określona kwota na te działania </w:t>
      </w:r>
      <w:r w:rsidR="00237BF4">
        <w:rPr>
          <w:rFonts w:ascii="Calibri" w:eastAsia="Calibri" w:hAnsi="Calibri" w:cs="Times New Roman"/>
          <w:kern w:val="0"/>
          <w:lang w:eastAsia="en-US" w:bidi="ar-SA"/>
        </w:rPr>
        <w:t xml:space="preserve">tj. </w:t>
      </w:r>
      <w:r w:rsidR="002D16D6">
        <w:rPr>
          <w:rFonts w:ascii="Calibri" w:eastAsia="Calibri" w:hAnsi="Calibri" w:cs="Times New Roman"/>
          <w:kern w:val="0"/>
          <w:lang w:eastAsia="en-US" w:bidi="ar-SA"/>
        </w:rPr>
        <w:t>4 mln 115 tys. zł</w:t>
      </w:r>
      <w:r w:rsidR="00237BF4">
        <w:rPr>
          <w:rFonts w:ascii="Calibri" w:eastAsia="Calibri" w:hAnsi="Calibri" w:cs="Times New Roman"/>
          <w:kern w:val="0"/>
          <w:lang w:eastAsia="en-US" w:bidi="ar-SA"/>
        </w:rPr>
        <w:t xml:space="preserve">otych. Zostało zgłoszonych </w:t>
      </w:r>
      <w:r w:rsidR="00067E89">
        <w:rPr>
          <w:rFonts w:ascii="Calibri" w:eastAsia="Calibri" w:hAnsi="Calibri" w:cs="Times New Roman"/>
          <w:kern w:val="0"/>
          <w:lang w:eastAsia="en-US" w:bidi="ar-SA"/>
        </w:rPr>
        <w:t xml:space="preserve">18 projektów przez poszczególne </w:t>
      </w:r>
      <w:r w:rsidR="00237BF4">
        <w:rPr>
          <w:rFonts w:ascii="Calibri" w:eastAsia="Calibri" w:hAnsi="Calibri" w:cs="Times New Roman"/>
          <w:kern w:val="0"/>
          <w:lang w:eastAsia="en-US" w:bidi="ar-SA"/>
        </w:rPr>
        <w:t>Departamenty</w:t>
      </w:r>
      <w:r w:rsidR="00067E8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237BF4">
        <w:rPr>
          <w:rFonts w:ascii="Calibri" w:eastAsia="Calibri" w:hAnsi="Calibri" w:cs="Times New Roman"/>
          <w:kern w:val="0"/>
          <w:lang w:eastAsia="en-US" w:bidi="ar-SA"/>
        </w:rPr>
        <w:t>Urzędu</w:t>
      </w:r>
      <w:r w:rsidR="00067E89">
        <w:rPr>
          <w:rFonts w:ascii="Calibri" w:eastAsia="Calibri" w:hAnsi="Calibri" w:cs="Times New Roman"/>
          <w:kern w:val="0"/>
          <w:lang w:eastAsia="en-US" w:bidi="ar-SA"/>
        </w:rPr>
        <w:t xml:space="preserve"> Marszałkowskiego. </w:t>
      </w:r>
    </w:p>
    <w:p w14:paraId="713CF13E" w14:textId="23597DFC" w:rsidR="00747086" w:rsidRDefault="00D52B31" w:rsidP="0015705D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  <w:r w:rsidRPr="00D52B31">
        <w:rPr>
          <w:rFonts w:ascii="Calibri" w:eastAsia="Calibri" w:hAnsi="Calibri" w:cs="Times New Roman"/>
          <w:kern w:val="0"/>
          <w:u w:val="single"/>
          <w:lang w:eastAsia="en-US" w:bidi="ar-SA"/>
        </w:rPr>
        <w:t>Pan Józef Gawron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powiedział, że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na temat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każdego z pakietów można by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mówić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o wiele dłużej, Pan Dawid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Puszko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>przedstawił najważniejsze informacj</w:t>
      </w:r>
      <w:r w:rsidR="00510CD0">
        <w:rPr>
          <w:rFonts w:ascii="Calibri" w:eastAsia="Calibri" w:hAnsi="Calibri" w:cs="Times New Roman"/>
          <w:kern w:val="0"/>
          <w:lang w:eastAsia="en-US" w:bidi="ar-SA"/>
        </w:rPr>
        <w:t>e</w:t>
      </w:r>
      <w:bookmarkStart w:id="0" w:name="_GoBack"/>
      <w:bookmarkEnd w:id="0"/>
      <w:r w:rsidR="002D39BC">
        <w:rPr>
          <w:rFonts w:ascii="Calibri" w:eastAsia="Calibri" w:hAnsi="Calibri" w:cs="Times New Roman"/>
          <w:kern w:val="0"/>
          <w:lang w:eastAsia="en-US" w:bidi="ar-SA"/>
        </w:rPr>
        <w:t xml:space="preserve">. Kluczowe jest to, że </w:t>
      </w:r>
      <w:r>
        <w:rPr>
          <w:rFonts w:ascii="Calibri" w:eastAsia="Calibri" w:hAnsi="Calibri" w:cs="Times New Roman"/>
          <w:kern w:val="0"/>
          <w:lang w:eastAsia="en-US" w:bidi="ar-SA"/>
        </w:rPr>
        <w:t>Tarcz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>a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Humanitarn</w:t>
      </w:r>
      <w:r w:rsidR="002D39BC">
        <w:rPr>
          <w:rFonts w:ascii="Calibri" w:eastAsia="Calibri" w:hAnsi="Calibri" w:cs="Times New Roman"/>
          <w:kern w:val="0"/>
          <w:lang w:eastAsia="en-US" w:bidi="ar-SA"/>
        </w:rPr>
        <w:t>a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 xml:space="preserve">  to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zbiór potrzeb, które się ujawniły w związku z tym, że w Małopolsce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pojawiło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się kilkaset tysięcy więcej mieszkańców. 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 xml:space="preserve">Podkreślił, że </w:t>
      </w:r>
      <w:r>
        <w:rPr>
          <w:rFonts w:ascii="Calibri" w:eastAsia="Calibri" w:hAnsi="Calibri" w:cs="Times New Roman"/>
          <w:kern w:val="0"/>
          <w:lang w:eastAsia="en-US" w:bidi="ar-SA"/>
        </w:rPr>
        <w:t>Województwo Małopolskie chce traktować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lang w:eastAsia="en-US" w:bidi="ar-SA"/>
        </w:rPr>
        <w:t>Uchodźców jak innych Mał</w:t>
      </w:r>
      <w:r w:rsidR="00A27247">
        <w:rPr>
          <w:rFonts w:ascii="Calibri" w:eastAsia="Calibri" w:hAnsi="Calibri" w:cs="Times New Roman"/>
          <w:kern w:val="0"/>
          <w:lang w:eastAsia="en-US" w:bidi="ar-SA"/>
        </w:rPr>
        <w:t>opolan.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 Wymienił</w:t>
      </w:r>
      <w:r w:rsidR="003B6D1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>kwoty jakie są przeznaczone na realizację pakietów -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10 mln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>oszczędności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z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budżetu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Województwa,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a  także </w:t>
      </w:r>
      <w:r>
        <w:rPr>
          <w:rFonts w:ascii="Calibri" w:eastAsia="Calibri" w:hAnsi="Calibri" w:cs="Times New Roman"/>
          <w:kern w:val="0"/>
          <w:lang w:eastAsia="en-US" w:bidi="ar-SA"/>
        </w:rPr>
        <w:t>90 mln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>,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które pojawił</w:t>
      </w:r>
      <w:r w:rsidR="003B6D1E">
        <w:rPr>
          <w:rFonts w:ascii="Calibri" w:eastAsia="Calibri" w:hAnsi="Calibri" w:cs="Times New Roman"/>
          <w:kern w:val="0"/>
          <w:lang w:eastAsia="en-US" w:bidi="ar-SA"/>
        </w:rPr>
        <w:t>o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się w wyniku zmiany kursu euro na koniec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roku z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rozliczenia 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Regionalnego Programu </w:t>
      </w:r>
      <w:r>
        <w:rPr>
          <w:rFonts w:ascii="Calibri" w:eastAsia="Calibri" w:hAnsi="Calibri" w:cs="Times New Roman"/>
          <w:kern w:val="0"/>
          <w:lang w:eastAsia="en-US" w:bidi="ar-SA"/>
        </w:rPr>
        <w:t>O</w:t>
      </w:r>
      <w:r w:rsidR="00C50F20">
        <w:rPr>
          <w:rFonts w:ascii="Calibri" w:eastAsia="Calibri" w:hAnsi="Calibri" w:cs="Times New Roman"/>
          <w:kern w:val="0"/>
          <w:lang w:eastAsia="en-US" w:bidi="ar-SA"/>
        </w:rPr>
        <w:t xml:space="preserve">peracyjnego (RPO), z tym że jest to kwota płynna ze względu na zmienność kursu euro. </w:t>
      </w:r>
      <w:r w:rsidR="0053385C">
        <w:rPr>
          <w:rFonts w:ascii="Calibri" w:eastAsia="Calibri" w:hAnsi="Calibri" w:cs="Times New Roman"/>
          <w:kern w:val="0"/>
          <w:lang w:eastAsia="en-US" w:bidi="ar-SA"/>
        </w:rPr>
        <w:t xml:space="preserve">Zaznaczył, że nie wszystkie decyzje są zależne od Województwa np. aby uchodźca mógł być beneficjatem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w projekcie 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>„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Ucz się u Mistrza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>”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, polegającym na dopł</w:t>
      </w:r>
      <w:r w:rsidR="0053385C">
        <w:rPr>
          <w:rFonts w:ascii="Calibri" w:eastAsia="Calibri" w:hAnsi="Calibri" w:cs="Times New Roman"/>
          <w:kern w:val="0"/>
          <w:lang w:eastAsia="en-US" w:bidi="ar-SA"/>
        </w:rPr>
        <w:t xml:space="preserve">acie pracodawcy do szkolenia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w zawodzie, </w:t>
      </w:r>
      <w:r w:rsidR="0053385C">
        <w:rPr>
          <w:rFonts w:ascii="Calibri" w:eastAsia="Calibri" w:hAnsi="Calibri" w:cs="Times New Roman"/>
          <w:kern w:val="0"/>
          <w:lang w:eastAsia="en-US" w:bidi="ar-SA"/>
        </w:rPr>
        <w:t xml:space="preserve">konieczna jest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zgoda Komisji E</w:t>
      </w:r>
      <w:r w:rsidR="0053385C">
        <w:rPr>
          <w:rFonts w:ascii="Calibri" w:eastAsia="Calibri" w:hAnsi="Calibri" w:cs="Times New Roman"/>
          <w:kern w:val="0"/>
          <w:lang w:eastAsia="en-US" w:bidi="ar-SA"/>
        </w:rPr>
        <w:t>uropejskiej, co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>wymaga czasu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.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Dodał również , że nie ma ż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adnych dodatkowych środków na pomoc Uchodźcom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>s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poza kraju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Ponadto Ukraińcy m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ogą zgłaszać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się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do urzędu pra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cy na tych samych zadach co rodzimi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bezrobotni, ale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dodatkowo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mają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zapewniony szereg innych udogodnień m.in.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wsparcie psychologiczne.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W opinii Pana Józefa Gawrona największym problemem jest zawieszenie w jakim tkwią ci ludzie –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nie są w stanie podjąć ostatecznej decyzji czy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zostają na stałe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w tym miejscu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, czy się przemieszczają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do innego miasta bądź kraju,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a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aby s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korzysta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ć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 ze szkoleń,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trzeba mieć pewność,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>ż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e Uchodźca osiądzie na dłuższy czas lub na stałe, 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niemniej jednak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pomoc jest udzielana na ile się tylko da</w:t>
      </w:r>
      <w:r w:rsidR="00057F06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Na sam koniec zaznaczył, że Komitet</w:t>
      </w:r>
      <w:r w:rsidR="003427A0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Sterujący ds. koordynacji systemowego wsparcia uchodźców z Ukrainy, o </w:t>
      </w:r>
      <w:r w:rsidR="00A77EF7">
        <w:rPr>
          <w:rFonts w:ascii="Calibri" w:eastAsia="Calibri" w:hAnsi="Calibri" w:cs="Times New Roman"/>
          <w:kern w:val="0"/>
          <w:lang w:eastAsia="en-US" w:bidi="ar-SA"/>
        </w:rPr>
        <w:t>którym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wspominał Pan Dawid Puszko </w:t>
      </w:r>
      <w:r w:rsidR="003427A0">
        <w:rPr>
          <w:rFonts w:ascii="Calibri" w:eastAsia="Calibri" w:hAnsi="Calibri" w:cs="Times New Roman"/>
          <w:kern w:val="0"/>
          <w:lang w:eastAsia="en-US" w:bidi="ar-SA"/>
        </w:rPr>
        <w:t>skupia wszystkich radnych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>,</w:t>
      </w:r>
      <w:r w:rsidR="003427A0">
        <w:rPr>
          <w:rFonts w:ascii="Calibri" w:eastAsia="Calibri" w:hAnsi="Calibri" w:cs="Times New Roman"/>
          <w:kern w:val="0"/>
          <w:lang w:eastAsia="en-US" w:bidi="ar-SA"/>
        </w:rPr>
        <w:t xml:space="preserve"> również opozycyjnych i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panuje </w:t>
      </w:r>
      <w:r w:rsidR="003427A0">
        <w:rPr>
          <w:rFonts w:ascii="Calibri" w:eastAsia="Calibri" w:hAnsi="Calibri" w:cs="Times New Roman"/>
          <w:kern w:val="0"/>
          <w:lang w:eastAsia="en-US" w:bidi="ar-SA"/>
        </w:rPr>
        <w:t>peł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ny konsensus </w:t>
      </w:r>
      <w:r w:rsidR="004825E7">
        <w:rPr>
          <w:rFonts w:ascii="Calibri" w:eastAsia="Calibri" w:hAnsi="Calibri" w:cs="Times New Roman"/>
          <w:kern w:val="0"/>
          <w:lang w:eastAsia="en-US" w:bidi="ar-SA"/>
        </w:rPr>
        <w:t>oraz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 ogólne z</w:t>
      </w:r>
      <w:r w:rsidR="003427A0">
        <w:rPr>
          <w:rFonts w:ascii="Calibri" w:eastAsia="Calibri" w:hAnsi="Calibri" w:cs="Times New Roman"/>
          <w:kern w:val="0"/>
          <w:lang w:eastAsia="en-US" w:bidi="ar-SA"/>
        </w:rPr>
        <w:t xml:space="preserve">rozumienie </w:t>
      </w:r>
      <w:r w:rsidR="0015705D">
        <w:rPr>
          <w:rFonts w:ascii="Calibri" w:eastAsia="Calibri" w:hAnsi="Calibri" w:cs="Times New Roman"/>
          <w:kern w:val="0"/>
          <w:lang w:eastAsia="en-US" w:bidi="ar-SA"/>
        </w:rPr>
        <w:t xml:space="preserve">co do tych działań. </w:t>
      </w:r>
    </w:p>
    <w:p w14:paraId="1ED27C68" w14:textId="31854148" w:rsidR="004203D9" w:rsidRPr="004F219C" w:rsidRDefault="00FF15DC" w:rsidP="004F219C">
      <w:pPr>
        <w:widowControl/>
        <w:suppressAutoHyphens w:val="0"/>
        <w:spacing w:after="160"/>
        <w:jc w:val="both"/>
        <w:textAlignment w:val="auto"/>
      </w:pPr>
      <w:r w:rsidRPr="0015705D">
        <w:rPr>
          <w:rFonts w:ascii="Calibri" w:eastAsia="Calibri" w:hAnsi="Calibri" w:cs="Calibri"/>
          <w:kern w:val="0"/>
          <w:u w:val="single"/>
          <w:lang w:eastAsia="en-US" w:bidi="ar-SA"/>
        </w:rPr>
        <w:lastRenderedPageBreak/>
        <w:t>Pan</w:t>
      </w:r>
      <w:r w:rsidR="00DB4F5E" w:rsidRPr="0015705D">
        <w:rPr>
          <w:rFonts w:ascii="Calibri" w:eastAsia="Calibri" w:hAnsi="Calibri" w:cs="Calibri"/>
          <w:kern w:val="0"/>
          <w:u w:val="single"/>
          <w:lang w:eastAsia="en-US" w:bidi="ar-SA"/>
        </w:rPr>
        <w:t xml:space="preserve"> Ryszard Pagacz</w:t>
      </w:r>
      <w:r w:rsidR="00DB4F5E" w:rsidRPr="00CA1CD2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CA1CD2">
        <w:rPr>
          <w:rFonts w:ascii="Calibri" w:hAnsi="Calibri" w:cs="Calibri"/>
          <w:color w:val="000000"/>
        </w:rPr>
        <w:t xml:space="preserve">podziękował </w:t>
      </w:r>
      <w:r w:rsidR="003427A0">
        <w:rPr>
          <w:rFonts w:ascii="Calibri" w:hAnsi="Calibri" w:cs="Calibri"/>
          <w:color w:val="000000"/>
        </w:rPr>
        <w:t>Panu M</w:t>
      </w:r>
      <w:r w:rsidR="0015705D">
        <w:rPr>
          <w:rFonts w:ascii="Calibri" w:hAnsi="Calibri" w:cs="Calibri"/>
          <w:color w:val="000000"/>
        </w:rPr>
        <w:t>arszał</w:t>
      </w:r>
      <w:r w:rsidR="003427A0">
        <w:rPr>
          <w:rFonts w:ascii="Calibri" w:hAnsi="Calibri" w:cs="Calibri"/>
          <w:color w:val="000000"/>
        </w:rPr>
        <w:t xml:space="preserve">kowi i Dyrektorowi Puszko. Zwrócił uwagę, że tymczasowość, brak decyzyjności samych Uchodźców co </w:t>
      </w:r>
      <w:r w:rsidR="0015705D">
        <w:rPr>
          <w:rFonts w:ascii="Calibri" w:hAnsi="Calibri" w:cs="Calibri"/>
          <w:color w:val="000000"/>
        </w:rPr>
        <w:t>do dalszych losów</w:t>
      </w:r>
      <w:r w:rsidR="003427A0">
        <w:rPr>
          <w:rFonts w:ascii="Calibri" w:hAnsi="Calibri" w:cs="Calibri"/>
          <w:color w:val="000000"/>
        </w:rPr>
        <w:t xml:space="preserve">, </w:t>
      </w:r>
      <w:r w:rsidR="0015705D">
        <w:rPr>
          <w:rFonts w:ascii="Calibri" w:hAnsi="Calibri" w:cs="Calibri"/>
          <w:color w:val="000000"/>
        </w:rPr>
        <w:t>determinuje</w:t>
      </w:r>
      <w:r w:rsidR="003427A0">
        <w:rPr>
          <w:rFonts w:ascii="Calibri" w:hAnsi="Calibri" w:cs="Calibri"/>
          <w:color w:val="000000"/>
        </w:rPr>
        <w:t xml:space="preserve"> dalsze działanie rządu i</w:t>
      </w:r>
      <w:r w:rsidR="0015705D">
        <w:rPr>
          <w:rFonts w:ascii="Calibri" w:hAnsi="Calibri" w:cs="Calibri"/>
          <w:color w:val="000000"/>
        </w:rPr>
        <w:t xml:space="preserve"> </w:t>
      </w:r>
      <w:r w:rsidR="003427A0">
        <w:rPr>
          <w:rFonts w:ascii="Calibri" w:hAnsi="Calibri" w:cs="Calibri"/>
          <w:color w:val="000000"/>
        </w:rPr>
        <w:t>samorzą</w:t>
      </w:r>
      <w:r w:rsidR="0015705D">
        <w:rPr>
          <w:rFonts w:ascii="Calibri" w:hAnsi="Calibri" w:cs="Calibri"/>
          <w:color w:val="000000"/>
        </w:rPr>
        <w:t xml:space="preserve">du. Podsumowując przekazał, że </w:t>
      </w:r>
      <w:r w:rsidR="00CA1CD2">
        <w:rPr>
          <w:rFonts w:ascii="Calibri" w:hAnsi="Calibri" w:cs="Calibri"/>
          <w:color w:val="000000"/>
        </w:rPr>
        <w:t xml:space="preserve">Prezydium zaproponowało </w:t>
      </w:r>
      <w:r w:rsidR="0015705D">
        <w:rPr>
          <w:rFonts w:ascii="Calibri" w:hAnsi="Calibri" w:cs="Calibri"/>
          <w:color w:val="000000"/>
        </w:rPr>
        <w:t>aby posiedzenie</w:t>
      </w:r>
      <w:r w:rsidR="00CA1CD2">
        <w:rPr>
          <w:rFonts w:ascii="Calibri" w:hAnsi="Calibri" w:cs="Calibri"/>
          <w:color w:val="000000"/>
        </w:rPr>
        <w:t xml:space="preserve"> </w:t>
      </w:r>
      <w:r w:rsidR="0015705D">
        <w:rPr>
          <w:rFonts w:ascii="Calibri" w:hAnsi="Calibri" w:cs="Calibri"/>
          <w:color w:val="000000"/>
        </w:rPr>
        <w:t xml:space="preserve">odbyło się </w:t>
      </w:r>
      <w:r w:rsidR="00CA1CD2">
        <w:rPr>
          <w:rFonts w:ascii="Calibri" w:hAnsi="Calibri" w:cs="Calibri"/>
          <w:color w:val="000000"/>
        </w:rPr>
        <w:t xml:space="preserve">we wrześniu i </w:t>
      </w:r>
      <w:r w:rsidR="0015705D">
        <w:rPr>
          <w:rFonts w:ascii="Calibri" w:hAnsi="Calibri" w:cs="Calibri"/>
          <w:color w:val="000000"/>
        </w:rPr>
        <w:t>październiku</w:t>
      </w:r>
      <w:r w:rsidR="00CA1CD2">
        <w:rPr>
          <w:rFonts w:ascii="Calibri" w:hAnsi="Calibri" w:cs="Calibri"/>
          <w:color w:val="000000"/>
        </w:rPr>
        <w:t xml:space="preserve">, gdyż </w:t>
      </w:r>
      <w:r w:rsidR="0015705D">
        <w:rPr>
          <w:rFonts w:ascii="Calibri" w:hAnsi="Calibri" w:cs="Calibri"/>
          <w:color w:val="000000"/>
        </w:rPr>
        <w:t>tematów</w:t>
      </w:r>
      <w:r w:rsidR="00CA1CD2">
        <w:rPr>
          <w:rFonts w:ascii="Calibri" w:hAnsi="Calibri" w:cs="Calibri"/>
          <w:color w:val="000000"/>
        </w:rPr>
        <w:t xml:space="preserve"> jest bardzo duż</w:t>
      </w:r>
      <w:r w:rsidR="0015705D">
        <w:rPr>
          <w:rFonts w:ascii="Calibri" w:hAnsi="Calibri" w:cs="Calibri"/>
          <w:color w:val="000000"/>
        </w:rPr>
        <w:t>o</w:t>
      </w:r>
      <w:r w:rsidR="00AA0387">
        <w:rPr>
          <w:rFonts w:ascii="Calibri" w:hAnsi="Calibri" w:cs="Calibri"/>
          <w:color w:val="000000"/>
        </w:rPr>
        <w:t xml:space="preserve"> </w:t>
      </w:r>
      <w:r w:rsidR="0015705D">
        <w:rPr>
          <w:rFonts w:ascii="Calibri" w:hAnsi="Calibri" w:cs="Calibri"/>
          <w:color w:val="000000"/>
        </w:rPr>
        <w:t>i są pilne, a także podziękował</w:t>
      </w:r>
      <w:r w:rsidR="006140AF">
        <w:rPr>
          <w:rFonts w:ascii="Calibri" w:hAnsi="Calibri" w:cs="Calibri"/>
          <w:color w:val="000000"/>
        </w:rPr>
        <w:t xml:space="preserve"> </w:t>
      </w:r>
      <w:r w:rsidR="0015705D">
        <w:rPr>
          <w:rFonts w:ascii="Calibri" w:hAnsi="Calibri" w:cs="Calibri"/>
          <w:color w:val="000000"/>
        </w:rPr>
        <w:t>wszystkim</w:t>
      </w:r>
      <w:r w:rsidR="006140AF">
        <w:rPr>
          <w:rFonts w:ascii="Calibri" w:hAnsi="Calibri" w:cs="Calibri"/>
          <w:color w:val="000000"/>
        </w:rPr>
        <w:t xml:space="preserve"> </w:t>
      </w:r>
      <w:r w:rsidR="0015705D">
        <w:rPr>
          <w:rFonts w:ascii="Calibri" w:hAnsi="Calibri" w:cs="Calibri"/>
          <w:color w:val="000000"/>
        </w:rPr>
        <w:t>U</w:t>
      </w:r>
      <w:r w:rsidR="006140AF">
        <w:rPr>
          <w:rFonts w:ascii="Calibri" w:hAnsi="Calibri" w:cs="Calibri"/>
          <w:color w:val="000000"/>
        </w:rPr>
        <w:t xml:space="preserve">czestnikom spotkania. </w:t>
      </w:r>
    </w:p>
    <w:p w14:paraId="5FCDEB7B" w14:textId="70593675" w:rsidR="004F219C" w:rsidRPr="004F219C" w:rsidRDefault="007A5CD6">
      <w:pPr>
        <w:pStyle w:val="Textbody"/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Opracowanie</w:t>
      </w:r>
      <w:r w:rsidR="00FF15DC" w:rsidRPr="004F219C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Zespół ds. Współpracy Gospodarczej</w:t>
      </w:r>
      <w:r w:rsidR="00FF15DC" w:rsidRPr="004F219C">
        <w:rPr>
          <w:rFonts w:ascii="Calibri" w:hAnsi="Calibri" w:cs="Calibri"/>
          <w:color w:val="000000"/>
          <w:sz w:val="22"/>
          <w:szCs w:val="22"/>
        </w:rPr>
        <w:t>, Departament Nadzoru Właścicielskiego i Gospodarki Urzędu Marszałkowskiego Województwa Małopolskiego</w:t>
      </w:r>
    </w:p>
    <w:p w14:paraId="2283B375" w14:textId="4E40C651" w:rsidR="004203D9" w:rsidRDefault="004203D9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2604F5D5" w14:textId="604689C8" w:rsidR="00E07743" w:rsidRDefault="00E07743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0D20B59F" w14:textId="77777777" w:rsidR="00E07743" w:rsidRDefault="00E07743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31885F27" w14:textId="0D008567" w:rsidR="004203D9" w:rsidRPr="00407A9E" w:rsidRDefault="00FF15DC">
      <w:pPr>
        <w:pStyle w:val="Bezodstpw"/>
        <w:ind w:left="4956"/>
        <w:rPr>
          <w:rFonts w:ascii="Calibri" w:hAnsi="Calibri" w:cs="Calibri"/>
          <w:lang w:eastAsia="pl-PL"/>
        </w:rPr>
      </w:pPr>
      <w:r>
        <w:rPr>
          <w:lang w:eastAsia="pl-PL"/>
        </w:rPr>
        <w:t xml:space="preserve">              </w:t>
      </w:r>
      <w:r w:rsidR="00407A9E" w:rsidRPr="00407A9E">
        <w:rPr>
          <w:rFonts w:ascii="Calibri" w:hAnsi="Calibri" w:cs="Calibri"/>
          <w:lang w:eastAsia="pl-PL"/>
        </w:rPr>
        <w:t>Łukasz Kmita</w:t>
      </w:r>
    </w:p>
    <w:p w14:paraId="680A7551" w14:textId="1940B6EA" w:rsidR="00407A9E" w:rsidRPr="00407A9E" w:rsidRDefault="00407A9E">
      <w:pPr>
        <w:pStyle w:val="Bezodstpw"/>
        <w:ind w:left="4956"/>
      </w:pPr>
      <w:r w:rsidRPr="00407A9E">
        <w:rPr>
          <w:rFonts w:ascii="Calibri" w:hAnsi="Calibri" w:cs="Calibri"/>
          <w:lang w:eastAsia="pl-PL"/>
        </w:rPr>
        <w:t>Wojewoda Małopolski</w:t>
      </w:r>
    </w:p>
    <w:p w14:paraId="57B7383A" w14:textId="47CBA531" w:rsidR="004203D9" w:rsidRDefault="00407A9E">
      <w:pPr>
        <w:pStyle w:val="Bezodstpw"/>
        <w:ind w:left="4248"/>
        <w:rPr>
          <w:rFonts w:ascii="Calibri" w:hAnsi="Calibri" w:cs="Calibri"/>
          <w:lang w:eastAsia="pl-PL"/>
        </w:rPr>
      </w:pPr>
      <w:r w:rsidRPr="00407A9E">
        <w:rPr>
          <w:rFonts w:ascii="Calibri" w:hAnsi="Calibri" w:cs="Calibri"/>
          <w:lang w:eastAsia="pl-PL"/>
        </w:rPr>
        <w:t>P</w:t>
      </w:r>
      <w:r w:rsidR="00FF15DC" w:rsidRPr="00407A9E">
        <w:rPr>
          <w:rFonts w:ascii="Calibri" w:hAnsi="Calibri" w:cs="Calibri"/>
          <w:lang w:eastAsia="pl-PL"/>
        </w:rPr>
        <w:t>rzewodniczący Wojewódzkiej Rady Dialogu Społecznego w Województwie Małopolskim</w:t>
      </w:r>
      <w:r w:rsidR="00FF15DC">
        <w:rPr>
          <w:rFonts w:ascii="Calibri" w:hAnsi="Calibri" w:cs="Calibri"/>
          <w:lang w:eastAsia="pl-PL"/>
        </w:rPr>
        <w:t xml:space="preserve"> </w:t>
      </w:r>
    </w:p>
    <w:p w14:paraId="2AF4F9D7" w14:textId="77777777" w:rsidR="004203D9" w:rsidRDefault="00FF15DC">
      <w:pPr>
        <w:pStyle w:val="Bezodstpw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i/>
          <w:lang w:eastAsia="pl-PL"/>
        </w:rPr>
        <w:t xml:space="preserve">      </w:t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</w:p>
    <w:p w14:paraId="13216EBF" w14:textId="77777777" w:rsidR="004203D9" w:rsidRDefault="004203D9">
      <w:pPr>
        <w:pStyle w:val="Standard"/>
        <w:jc w:val="both"/>
        <w:rPr>
          <w:rFonts w:ascii="Calibri" w:hAnsi="Calibri" w:cs="Calibri"/>
        </w:rPr>
      </w:pPr>
    </w:p>
    <w:sectPr w:rsidR="004203D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F0AE" w14:textId="77777777" w:rsidR="00AF653E" w:rsidRDefault="00AF653E">
      <w:r>
        <w:separator/>
      </w:r>
    </w:p>
  </w:endnote>
  <w:endnote w:type="continuationSeparator" w:id="0">
    <w:p w14:paraId="1502CDF9" w14:textId="77777777" w:rsidR="00AF653E" w:rsidRDefault="00A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73A9E383" w:rsidR="00FC7C61" w:rsidRDefault="00FC7C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063B3">
      <w:rPr>
        <w:noProof/>
      </w:rPr>
      <w:t>12</w:t>
    </w:r>
    <w:r>
      <w:fldChar w:fldCharType="end"/>
    </w:r>
  </w:p>
  <w:p w14:paraId="79B55B5C" w14:textId="77777777" w:rsidR="00FC7C61" w:rsidRDefault="00FC7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F025" w14:textId="77777777" w:rsidR="00AF653E" w:rsidRDefault="00AF653E">
      <w:r>
        <w:rPr>
          <w:color w:val="000000"/>
        </w:rPr>
        <w:separator/>
      </w:r>
    </w:p>
  </w:footnote>
  <w:footnote w:type="continuationSeparator" w:id="0">
    <w:p w14:paraId="6F662051" w14:textId="77777777" w:rsidR="00AF653E" w:rsidRDefault="00AF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3A76"/>
    <w:rsid w:val="000109F3"/>
    <w:rsid w:val="000147B4"/>
    <w:rsid w:val="000221AE"/>
    <w:rsid w:val="00022A0A"/>
    <w:rsid w:val="000233AD"/>
    <w:rsid w:val="000240B5"/>
    <w:rsid w:val="00024217"/>
    <w:rsid w:val="00024CD2"/>
    <w:rsid w:val="00027E3B"/>
    <w:rsid w:val="000318FB"/>
    <w:rsid w:val="00032E10"/>
    <w:rsid w:val="00035BB1"/>
    <w:rsid w:val="0004203E"/>
    <w:rsid w:val="000424E5"/>
    <w:rsid w:val="000436C9"/>
    <w:rsid w:val="0004582D"/>
    <w:rsid w:val="000459A2"/>
    <w:rsid w:val="00045DC5"/>
    <w:rsid w:val="00053D9A"/>
    <w:rsid w:val="000551C4"/>
    <w:rsid w:val="000554CE"/>
    <w:rsid w:val="00057F06"/>
    <w:rsid w:val="00061F16"/>
    <w:rsid w:val="00062939"/>
    <w:rsid w:val="0006413D"/>
    <w:rsid w:val="000657C4"/>
    <w:rsid w:val="00067E89"/>
    <w:rsid w:val="000718DB"/>
    <w:rsid w:val="0007725D"/>
    <w:rsid w:val="00081259"/>
    <w:rsid w:val="00081AEE"/>
    <w:rsid w:val="00081F76"/>
    <w:rsid w:val="0008287F"/>
    <w:rsid w:val="0008643B"/>
    <w:rsid w:val="00087436"/>
    <w:rsid w:val="000916E5"/>
    <w:rsid w:val="00094DEF"/>
    <w:rsid w:val="000A00EA"/>
    <w:rsid w:val="000A04C6"/>
    <w:rsid w:val="000A460D"/>
    <w:rsid w:val="000A48B6"/>
    <w:rsid w:val="000A57C5"/>
    <w:rsid w:val="000A6383"/>
    <w:rsid w:val="000A65C3"/>
    <w:rsid w:val="000B16C2"/>
    <w:rsid w:val="000B3938"/>
    <w:rsid w:val="000B6F65"/>
    <w:rsid w:val="000C0252"/>
    <w:rsid w:val="000C0E20"/>
    <w:rsid w:val="000C3CF2"/>
    <w:rsid w:val="000C49DC"/>
    <w:rsid w:val="000C4F09"/>
    <w:rsid w:val="000C6D75"/>
    <w:rsid w:val="000D4A44"/>
    <w:rsid w:val="000D66BE"/>
    <w:rsid w:val="000D6F08"/>
    <w:rsid w:val="000E0655"/>
    <w:rsid w:val="000E0AAF"/>
    <w:rsid w:val="000E1737"/>
    <w:rsid w:val="000E2A64"/>
    <w:rsid w:val="000E3C07"/>
    <w:rsid w:val="000F3707"/>
    <w:rsid w:val="001054FB"/>
    <w:rsid w:val="001058CD"/>
    <w:rsid w:val="00106699"/>
    <w:rsid w:val="0010768F"/>
    <w:rsid w:val="00113896"/>
    <w:rsid w:val="00114770"/>
    <w:rsid w:val="00114B49"/>
    <w:rsid w:val="00116E1F"/>
    <w:rsid w:val="0012771B"/>
    <w:rsid w:val="00127F4E"/>
    <w:rsid w:val="0013258F"/>
    <w:rsid w:val="00140628"/>
    <w:rsid w:val="00141A08"/>
    <w:rsid w:val="00146FDA"/>
    <w:rsid w:val="00150509"/>
    <w:rsid w:val="00153204"/>
    <w:rsid w:val="001533C3"/>
    <w:rsid w:val="001536A7"/>
    <w:rsid w:val="00156D7D"/>
    <w:rsid w:val="0015705D"/>
    <w:rsid w:val="00157AFE"/>
    <w:rsid w:val="001602C8"/>
    <w:rsid w:val="00164C8E"/>
    <w:rsid w:val="001653BD"/>
    <w:rsid w:val="00175769"/>
    <w:rsid w:val="00175DD3"/>
    <w:rsid w:val="00181EFD"/>
    <w:rsid w:val="001834F9"/>
    <w:rsid w:val="0018468C"/>
    <w:rsid w:val="00185D06"/>
    <w:rsid w:val="00186493"/>
    <w:rsid w:val="00186AC2"/>
    <w:rsid w:val="001877CE"/>
    <w:rsid w:val="001910BD"/>
    <w:rsid w:val="001923EB"/>
    <w:rsid w:val="0019274A"/>
    <w:rsid w:val="00194756"/>
    <w:rsid w:val="001956B4"/>
    <w:rsid w:val="00196C8D"/>
    <w:rsid w:val="00197D29"/>
    <w:rsid w:val="001A0314"/>
    <w:rsid w:val="001A1DC8"/>
    <w:rsid w:val="001A2BD1"/>
    <w:rsid w:val="001A43CC"/>
    <w:rsid w:val="001A57C3"/>
    <w:rsid w:val="001B21A0"/>
    <w:rsid w:val="001B2AC7"/>
    <w:rsid w:val="001B470E"/>
    <w:rsid w:val="001B4F93"/>
    <w:rsid w:val="001B5708"/>
    <w:rsid w:val="001C130D"/>
    <w:rsid w:val="001C17E2"/>
    <w:rsid w:val="001C1F9D"/>
    <w:rsid w:val="001D01EC"/>
    <w:rsid w:val="001D06AF"/>
    <w:rsid w:val="001D0BDA"/>
    <w:rsid w:val="001D3C5A"/>
    <w:rsid w:val="001D4AC1"/>
    <w:rsid w:val="001D639D"/>
    <w:rsid w:val="001D6BDD"/>
    <w:rsid w:val="001E2F23"/>
    <w:rsid w:val="001E4DC8"/>
    <w:rsid w:val="001F17D7"/>
    <w:rsid w:val="001F20AD"/>
    <w:rsid w:val="001F6E3A"/>
    <w:rsid w:val="001F7902"/>
    <w:rsid w:val="0020059B"/>
    <w:rsid w:val="00201EC4"/>
    <w:rsid w:val="002020DD"/>
    <w:rsid w:val="00202FBE"/>
    <w:rsid w:val="0020728E"/>
    <w:rsid w:val="0021031C"/>
    <w:rsid w:val="0021167D"/>
    <w:rsid w:val="0021240D"/>
    <w:rsid w:val="00214106"/>
    <w:rsid w:val="00215DB1"/>
    <w:rsid w:val="00215E70"/>
    <w:rsid w:val="00225E9C"/>
    <w:rsid w:val="0023170C"/>
    <w:rsid w:val="0023202A"/>
    <w:rsid w:val="00232F2D"/>
    <w:rsid w:val="00235FE0"/>
    <w:rsid w:val="00236C03"/>
    <w:rsid w:val="00237BF4"/>
    <w:rsid w:val="002407F1"/>
    <w:rsid w:val="0024308F"/>
    <w:rsid w:val="0024476B"/>
    <w:rsid w:val="00245198"/>
    <w:rsid w:val="002451DA"/>
    <w:rsid w:val="002469E8"/>
    <w:rsid w:val="00253812"/>
    <w:rsid w:val="00255103"/>
    <w:rsid w:val="00266A63"/>
    <w:rsid w:val="00266AEB"/>
    <w:rsid w:val="00266F48"/>
    <w:rsid w:val="00280743"/>
    <w:rsid w:val="00281E23"/>
    <w:rsid w:val="0028213A"/>
    <w:rsid w:val="0028347C"/>
    <w:rsid w:val="00285468"/>
    <w:rsid w:val="002858CC"/>
    <w:rsid w:val="00292E6E"/>
    <w:rsid w:val="0029455D"/>
    <w:rsid w:val="0029591B"/>
    <w:rsid w:val="00296647"/>
    <w:rsid w:val="002A163C"/>
    <w:rsid w:val="002A1F2D"/>
    <w:rsid w:val="002A289C"/>
    <w:rsid w:val="002A2F12"/>
    <w:rsid w:val="002A53D4"/>
    <w:rsid w:val="002A6870"/>
    <w:rsid w:val="002A7F43"/>
    <w:rsid w:val="002B4083"/>
    <w:rsid w:val="002C0B92"/>
    <w:rsid w:val="002C3AF9"/>
    <w:rsid w:val="002C5316"/>
    <w:rsid w:val="002C5587"/>
    <w:rsid w:val="002D01E3"/>
    <w:rsid w:val="002D16AB"/>
    <w:rsid w:val="002D16D6"/>
    <w:rsid w:val="002D1BA9"/>
    <w:rsid w:val="002D39BC"/>
    <w:rsid w:val="002D722D"/>
    <w:rsid w:val="002D7D54"/>
    <w:rsid w:val="002E0D14"/>
    <w:rsid w:val="002E293A"/>
    <w:rsid w:val="002E29AC"/>
    <w:rsid w:val="002E3A73"/>
    <w:rsid w:val="002E4F46"/>
    <w:rsid w:val="002E6787"/>
    <w:rsid w:val="002F01FD"/>
    <w:rsid w:val="002F7C52"/>
    <w:rsid w:val="003034B6"/>
    <w:rsid w:val="00305AA9"/>
    <w:rsid w:val="00307B39"/>
    <w:rsid w:val="00310FEA"/>
    <w:rsid w:val="0031492E"/>
    <w:rsid w:val="00315C86"/>
    <w:rsid w:val="0031717C"/>
    <w:rsid w:val="00324D02"/>
    <w:rsid w:val="003255C4"/>
    <w:rsid w:val="00330983"/>
    <w:rsid w:val="003331A2"/>
    <w:rsid w:val="00337B6E"/>
    <w:rsid w:val="00340B3F"/>
    <w:rsid w:val="0034269C"/>
    <w:rsid w:val="003427A0"/>
    <w:rsid w:val="003453AF"/>
    <w:rsid w:val="003501C7"/>
    <w:rsid w:val="00350E39"/>
    <w:rsid w:val="00351028"/>
    <w:rsid w:val="003551F5"/>
    <w:rsid w:val="00356E41"/>
    <w:rsid w:val="003601A4"/>
    <w:rsid w:val="00360AAD"/>
    <w:rsid w:val="00364A67"/>
    <w:rsid w:val="00366289"/>
    <w:rsid w:val="003677F7"/>
    <w:rsid w:val="00367968"/>
    <w:rsid w:val="0037237A"/>
    <w:rsid w:val="003861E2"/>
    <w:rsid w:val="00386C55"/>
    <w:rsid w:val="00387A96"/>
    <w:rsid w:val="003952B6"/>
    <w:rsid w:val="0039589A"/>
    <w:rsid w:val="003A0FE9"/>
    <w:rsid w:val="003A22A2"/>
    <w:rsid w:val="003A5594"/>
    <w:rsid w:val="003A5DEE"/>
    <w:rsid w:val="003A7F52"/>
    <w:rsid w:val="003B0C40"/>
    <w:rsid w:val="003B139A"/>
    <w:rsid w:val="003B6830"/>
    <w:rsid w:val="003B6D1E"/>
    <w:rsid w:val="003C058F"/>
    <w:rsid w:val="003C0670"/>
    <w:rsid w:val="003C07B3"/>
    <w:rsid w:val="003C0D9F"/>
    <w:rsid w:val="003C0FDC"/>
    <w:rsid w:val="003C37BC"/>
    <w:rsid w:val="003C4158"/>
    <w:rsid w:val="003C45BE"/>
    <w:rsid w:val="003C4868"/>
    <w:rsid w:val="003D0122"/>
    <w:rsid w:val="003D35C3"/>
    <w:rsid w:val="003D44E4"/>
    <w:rsid w:val="003D5274"/>
    <w:rsid w:val="003E271C"/>
    <w:rsid w:val="003E630D"/>
    <w:rsid w:val="003F341A"/>
    <w:rsid w:val="003F3452"/>
    <w:rsid w:val="003F3DAE"/>
    <w:rsid w:val="00400154"/>
    <w:rsid w:val="0040436A"/>
    <w:rsid w:val="00407A9E"/>
    <w:rsid w:val="00410AD0"/>
    <w:rsid w:val="0041361C"/>
    <w:rsid w:val="0041520F"/>
    <w:rsid w:val="00417022"/>
    <w:rsid w:val="00417D46"/>
    <w:rsid w:val="004203D9"/>
    <w:rsid w:val="00422E32"/>
    <w:rsid w:val="004256BF"/>
    <w:rsid w:val="00427B07"/>
    <w:rsid w:val="004328E7"/>
    <w:rsid w:val="00432F03"/>
    <w:rsid w:val="004367B3"/>
    <w:rsid w:val="004373F4"/>
    <w:rsid w:val="00440458"/>
    <w:rsid w:val="00446BEA"/>
    <w:rsid w:val="00450876"/>
    <w:rsid w:val="00456BFE"/>
    <w:rsid w:val="004622F2"/>
    <w:rsid w:val="004635C1"/>
    <w:rsid w:val="00465AAE"/>
    <w:rsid w:val="00467050"/>
    <w:rsid w:val="00467B92"/>
    <w:rsid w:val="00472E23"/>
    <w:rsid w:val="00473AB2"/>
    <w:rsid w:val="00475966"/>
    <w:rsid w:val="00480899"/>
    <w:rsid w:val="004825E7"/>
    <w:rsid w:val="00482C7A"/>
    <w:rsid w:val="004831BF"/>
    <w:rsid w:val="00485636"/>
    <w:rsid w:val="00490F5B"/>
    <w:rsid w:val="00495239"/>
    <w:rsid w:val="004960AF"/>
    <w:rsid w:val="004A269E"/>
    <w:rsid w:val="004A573D"/>
    <w:rsid w:val="004A6EDC"/>
    <w:rsid w:val="004B4AA7"/>
    <w:rsid w:val="004B5BD1"/>
    <w:rsid w:val="004B5C01"/>
    <w:rsid w:val="004B68C4"/>
    <w:rsid w:val="004C2A5C"/>
    <w:rsid w:val="004C34F6"/>
    <w:rsid w:val="004D19CF"/>
    <w:rsid w:val="004D37C6"/>
    <w:rsid w:val="004D5C2E"/>
    <w:rsid w:val="004E0CC6"/>
    <w:rsid w:val="004E21C4"/>
    <w:rsid w:val="004E3F17"/>
    <w:rsid w:val="004E62D5"/>
    <w:rsid w:val="004F0D06"/>
    <w:rsid w:val="004F1452"/>
    <w:rsid w:val="004F19DC"/>
    <w:rsid w:val="004F219C"/>
    <w:rsid w:val="004F4A42"/>
    <w:rsid w:val="004F5628"/>
    <w:rsid w:val="004F6AE3"/>
    <w:rsid w:val="00502299"/>
    <w:rsid w:val="00502B19"/>
    <w:rsid w:val="00503D99"/>
    <w:rsid w:val="00510CD0"/>
    <w:rsid w:val="00514A70"/>
    <w:rsid w:val="00516903"/>
    <w:rsid w:val="00517053"/>
    <w:rsid w:val="00523D3E"/>
    <w:rsid w:val="00523D99"/>
    <w:rsid w:val="00525D19"/>
    <w:rsid w:val="00530FB5"/>
    <w:rsid w:val="00531A0E"/>
    <w:rsid w:val="0053385C"/>
    <w:rsid w:val="00535DFF"/>
    <w:rsid w:val="00540057"/>
    <w:rsid w:val="00541BD7"/>
    <w:rsid w:val="00544CF1"/>
    <w:rsid w:val="00551946"/>
    <w:rsid w:val="00553816"/>
    <w:rsid w:val="00554542"/>
    <w:rsid w:val="00554782"/>
    <w:rsid w:val="00562164"/>
    <w:rsid w:val="00562572"/>
    <w:rsid w:val="00565A02"/>
    <w:rsid w:val="00566970"/>
    <w:rsid w:val="00567DEE"/>
    <w:rsid w:val="005719CC"/>
    <w:rsid w:val="00572457"/>
    <w:rsid w:val="005739D4"/>
    <w:rsid w:val="00573C9D"/>
    <w:rsid w:val="00576609"/>
    <w:rsid w:val="0057757B"/>
    <w:rsid w:val="0058173A"/>
    <w:rsid w:val="00586DBA"/>
    <w:rsid w:val="00591B5D"/>
    <w:rsid w:val="00591C3E"/>
    <w:rsid w:val="00593AF4"/>
    <w:rsid w:val="00595777"/>
    <w:rsid w:val="00596080"/>
    <w:rsid w:val="005A0C97"/>
    <w:rsid w:val="005A2FFE"/>
    <w:rsid w:val="005A3376"/>
    <w:rsid w:val="005A5086"/>
    <w:rsid w:val="005A79A4"/>
    <w:rsid w:val="005B00C4"/>
    <w:rsid w:val="005B11ED"/>
    <w:rsid w:val="005B3E14"/>
    <w:rsid w:val="005B6F57"/>
    <w:rsid w:val="005C6F78"/>
    <w:rsid w:val="005D34CF"/>
    <w:rsid w:val="005E4863"/>
    <w:rsid w:val="005E4B73"/>
    <w:rsid w:val="005E54D3"/>
    <w:rsid w:val="005E71C1"/>
    <w:rsid w:val="005E7B0A"/>
    <w:rsid w:val="005F237E"/>
    <w:rsid w:val="005F3BB1"/>
    <w:rsid w:val="005F3CF0"/>
    <w:rsid w:val="005F4199"/>
    <w:rsid w:val="005F6046"/>
    <w:rsid w:val="00601033"/>
    <w:rsid w:val="00601AEF"/>
    <w:rsid w:val="00601C45"/>
    <w:rsid w:val="0060221D"/>
    <w:rsid w:val="006038A2"/>
    <w:rsid w:val="00604E41"/>
    <w:rsid w:val="00605769"/>
    <w:rsid w:val="006063A1"/>
    <w:rsid w:val="0061294D"/>
    <w:rsid w:val="006140AF"/>
    <w:rsid w:val="006142B5"/>
    <w:rsid w:val="00621CF3"/>
    <w:rsid w:val="006231DE"/>
    <w:rsid w:val="0062468A"/>
    <w:rsid w:val="00625B03"/>
    <w:rsid w:val="00625F3D"/>
    <w:rsid w:val="00626EDA"/>
    <w:rsid w:val="006321D5"/>
    <w:rsid w:val="00634D95"/>
    <w:rsid w:val="0063548F"/>
    <w:rsid w:val="00635A89"/>
    <w:rsid w:val="006403CE"/>
    <w:rsid w:val="0064166F"/>
    <w:rsid w:val="0064291E"/>
    <w:rsid w:val="00642A9F"/>
    <w:rsid w:val="006466D6"/>
    <w:rsid w:val="00647895"/>
    <w:rsid w:val="006529A8"/>
    <w:rsid w:val="00655BA5"/>
    <w:rsid w:val="00660920"/>
    <w:rsid w:val="006627D3"/>
    <w:rsid w:val="00662DBA"/>
    <w:rsid w:val="00663417"/>
    <w:rsid w:val="0066469A"/>
    <w:rsid w:val="00664B26"/>
    <w:rsid w:val="006667EB"/>
    <w:rsid w:val="0067330C"/>
    <w:rsid w:val="006734BD"/>
    <w:rsid w:val="00674673"/>
    <w:rsid w:val="006844AE"/>
    <w:rsid w:val="006852EC"/>
    <w:rsid w:val="0069218A"/>
    <w:rsid w:val="00693BAB"/>
    <w:rsid w:val="00695E58"/>
    <w:rsid w:val="00697361"/>
    <w:rsid w:val="006A0748"/>
    <w:rsid w:val="006A088E"/>
    <w:rsid w:val="006A2064"/>
    <w:rsid w:val="006A2434"/>
    <w:rsid w:val="006A3BB2"/>
    <w:rsid w:val="006A3D49"/>
    <w:rsid w:val="006A40C2"/>
    <w:rsid w:val="006A5AB5"/>
    <w:rsid w:val="006A66D6"/>
    <w:rsid w:val="006A6D5E"/>
    <w:rsid w:val="006B1186"/>
    <w:rsid w:val="006B32D6"/>
    <w:rsid w:val="006B4269"/>
    <w:rsid w:val="006B5E8B"/>
    <w:rsid w:val="006C441A"/>
    <w:rsid w:val="006C4C52"/>
    <w:rsid w:val="006C5B7B"/>
    <w:rsid w:val="006C76A6"/>
    <w:rsid w:val="006D0F76"/>
    <w:rsid w:val="006D1507"/>
    <w:rsid w:val="006D1E47"/>
    <w:rsid w:val="006E05D1"/>
    <w:rsid w:val="006E066C"/>
    <w:rsid w:val="006E207E"/>
    <w:rsid w:val="006E29D3"/>
    <w:rsid w:val="006E32B6"/>
    <w:rsid w:val="006E41A7"/>
    <w:rsid w:val="006E544A"/>
    <w:rsid w:val="006E5A1F"/>
    <w:rsid w:val="006E5A9F"/>
    <w:rsid w:val="006E7CB7"/>
    <w:rsid w:val="006F0E82"/>
    <w:rsid w:val="006F5200"/>
    <w:rsid w:val="006F7FB0"/>
    <w:rsid w:val="00702E2A"/>
    <w:rsid w:val="00706732"/>
    <w:rsid w:val="00710928"/>
    <w:rsid w:val="007138BD"/>
    <w:rsid w:val="00713DD6"/>
    <w:rsid w:val="007235CF"/>
    <w:rsid w:val="00726FD6"/>
    <w:rsid w:val="00730F6A"/>
    <w:rsid w:val="007353D1"/>
    <w:rsid w:val="00735650"/>
    <w:rsid w:val="00736DE7"/>
    <w:rsid w:val="0073710B"/>
    <w:rsid w:val="007371E9"/>
    <w:rsid w:val="00742BE1"/>
    <w:rsid w:val="007453BB"/>
    <w:rsid w:val="007466B7"/>
    <w:rsid w:val="00747086"/>
    <w:rsid w:val="00755992"/>
    <w:rsid w:val="00757071"/>
    <w:rsid w:val="007614E8"/>
    <w:rsid w:val="00762415"/>
    <w:rsid w:val="00762534"/>
    <w:rsid w:val="00765454"/>
    <w:rsid w:val="00773887"/>
    <w:rsid w:val="00775DAF"/>
    <w:rsid w:val="00776B6C"/>
    <w:rsid w:val="007819E5"/>
    <w:rsid w:val="007831F5"/>
    <w:rsid w:val="00785D9C"/>
    <w:rsid w:val="0078699C"/>
    <w:rsid w:val="0078713B"/>
    <w:rsid w:val="007871B2"/>
    <w:rsid w:val="007920E6"/>
    <w:rsid w:val="00792E8B"/>
    <w:rsid w:val="00792ED2"/>
    <w:rsid w:val="007931E1"/>
    <w:rsid w:val="00795722"/>
    <w:rsid w:val="007A07F4"/>
    <w:rsid w:val="007A23B1"/>
    <w:rsid w:val="007A30D7"/>
    <w:rsid w:val="007A5688"/>
    <w:rsid w:val="007A5CD6"/>
    <w:rsid w:val="007A65A3"/>
    <w:rsid w:val="007B1D8D"/>
    <w:rsid w:val="007C0FBA"/>
    <w:rsid w:val="007C1E8A"/>
    <w:rsid w:val="007C434E"/>
    <w:rsid w:val="007C6281"/>
    <w:rsid w:val="007C7D36"/>
    <w:rsid w:val="007D1516"/>
    <w:rsid w:val="007D1579"/>
    <w:rsid w:val="007D3FD2"/>
    <w:rsid w:val="007D4699"/>
    <w:rsid w:val="007D60E6"/>
    <w:rsid w:val="007D6CC8"/>
    <w:rsid w:val="007E2795"/>
    <w:rsid w:val="007E2941"/>
    <w:rsid w:val="007E4E47"/>
    <w:rsid w:val="007E55FA"/>
    <w:rsid w:val="007E5699"/>
    <w:rsid w:val="007E5A48"/>
    <w:rsid w:val="007F0074"/>
    <w:rsid w:val="007F14FF"/>
    <w:rsid w:val="007F4218"/>
    <w:rsid w:val="007F427F"/>
    <w:rsid w:val="00800D00"/>
    <w:rsid w:val="00804DFC"/>
    <w:rsid w:val="00805D77"/>
    <w:rsid w:val="00807B26"/>
    <w:rsid w:val="008109DE"/>
    <w:rsid w:val="00811AE6"/>
    <w:rsid w:val="00815D34"/>
    <w:rsid w:val="00817155"/>
    <w:rsid w:val="008174C2"/>
    <w:rsid w:val="0082363D"/>
    <w:rsid w:val="008238C7"/>
    <w:rsid w:val="00826FFF"/>
    <w:rsid w:val="00831766"/>
    <w:rsid w:val="008334F2"/>
    <w:rsid w:val="00842C67"/>
    <w:rsid w:val="00846BDE"/>
    <w:rsid w:val="00850407"/>
    <w:rsid w:val="0085046A"/>
    <w:rsid w:val="00850BB4"/>
    <w:rsid w:val="00850E2B"/>
    <w:rsid w:val="00852BFE"/>
    <w:rsid w:val="00852ED8"/>
    <w:rsid w:val="00854DE4"/>
    <w:rsid w:val="00855BEA"/>
    <w:rsid w:val="00861267"/>
    <w:rsid w:val="00862E85"/>
    <w:rsid w:val="008652D8"/>
    <w:rsid w:val="008718CA"/>
    <w:rsid w:val="00872231"/>
    <w:rsid w:val="00874F30"/>
    <w:rsid w:val="008805DC"/>
    <w:rsid w:val="008812B3"/>
    <w:rsid w:val="00882373"/>
    <w:rsid w:val="00884902"/>
    <w:rsid w:val="00884E86"/>
    <w:rsid w:val="00884F60"/>
    <w:rsid w:val="00891EF7"/>
    <w:rsid w:val="00893B37"/>
    <w:rsid w:val="0089672E"/>
    <w:rsid w:val="008A5DC9"/>
    <w:rsid w:val="008A60A2"/>
    <w:rsid w:val="008A7897"/>
    <w:rsid w:val="008B0932"/>
    <w:rsid w:val="008C0A9D"/>
    <w:rsid w:val="008C0E9C"/>
    <w:rsid w:val="008C572D"/>
    <w:rsid w:val="008D4123"/>
    <w:rsid w:val="008D5584"/>
    <w:rsid w:val="008E3E9C"/>
    <w:rsid w:val="008E46C3"/>
    <w:rsid w:val="008E6919"/>
    <w:rsid w:val="008E6AF4"/>
    <w:rsid w:val="008F0604"/>
    <w:rsid w:val="008F0988"/>
    <w:rsid w:val="008F168F"/>
    <w:rsid w:val="008F1884"/>
    <w:rsid w:val="008F3601"/>
    <w:rsid w:val="008F5985"/>
    <w:rsid w:val="008F7053"/>
    <w:rsid w:val="00900A23"/>
    <w:rsid w:val="009044FB"/>
    <w:rsid w:val="0090729F"/>
    <w:rsid w:val="00907EB4"/>
    <w:rsid w:val="00913365"/>
    <w:rsid w:val="009210F7"/>
    <w:rsid w:val="00921398"/>
    <w:rsid w:val="00926AAB"/>
    <w:rsid w:val="009602FB"/>
    <w:rsid w:val="00964621"/>
    <w:rsid w:val="009659EF"/>
    <w:rsid w:val="00966C64"/>
    <w:rsid w:val="00974431"/>
    <w:rsid w:val="009779E4"/>
    <w:rsid w:val="00985B9D"/>
    <w:rsid w:val="00987393"/>
    <w:rsid w:val="009918E0"/>
    <w:rsid w:val="00991A1D"/>
    <w:rsid w:val="00991F3E"/>
    <w:rsid w:val="009921DB"/>
    <w:rsid w:val="009951F1"/>
    <w:rsid w:val="009A0C05"/>
    <w:rsid w:val="009B3E3F"/>
    <w:rsid w:val="009B4B38"/>
    <w:rsid w:val="009B4D8C"/>
    <w:rsid w:val="009C0624"/>
    <w:rsid w:val="009C1869"/>
    <w:rsid w:val="009C3083"/>
    <w:rsid w:val="009C3E38"/>
    <w:rsid w:val="009C4234"/>
    <w:rsid w:val="009D4821"/>
    <w:rsid w:val="009D50BB"/>
    <w:rsid w:val="009E4103"/>
    <w:rsid w:val="009E5BC4"/>
    <w:rsid w:val="009F1EBC"/>
    <w:rsid w:val="009F3080"/>
    <w:rsid w:val="009F3A50"/>
    <w:rsid w:val="009F3D16"/>
    <w:rsid w:val="009F5CE4"/>
    <w:rsid w:val="00A029C3"/>
    <w:rsid w:val="00A033CF"/>
    <w:rsid w:val="00A05019"/>
    <w:rsid w:val="00A136C8"/>
    <w:rsid w:val="00A14CAE"/>
    <w:rsid w:val="00A2097D"/>
    <w:rsid w:val="00A2200B"/>
    <w:rsid w:val="00A24724"/>
    <w:rsid w:val="00A27247"/>
    <w:rsid w:val="00A279DC"/>
    <w:rsid w:val="00A30A90"/>
    <w:rsid w:val="00A30D5F"/>
    <w:rsid w:val="00A31AF3"/>
    <w:rsid w:val="00A3604F"/>
    <w:rsid w:val="00A3686C"/>
    <w:rsid w:val="00A41446"/>
    <w:rsid w:val="00A42735"/>
    <w:rsid w:val="00A46137"/>
    <w:rsid w:val="00A537E5"/>
    <w:rsid w:val="00A546C0"/>
    <w:rsid w:val="00A555AD"/>
    <w:rsid w:val="00A56BDA"/>
    <w:rsid w:val="00A6172A"/>
    <w:rsid w:val="00A62033"/>
    <w:rsid w:val="00A62329"/>
    <w:rsid w:val="00A6357B"/>
    <w:rsid w:val="00A64F6F"/>
    <w:rsid w:val="00A65DC6"/>
    <w:rsid w:val="00A661C2"/>
    <w:rsid w:val="00A66641"/>
    <w:rsid w:val="00A72C05"/>
    <w:rsid w:val="00A76AAE"/>
    <w:rsid w:val="00A77723"/>
    <w:rsid w:val="00A77EF7"/>
    <w:rsid w:val="00A8467D"/>
    <w:rsid w:val="00A84DBF"/>
    <w:rsid w:val="00A91B36"/>
    <w:rsid w:val="00A94717"/>
    <w:rsid w:val="00A97522"/>
    <w:rsid w:val="00A978A5"/>
    <w:rsid w:val="00AA0387"/>
    <w:rsid w:val="00AA050E"/>
    <w:rsid w:val="00AA2444"/>
    <w:rsid w:val="00AA2E87"/>
    <w:rsid w:val="00AA3303"/>
    <w:rsid w:val="00AA3564"/>
    <w:rsid w:val="00AA4EEF"/>
    <w:rsid w:val="00AA5FDA"/>
    <w:rsid w:val="00AB0686"/>
    <w:rsid w:val="00AB2B15"/>
    <w:rsid w:val="00AB365A"/>
    <w:rsid w:val="00AB4644"/>
    <w:rsid w:val="00AB5CDE"/>
    <w:rsid w:val="00AB7D11"/>
    <w:rsid w:val="00AC1688"/>
    <w:rsid w:val="00AC2379"/>
    <w:rsid w:val="00AC3421"/>
    <w:rsid w:val="00AD44FE"/>
    <w:rsid w:val="00AD482D"/>
    <w:rsid w:val="00AE0A6D"/>
    <w:rsid w:val="00AE356B"/>
    <w:rsid w:val="00AE5B60"/>
    <w:rsid w:val="00AE69DD"/>
    <w:rsid w:val="00AE6E6D"/>
    <w:rsid w:val="00AF2DCA"/>
    <w:rsid w:val="00AF45A5"/>
    <w:rsid w:val="00AF5B33"/>
    <w:rsid w:val="00AF653E"/>
    <w:rsid w:val="00B03EEA"/>
    <w:rsid w:val="00B03F90"/>
    <w:rsid w:val="00B1407B"/>
    <w:rsid w:val="00B16881"/>
    <w:rsid w:val="00B16EA6"/>
    <w:rsid w:val="00B17010"/>
    <w:rsid w:val="00B218ED"/>
    <w:rsid w:val="00B22AAE"/>
    <w:rsid w:val="00B231E3"/>
    <w:rsid w:val="00B240A2"/>
    <w:rsid w:val="00B264F0"/>
    <w:rsid w:val="00B30DD3"/>
    <w:rsid w:val="00B31CEA"/>
    <w:rsid w:val="00B35D0D"/>
    <w:rsid w:val="00B445F4"/>
    <w:rsid w:val="00B469E7"/>
    <w:rsid w:val="00B46DEC"/>
    <w:rsid w:val="00B50506"/>
    <w:rsid w:val="00B55161"/>
    <w:rsid w:val="00B60B27"/>
    <w:rsid w:val="00B64174"/>
    <w:rsid w:val="00B655E9"/>
    <w:rsid w:val="00B72EC2"/>
    <w:rsid w:val="00B750C3"/>
    <w:rsid w:val="00B75840"/>
    <w:rsid w:val="00B767CE"/>
    <w:rsid w:val="00B806C2"/>
    <w:rsid w:val="00B80AE6"/>
    <w:rsid w:val="00B86798"/>
    <w:rsid w:val="00B90E9C"/>
    <w:rsid w:val="00B92C25"/>
    <w:rsid w:val="00B93CEE"/>
    <w:rsid w:val="00B9475C"/>
    <w:rsid w:val="00B97F6E"/>
    <w:rsid w:val="00BA0D26"/>
    <w:rsid w:val="00BA0D83"/>
    <w:rsid w:val="00BA25C0"/>
    <w:rsid w:val="00BA2A79"/>
    <w:rsid w:val="00BA3C06"/>
    <w:rsid w:val="00BB01C9"/>
    <w:rsid w:val="00BB0F9C"/>
    <w:rsid w:val="00BB1B07"/>
    <w:rsid w:val="00BB233B"/>
    <w:rsid w:val="00BB3AA0"/>
    <w:rsid w:val="00BB7093"/>
    <w:rsid w:val="00BB76E3"/>
    <w:rsid w:val="00BB7A0C"/>
    <w:rsid w:val="00BC1275"/>
    <w:rsid w:val="00BC3104"/>
    <w:rsid w:val="00BC3C24"/>
    <w:rsid w:val="00BC4170"/>
    <w:rsid w:val="00BD0D3C"/>
    <w:rsid w:val="00BD3DA3"/>
    <w:rsid w:val="00BD69F2"/>
    <w:rsid w:val="00BD71BE"/>
    <w:rsid w:val="00BE3410"/>
    <w:rsid w:val="00BE48D9"/>
    <w:rsid w:val="00BE6291"/>
    <w:rsid w:val="00BF2681"/>
    <w:rsid w:val="00BF5131"/>
    <w:rsid w:val="00BF5B27"/>
    <w:rsid w:val="00BF6C0B"/>
    <w:rsid w:val="00C0096F"/>
    <w:rsid w:val="00C013F3"/>
    <w:rsid w:val="00C01C5C"/>
    <w:rsid w:val="00C061DF"/>
    <w:rsid w:val="00C117A5"/>
    <w:rsid w:val="00C1218D"/>
    <w:rsid w:val="00C12C28"/>
    <w:rsid w:val="00C1317D"/>
    <w:rsid w:val="00C133F0"/>
    <w:rsid w:val="00C13D0A"/>
    <w:rsid w:val="00C2045C"/>
    <w:rsid w:val="00C25420"/>
    <w:rsid w:val="00C25E91"/>
    <w:rsid w:val="00C275F7"/>
    <w:rsid w:val="00C313C0"/>
    <w:rsid w:val="00C3228B"/>
    <w:rsid w:val="00C33C24"/>
    <w:rsid w:val="00C347D7"/>
    <w:rsid w:val="00C34DC1"/>
    <w:rsid w:val="00C37014"/>
    <w:rsid w:val="00C42DE2"/>
    <w:rsid w:val="00C44A46"/>
    <w:rsid w:val="00C44CEC"/>
    <w:rsid w:val="00C463FB"/>
    <w:rsid w:val="00C500AD"/>
    <w:rsid w:val="00C50977"/>
    <w:rsid w:val="00C50F20"/>
    <w:rsid w:val="00C547B9"/>
    <w:rsid w:val="00C558F8"/>
    <w:rsid w:val="00C567D6"/>
    <w:rsid w:val="00C60394"/>
    <w:rsid w:val="00C648AE"/>
    <w:rsid w:val="00C6612A"/>
    <w:rsid w:val="00C67B99"/>
    <w:rsid w:val="00C7149E"/>
    <w:rsid w:val="00C768FA"/>
    <w:rsid w:val="00C76E28"/>
    <w:rsid w:val="00C76F8C"/>
    <w:rsid w:val="00C83388"/>
    <w:rsid w:val="00C8446B"/>
    <w:rsid w:val="00C84B56"/>
    <w:rsid w:val="00C85151"/>
    <w:rsid w:val="00C86BF8"/>
    <w:rsid w:val="00C90707"/>
    <w:rsid w:val="00C9642C"/>
    <w:rsid w:val="00C970C4"/>
    <w:rsid w:val="00CA1CD2"/>
    <w:rsid w:val="00CA4D10"/>
    <w:rsid w:val="00CA72D9"/>
    <w:rsid w:val="00CB10A7"/>
    <w:rsid w:val="00CB2C20"/>
    <w:rsid w:val="00CB3601"/>
    <w:rsid w:val="00CB4CFC"/>
    <w:rsid w:val="00CB6D07"/>
    <w:rsid w:val="00CC14DC"/>
    <w:rsid w:val="00CC2F62"/>
    <w:rsid w:val="00CC3646"/>
    <w:rsid w:val="00CC4019"/>
    <w:rsid w:val="00CC4BBC"/>
    <w:rsid w:val="00CC4D24"/>
    <w:rsid w:val="00CC51AE"/>
    <w:rsid w:val="00CC640C"/>
    <w:rsid w:val="00CC69BA"/>
    <w:rsid w:val="00CC6F5F"/>
    <w:rsid w:val="00CD17AD"/>
    <w:rsid w:val="00CD444B"/>
    <w:rsid w:val="00CD5F4F"/>
    <w:rsid w:val="00CD60DF"/>
    <w:rsid w:val="00CF2070"/>
    <w:rsid w:val="00CF246C"/>
    <w:rsid w:val="00CF3318"/>
    <w:rsid w:val="00CF4835"/>
    <w:rsid w:val="00CF50D1"/>
    <w:rsid w:val="00CF5117"/>
    <w:rsid w:val="00CF585A"/>
    <w:rsid w:val="00CF67E7"/>
    <w:rsid w:val="00CF755E"/>
    <w:rsid w:val="00D0483A"/>
    <w:rsid w:val="00D11D96"/>
    <w:rsid w:val="00D12608"/>
    <w:rsid w:val="00D130A0"/>
    <w:rsid w:val="00D20B44"/>
    <w:rsid w:val="00D20C1B"/>
    <w:rsid w:val="00D20ECF"/>
    <w:rsid w:val="00D2139A"/>
    <w:rsid w:val="00D21EB3"/>
    <w:rsid w:val="00D2246E"/>
    <w:rsid w:val="00D246A3"/>
    <w:rsid w:val="00D274BD"/>
    <w:rsid w:val="00D318FD"/>
    <w:rsid w:val="00D325DE"/>
    <w:rsid w:val="00D330A7"/>
    <w:rsid w:val="00D33610"/>
    <w:rsid w:val="00D338A4"/>
    <w:rsid w:val="00D34014"/>
    <w:rsid w:val="00D348C0"/>
    <w:rsid w:val="00D4432A"/>
    <w:rsid w:val="00D46247"/>
    <w:rsid w:val="00D476D3"/>
    <w:rsid w:val="00D503EF"/>
    <w:rsid w:val="00D52B31"/>
    <w:rsid w:val="00D53BD2"/>
    <w:rsid w:val="00D569B8"/>
    <w:rsid w:val="00D6080E"/>
    <w:rsid w:val="00D6238A"/>
    <w:rsid w:val="00D62509"/>
    <w:rsid w:val="00D70234"/>
    <w:rsid w:val="00D71759"/>
    <w:rsid w:val="00D725B5"/>
    <w:rsid w:val="00D74324"/>
    <w:rsid w:val="00D76045"/>
    <w:rsid w:val="00D82C1E"/>
    <w:rsid w:val="00D8477E"/>
    <w:rsid w:val="00D86500"/>
    <w:rsid w:val="00D86CFF"/>
    <w:rsid w:val="00D919FA"/>
    <w:rsid w:val="00D926B0"/>
    <w:rsid w:val="00D92C17"/>
    <w:rsid w:val="00D93FE2"/>
    <w:rsid w:val="00D94EB5"/>
    <w:rsid w:val="00D963B9"/>
    <w:rsid w:val="00DA0E02"/>
    <w:rsid w:val="00DA17C5"/>
    <w:rsid w:val="00DA281B"/>
    <w:rsid w:val="00DA3C3B"/>
    <w:rsid w:val="00DA45DE"/>
    <w:rsid w:val="00DA72CC"/>
    <w:rsid w:val="00DB0A7E"/>
    <w:rsid w:val="00DB1C8B"/>
    <w:rsid w:val="00DB4F5E"/>
    <w:rsid w:val="00DB5054"/>
    <w:rsid w:val="00DB66F9"/>
    <w:rsid w:val="00DC08B2"/>
    <w:rsid w:val="00DC0D4B"/>
    <w:rsid w:val="00DC2886"/>
    <w:rsid w:val="00DC55A8"/>
    <w:rsid w:val="00DC6F01"/>
    <w:rsid w:val="00DD19A5"/>
    <w:rsid w:val="00DD42B2"/>
    <w:rsid w:val="00DD4715"/>
    <w:rsid w:val="00DE080F"/>
    <w:rsid w:val="00DE24CF"/>
    <w:rsid w:val="00DE40BD"/>
    <w:rsid w:val="00DE5FFA"/>
    <w:rsid w:val="00DE77B5"/>
    <w:rsid w:val="00DF3B83"/>
    <w:rsid w:val="00DF5FE3"/>
    <w:rsid w:val="00E01285"/>
    <w:rsid w:val="00E0245F"/>
    <w:rsid w:val="00E03221"/>
    <w:rsid w:val="00E03A85"/>
    <w:rsid w:val="00E05852"/>
    <w:rsid w:val="00E06291"/>
    <w:rsid w:val="00E063B3"/>
    <w:rsid w:val="00E07132"/>
    <w:rsid w:val="00E07743"/>
    <w:rsid w:val="00E07C3D"/>
    <w:rsid w:val="00E12976"/>
    <w:rsid w:val="00E241BA"/>
    <w:rsid w:val="00E2691D"/>
    <w:rsid w:val="00E26D45"/>
    <w:rsid w:val="00E26FE0"/>
    <w:rsid w:val="00E3059C"/>
    <w:rsid w:val="00E30F70"/>
    <w:rsid w:val="00E31D00"/>
    <w:rsid w:val="00E31F55"/>
    <w:rsid w:val="00E33A82"/>
    <w:rsid w:val="00E348F3"/>
    <w:rsid w:val="00E34D16"/>
    <w:rsid w:val="00E34DB2"/>
    <w:rsid w:val="00E35C7C"/>
    <w:rsid w:val="00E40182"/>
    <w:rsid w:val="00E4288D"/>
    <w:rsid w:val="00E42A75"/>
    <w:rsid w:val="00E43E9F"/>
    <w:rsid w:val="00E44FA7"/>
    <w:rsid w:val="00E461E0"/>
    <w:rsid w:val="00E47842"/>
    <w:rsid w:val="00E5380A"/>
    <w:rsid w:val="00E54958"/>
    <w:rsid w:val="00E614AD"/>
    <w:rsid w:val="00E63173"/>
    <w:rsid w:val="00E650EF"/>
    <w:rsid w:val="00E654E6"/>
    <w:rsid w:val="00E75422"/>
    <w:rsid w:val="00E75AD1"/>
    <w:rsid w:val="00E779D0"/>
    <w:rsid w:val="00E80C9D"/>
    <w:rsid w:val="00E81B54"/>
    <w:rsid w:val="00E82A68"/>
    <w:rsid w:val="00E84D52"/>
    <w:rsid w:val="00E86B62"/>
    <w:rsid w:val="00E86EEE"/>
    <w:rsid w:val="00E970BA"/>
    <w:rsid w:val="00EA51F6"/>
    <w:rsid w:val="00EB44DE"/>
    <w:rsid w:val="00EB6942"/>
    <w:rsid w:val="00EC196D"/>
    <w:rsid w:val="00EC5096"/>
    <w:rsid w:val="00EC6E58"/>
    <w:rsid w:val="00ED04AA"/>
    <w:rsid w:val="00ED1340"/>
    <w:rsid w:val="00ED153C"/>
    <w:rsid w:val="00ED1FDF"/>
    <w:rsid w:val="00ED5688"/>
    <w:rsid w:val="00EE18C0"/>
    <w:rsid w:val="00EE4A8C"/>
    <w:rsid w:val="00EE6136"/>
    <w:rsid w:val="00EE6A7D"/>
    <w:rsid w:val="00EE72A1"/>
    <w:rsid w:val="00EF53A9"/>
    <w:rsid w:val="00EF666A"/>
    <w:rsid w:val="00F01CA1"/>
    <w:rsid w:val="00F043E4"/>
    <w:rsid w:val="00F05561"/>
    <w:rsid w:val="00F07C2F"/>
    <w:rsid w:val="00F07ED0"/>
    <w:rsid w:val="00F101B6"/>
    <w:rsid w:val="00F10324"/>
    <w:rsid w:val="00F12DDB"/>
    <w:rsid w:val="00F155C1"/>
    <w:rsid w:val="00F171E3"/>
    <w:rsid w:val="00F244EC"/>
    <w:rsid w:val="00F32B64"/>
    <w:rsid w:val="00F34929"/>
    <w:rsid w:val="00F40807"/>
    <w:rsid w:val="00F40ECA"/>
    <w:rsid w:val="00F42769"/>
    <w:rsid w:val="00F42B02"/>
    <w:rsid w:val="00F56248"/>
    <w:rsid w:val="00F576BC"/>
    <w:rsid w:val="00F6180C"/>
    <w:rsid w:val="00F620B9"/>
    <w:rsid w:val="00F670B7"/>
    <w:rsid w:val="00F67132"/>
    <w:rsid w:val="00F728AD"/>
    <w:rsid w:val="00F74F3C"/>
    <w:rsid w:val="00F7514A"/>
    <w:rsid w:val="00F753A5"/>
    <w:rsid w:val="00F80645"/>
    <w:rsid w:val="00F806EB"/>
    <w:rsid w:val="00F80952"/>
    <w:rsid w:val="00F8471B"/>
    <w:rsid w:val="00F87172"/>
    <w:rsid w:val="00F91536"/>
    <w:rsid w:val="00F9156B"/>
    <w:rsid w:val="00F92650"/>
    <w:rsid w:val="00F92E0B"/>
    <w:rsid w:val="00F93BE7"/>
    <w:rsid w:val="00F964E2"/>
    <w:rsid w:val="00FA2250"/>
    <w:rsid w:val="00FA6194"/>
    <w:rsid w:val="00FA6447"/>
    <w:rsid w:val="00FB08F8"/>
    <w:rsid w:val="00FB0E8A"/>
    <w:rsid w:val="00FB1CD5"/>
    <w:rsid w:val="00FB1E3E"/>
    <w:rsid w:val="00FB3A9D"/>
    <w:rsid w:val="00FB3B9A"/>
    <w:rsid w:val="00FB41B0"/>
    <w:rsid w:val="00FC05A9"/>
    <w:rsid w:val="00FC4424"/>
    <w:rsid w:val="00FC559E"/>
    <w:rsid w:val="00FC5708"/>
    <w:rsid w:val="00FC57B3"/>
    <w:rsid w:val="00FC6FFD"/>
    <w:rsid w:val="00FC7C61"/>
    <w:rsid w:val="00FD0DBB"/>
    <w:rsid w:val="00FD3AFE"/>
    <w:rsid w:val="00FD3C13"/>
    <w:rsid w:val="00FD59A4"/>
    <w:rsid w:val="00FD6706"/>
    <w:rsid w:val="00FE0870"/>
    <w:rsid w:val="00FE392E"/>
    <w:rsid w:val="00FE6017"/>
    <w:rsid w:val="00FE6634"/>
    <w:rsid w:val="00FF15DC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12</Pages>
  <Words>6803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Muszyńska, Magdalena</dc:creator>
  <cp:lastModifiedBy>Muszyńska, Magdalena</cp:lastModifiedBy>
  <cp:revision>549</cp:revision>
  <dcterms:created xsi:type="dcterms:W3CDTF">2022-06-15T06:28:00Z</dcterms:created>
  <dcterms:modified xsi:type="dcterms:W3CDTF">2022-06-29T11:50:00Z</dcterms:modified>
</cp:coreProperties>
</file>