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19" w:rsidRPr="00460F4E" w:rsidRDefault="001278BE" w:rsidP="001278BE">
      <w:pPr>
        <w:pStyle w:val="Tytu"/>
        <w:spacing w:after="36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60F4E">
        <w:rPr>
          <w:rFonts w:asciiTheme="minorHAnsi" w:hAnsiTheme="minorHAnsi" w:cstheme="minorHAnsi"/>
          <w:b/>
          <w:sz w:val="20"/>
          <w:szCs w:val="20"/>
        </w:rPr>
        <w:t xml:space="preserve">KLAUZULA INFORMACYJNA NA PODSTAWIE ARTYKUŁU 14 RODO </w:t>
      </w:r>
    </w:p>
    <w:p w:rsidR="001278BE" w:rsidRPr="00460F4E" w:rsidRDefault="00D00C19" w:rsidP="001278BE">
      <w:pPr>
        <w:pStyle w:val="Tytu"/>
        <w:spacing w:after="36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60F4E">
        <w:rPr>
          <w:rFonts w:asciiTheme="minorHAnsi" w:hAnsiTheme="minorHAnsi" w:cstheme="minorHAnsi"/>
          <w:b/>
          <w:sz w:val="20"/>
          <w:szCs w:val="20"/>
        </w:rPr>
        <w:t>(rozporządzeni</w:t>
      </w:r>
      <w:r w:rsidR="00D00998" w:rsidRPr="00460F4E">
        <w:rPr>
          <w:rFonts w:asciiTheme="minorHAnsi" w:hAnsiTheme="minorHAnsi" w:cstheme="minorHAnsi"/>
          <w:b/>
          <w:sz w:val="20"/>
          <w:szCs w:val="20"/>
        </w:rPr>
        <w:t>A</w:t>
      </w:r>
      <w:r w:rsidRPr="00460F4E">
        <w:rPr>
          <w:rFonts w:asciiTheme="minorHAnsi" w:hAnsiTheme="minorHAnsi" w:cstheme="minorHAnsi"/>
          <w:b/>
          <w:sz w:val="20"/>
          <w:szCs w:val="20"/>
        </w:rPr>
        <w:t xml:space="preserve"> o ochronie danych osobowych) </w:t>
      </w:r>
      <w:r w:rsidR="002A6C8E" w:rsidRPr="00460F4E">
        <w:rPr>
          <w:rStyle w:val="Odwoanieprzypisudolnego"/>
          <w:rFonts w:asciiTheme="minorHAnsi" w:hAnsiTheme="minorHAnsi" w:cstheme="minorHAnsi"/>
          <w:color w:val="000000" w:themeColor="text1"/>
          <w:sz w:val="20"/>
          <w:szCs w:val="20"/>
        </w:rPr>
        <w:footnoteReference w:id="1"/>
      </w:r>
    </w:p>
    <w:p w:rsidR="001278BE" w:rsidRPr="00460F4E" w:rsidRDefault="001278BE" w:rsidP="001278BE">
      <w:pPr>
        <w:pStyle w:val="Tytu"/>
        <w:spacing w:after="360" w:line="360" w:lineRule="auto"/>
        <w:rPr>
          <w:rFonts w:asciiTheme="minorHAnsi" w:hAnsiTheme="minorHAnsi" w:cstheme="minorHAnsi"/>
          <w:sz w:val="20"/>
          <w:szCs w:val="20"/>
        </w:rPr>
      </w:pPr>
      <w:r w:rsidRPr="00460F4E">
        <w:rPr>
          <w:rFonts w:asciiTheme="minorHAnsi" w:hAnsiTheme="minorHAnsi" w:cstheme="minorHAnsi"/>
          <w:sz w:val="20"/>
          <w:szCs w:val="20"/>
        </w:rPr>
        <w:t>ZAWIERA INFORMACJE O WARUNKACH PRZETWARZANIA DANYCH OSOBOWYCH,</w:t>
      </w:r>
    </w:p>
    <w:p w:rsidR="002808FB" w:rsidRPr="00460F4E" w:rsidRDefault="008F4728" w:rsidP="001942B2">
      <w:pPr>
        <w:pStyle w:val="Tytu"/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460F4E">
        <w:rPr>
          <w:rFonts w:asciiTheme="minorHAnsi" w:hAnsiTheme="minorHAnsi" w:cstheme="minorHAnsi"/>
          <w:sz w:val="20"/>
          <w:szCs w:val="20"/>
        </w:rPr>
        <w:t xml:space="preserve">GDY DANE TE ZBIERANE SĄ </w:t>
      </w:r>
      <w:r w:rsidR="00EA777D" w:rsidRPr="00460F4E">
        <w:rPr>
          <w:rFonts w:asciiTheme="minorHAnsi" w:hAnsiTheme="minorHAnsi" w:cstheme="minorHAnsi"/>
          <w:sz w:val="20"/>
          <w:szCs w:val="20"/>
        </w:rPr>
        <w:t xml:space="preserve">Z INNYCH ŹRÓDEŁ NIŻ </w:t>
      </w:r>
      <w:r w:rsidR="00264219" w:rsidRPr="00460F4E">
        <w:rPr>
          <w:rFonts w:asciiTheme="minorHAnsi" w:hAnsiTheme="minorHAnsi" w:cstheme="minorHAnsi"/>
          <w:sz w:val="20"/>
          <w:szCs w:val="20"/>
        </w:rPr>
        <w:t>OD OSOBY</w:t>
      </w:r>
      <w:r w:rsidRPr="00460F4E">
        <w:rPr>
          <w:rFonts w:asciiTheme="minorHAnsi" w:hAnsiTheme="minorHAnsi" w:cstheme="minorHAnsi"/>
          <w:sz w:val="20"/>
          <w:szCs w:val="20"/>
        </w:rPr>
        <w:t xml:space="preserve">, KTÓREJ </w:t>
      </w:r>
      <w:r w:rsidR="00EA777D" w:rsidRPr="00460F4E">
        <w:rPr>
          <w:rFonts w:asciiTheme="minorHAnsi" w:hAnsiTheme="minorHAnsi" w:cstheme="minorHAnsi"/>
          <w:sz w:val="20"/>
          <w:szCs w:val="20"/>
        </w:rPr>
        <w:t>DOTYCZĄ</w:t>
      </w:r>
      <w:r w:rsidR="001278BE" w:rsidRPr="00460F4E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  <w:tblCaption w:val="Tabela zawiera klauzulę informacyjną z art. 14 RODO w formie pytań i odpowiedzi."/>
      </w:tblPr>
      <w:tblGrid>
        <w:gridCol w:w="2978"/>
        <w:gridCol w:w="7371"/>
      </w:tblGrid>
      <w:tr w:rsidR="000B1BBF" w:rsidRPr="00460F4E" w:rsidTr="001942B2">
        <w:trPr>
          <w:trHeight w:val="690"/>
          <w:tblHeader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0B1BBF" w:rsidRPr="00460F4E" w:rsidRDefault="000B1BBF" w:rsidP="00D00C19">
            <w:pPr>
              <w:pStyle w:val="Akapitzlist"/>
              <w:spacing w:line="276" w:lineRule="auto"/>
              <w:ind w:left="317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PYTANIE DO ADMINISTRATORA DANYCH OSOBOWYCH</w:t>
            </w:r>
            <w:r w:rsidR="00142759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0B1BBF" w:rsidRPr="00460F4E" w:rsidRDefault="000B1BBF" w:rsidP="00D00C1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ODPOWIEDŹ</w:t>
            </w:r>
            <w:r w:rsidR="00142759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F22E79" w:rsidRPr="00460F4E" w:rsidTr="001942B2">
        <w:trPr>
          <w:trHeight w:val="1304"/>
        </w:trPr>
        <w:tc>
          <w:tcPr>
            <w:tcW w:w="2978" w:type="dxa"/>
            <w:shd w:val="clear" w:color="auto" w:fill="F2F2F2" w:themeFill="background1" w:themeFillShade="F2"/>
          </w:tcPr>
          <w:p w:rsidR="00F22E79" w:rsidRPr="00460F4E" w:rsidRDefault="00F22E79" w:rsidP="00D00C1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Kto jest </w:t>
            </w:r>
            <w:r w:rsidR="003A3A8B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a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dministratorem </w:t>
            </w:r>
            <w:r w:rsidR="00862D0F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moich </w:t>
            </w:r>
            <w:r w:rsidR="008B49E6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d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anych</w:t>
            </w:r>
            <w:r w:rsidR="003A3A8B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osobowych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7371" w:type="dxa"/>
          </w:tcPr>
          <w:p w:rsidR="00F22E79" w:rsidRPr="00460F4E" w:rsidRDefault="002142BC" w:rsidP="002142BC">
            <w:pPr>
              <w:spacing w:before="120" w:line="36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sz w:val="20"/>
                <w:szCs w:val="20"/>
              </w:rPr>
              <w:t xml:space="preserve">Administratorem Pana danych osobowych jest </w:t>
            </w:r>
            <w:r w:rsidRPr="00460F4E">
              <w:rPr>
                <w:rFonts w:cstheme="minorHAnsi"/>
                <w:bCs/>
                <w:i/>
                <w:sz w:val="20"/>
                <w:szCs w:val="20"/>
              </w:rPr>
              <w:t>Marszałek Województwa Małopolskiego</w:t>
            </w:r>
            <w:r w:rsidRPr="00460F4E">
              <w:rPr>
                <w:rFonts w:cstheme="minorHAnsi"/>
                <w:bCs/>
                <w:sz w:val="20"/>
                <w:szCs w:val="20"/>
              </w:rPr>
              <w:t xml:space="preserve">, z siedzibą w </w:t>
            </w:r>
            <w:r w:rsidRPr="00460F4E">
              <w:rPr>
                <w:rFonts w:cstheme="minorHAnsi"/>
                <w:bCs/>
                <w:i/>
                <w:sz w:val="20"/>
                <w:szCs w:val="20"/>
              </w:rPr>
              <w:t xml:space="preserve">Krakowie, ul. Basztowa 22, 31-156 Kraków, </w:t>
            </w:r>
            <w:r w:rsidRPr="00460F4E">
              <w:rPr>
                <w:rFonts w:cstheme="minorHAnsi"/>
                <w:bCs/>
                <w:sz w:val="20"/>
                <w:szCs w:val="20"/>
              </w:rPr>
              <w:t>adres do korespondencji ul. Racławicka 56, 30-017 Kraków</w:t>
            </w:r>
            <w:r w:rsidRPr="00460F4E">
              <w:rPr>
                <w:rFonts w:cstheme="minorHAnsi"/>
                <w:bCs/>
                <w:i/>
                <w:sz w:val="20"/>
                <w:szCs w:val="20"/>
              </w:rPr>
              <w:t xml:space="preserve">. </w:t>
            </w:r>
            <w:r w:rsidRPr="00460F4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F22E79" w:rsidRPr="00460F4E" w:rsidTr="001942B2">
        <w:trPr>
          <w:trHeight w:val="1901"/>
        </w:trPr>
        <w:tc>
          <w:tcPr>
            <w:tcW w:w="2978" w:type="dxa"/>
            <w:shd w:val="clear" w:color="auto" w:fill="F2F2F2" w:themeFill="background1" w:themeFillShade="F2"/>
          </w:tcPr>
          <w:p w:rsidR="00F22E79" w:rsidRPr="00460F4E" w:rsidRDefault="00F22E79" w:rsidP="00D00C1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Z kim można kontaktować się w sprawach związanych z</w:t>
            </w:r>
            <w:r w:rsidR="001942B2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 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przetwarzaniem </w:t>
            </w:r>
            <w:r w:rsidR="00862D0F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moich 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danych osobowych?</w:t>
            </w:r>
          </w:p>
        </w:tc>
        <w:tc>
          <w:tcPr>
            <w:tcW w:w="7371" w:type="dxa"/>
          </w:tcPr>
          <w:p w:rsidR="002142BC" w:rsidRPr="00460F4E" w:rsidRDefault="002142BC" w:rsidP="00460F4E">
            <w:pPr>
              <w:spacing w:before="120"/>
              <w:rPr>
                <w:rFonts w:cstheme="minorHAnsi"/>
                <w:bCs/>
                <w:sz w:val="20"/>
                <w:szCs w:val="20"/>
              </w:rPr>
            </w:pPr>
            <w:r w:rsidRPr="00460F4E">
              <w:rPr>
                <w:rFonts w:cstheme="minorHAnsi"/>
                <w:bCs/>
                <w:sz w:val="20"/>
                <w:szCs w:val="20"/>
              </w:rPr>
              <w:t xml:space="preserve">Wyznaczono Inspektora Ochrony Danych, z którym można się skontaktować w sprawach ochrony Pani/Pana danych osobowych pod e-mailem </w:t>
            </w:r>
            <w:hyperlink r:id="rId8" w:history="1">
              <w:r w:rsidRPr="00460F4E">
                <w:rPr>
                  <w:rFonts w:cstheme="minorHAnsi"/>
                  <w:bCs/>
                  <w:sz w:val="20"/>
                  <w:szCs w:val="20"/>
                </w:rPr>
                <w:t>iodo@umwm.malopolska.pl</w:t>
              </w:r>
            </w:hyperlink>
            <w:r w:rsidRPr="00460F4E">
              <w:rPr>
                <w:rFonts w:cstheme="minorHAnsi"/>
                <w:bCs/>
                <w:sz w:val="20"/>
                <w:szCs w:val="20"/>
              </w:rPr>
              <w:t xml:space="preserve"> lub pisemnie na adres: Inspektor Ochrony Danych Osobowych UMWM, Urząd Marszałkowski Województwa Małopolskiego </w:t>
            </w:r>
            <w:r w:rsidRPr="00460F4E">
              <w:rPr>
                <w:rFonts w:cstheme="minorHAnsi"/>
                <w:bCs/>
                <w:sz w:val="20"/>
                <w:szCs w:val="20"/>
              </w:rPr>
              <w:br/>
              <w:t>ul. Racławicka 56, 30-017 Kraków.</w:t>
            </w:r>
          </w:p>
          <w:p w:rsidR="00F22E79" w:rsidRPr="00460F4E" w:rsidRDefault="00F22E79" w:rsidP="002142BC">
            <w:pPr>
              <w:spacing w:before="120"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22E79" w:rsidRPr="00460F4E" w:rsidTr="001942B2">
        <w:trPr>
          <w:trHeight w:val="1063"/>
        </w:trPr>
        <w:tc>
          <w:tcPr>
            <w:tcW w:w="2978" w:type="dxa"/>
            <w:shd w:val="clear" w:color="auto" w:fill="F2F2F2" w:themeFill="background1" w:themeFillShade="F2"/>
          </w:tcPr>
          <w:p w:rsidR="00F22E79" w:rsidRPr="00460F4E" w:rsidRDefault="00277573" w:rsidP="00D00C1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Jakie jest źródło </w:t>
            </w:r>
            <w:r w:rsidR="00F22E79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moich danych osobowych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(skąd są pozyskiwane)</w:t>
            </w:r>
            <w:r w:rsidR="00F22E79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?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F22E79" w:rsidRPr="00460F4E" w:rsidRDefault="00533527" w:rsidP="00460F4E">
            <w:pPr>
              <w:spacing w:before="12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Źródłem Pani/Pana danych osobowych jest podmiot leczniczy u którego Pan/Pani odbywa staż podyplomowy.</w:t>
            </w:r>
          </w:p>
        </w:tc>
      </w:tr>
      <w:tr w:rsidR="00F22E79" w:rsidRPr="00460F4E" w:rsidTr="001942B2">
        <w:trPr>
          <w:trHeight w:val="1277"/>
        </w:trPr>
        <w:tc>
          <w:tcPr>
            <w:tcW w:w="2978" w:type="dxa"/>
            <w:shd w:val="clear" w:color="auto" w:fill="F2F2F2" w:themeFill="background1" w:themeFillShade="F2"/>
          </w:tcPr>
          <w:p w:rsidR="00F22E79" w:rsidRPr="00460F4E" w:rsidRDefault="00F22E79" w:rsidP="00D00C1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W jakim celu i na jakiej podstawie będą przetwarzane moje dane osobowe?</w:t>
            </w:r>
          </w:p>
        </w:tc>
        <w:tc>
          <w:tcPr>
            <w:tcW w:w="7371" w:type="dxa"/>
          </w:tcPr>
          <w:p w:rsidR="002142BC" w:rsidRPr="00460F4E" w:rsidRDefault="002142BC" w:rsidP="00460F4E">
            <w:pPr>
              <w:spacing w:before="120"/>
              <w:rPr>
                <w:rFonts w:cstheme="minorHAnsi"/>
                <w:bCs/>
                <w:sz w:val="20"/>
                <w:szCs w:val="20"/>
              </w:rPr>
            </w:pPr>
            <w:r w:rsidRPr="00460F4E">
              <w:rPr>
                <w:rFonts w:cstheme="minorHAnsi"/>
                <w:bCs/>
                <w:sz w:val="20"/>
                <w:szCs w:val="20"/>
              </w:rPr>
              <w:t xml:space="preserve">Podstawą przetwarzania Pana/Pani danych osobowych jest  art. 6 ust. 1 lit. c Rozporządzenia Parlamentu Europejskiego i Rady (UE) 2016/679 </w:t>
            </w:r>
            <w:r w:rsidRPr="00460F4E">
              <w:rPr>
                <w:rFonts w:cstheme="minorHAnsi"/>
                <w:bCs/>
                <w:sz w:val="20"/>
                <w:szCs w:val="20"/>
              </w:rPr>
              <w:br/>
              <w:t>z 27.04.2016 r. w sprawie ochrony osób fizycznych w związku z przetwarzaniem danych osobowych</w:t>
            </w:r>
            <w:r w:rsidR="00460F4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60F4E">
              <w:rPr>
                <w:rFonts w:cstheme="minorHAnsi"/>
                <w:bCs/>
                <w:sz w:val="20"/>
                <w:szCs w:val="20"/>
              </w:rPr>
              <w:t xml:space="preserve">i w sprawie swobodnego przepływu takich danych oraz uchylenia dyrektywy 95/46/WE (ogólne rozporządzenie o ochronie danych) (Dz. Urz. UE L 119, s. 1)Administrator będzie przetwarzać Pani/Pana dane w celu realizacji zadań związanych </w:t>
            </w:r>
            <w:r w:rsidRPr="00460F4E">
              <w:rPr>
                <w:rFonts w:cstheme="minorHAnsi"/>
                <w:bCs/>
                <w:sz w:val="20"/>
                <w:szCs w:val="20"/>
              </w:rPr>
              <w:br/>
              <w:t>z prowadzeni</w:t>
            </w:r>
            <w:bookmarkStart w:id="0" w:name="_GoBack"/>
            <w:bookmarkEnd w:id="0"/>
            <w:r w:rsidRPr="00460F4E">
              <w:rPr>
                <w:rFonts w:cstheme="minorHAnsi"/>
                <w:bCs/>
                <w:sz w:val="20"/>
                <w:szCs w:val="20"/>
              </w:rPr>
              <w:t xml:space="preserve">em zadania staży podyplomowych lekarzy i lekarzy dentystów wynikających z: </w:t>
            </w:r>
          </w:p>
          <w:p w:rsidR="002142BC" w:rsidRPr="00460F4E" w:rsidRDefault="002142BC" w:rsidP="0083198E">
            <w:pPr>
              <w:pStyle w:val="Akapitzlist"/>
              <w:numPr>
                <w:ilvl w:val="0"/>
                <w:numId w:val="14"/>
              </w:numPr>
              <w:spacing w:before="120"/>
              <w:ind w:left="315"/>
              <w:rPr>
                <w:rFonts w:cstheme="minorHAnsi"/>
                <w:bCs/>
                <w:sz w:val="20"/>
                <w:szCs w:val="20"/>
              </w:rPr>
            </w:pPr>
            <w:r w:rsidRPr="00460F4E">
              <w:rPr>
                <w:rFonts w:cstheme="minorHAnsi"/>
                <w:bCs/>
                <w:sz w:val="20"/>
                <w:szCs w:val="20"/>
              </w:rPr>
              <w:t>Art. 15 – 15k- ustawy z dnia 5 grudnia 1996r. o zawodach lekarza i lekarza dentysty (</w:t>
            </w:r>
            <w:r w:rsidR="0083198E" w:rsidRPr="0083198E">
              <w:rPr>
                <w:rFonts w:cstheme="minorHAnsi"/>
                <w:bCs/>
                <w:sz w:val="20"/>
                <w:szCs w:val="20"/>
              </w:rPr>
              <w:t>t. j. Dz. U. 2024 poz. 1287 ze zm.</w:t>
            </w:r>
            <w:r w:rsidRPr="00460F4E">
              <w:rPr>
                <w:rFonts w:cstheme="minorHAnsi"/>
                <w:bCs/>
                <w:sz w:val="20"/>
                <w:szCs w:val="20"/>
              </w:rPr>
              <w:t xml:space="preserve">) oraz </w:t>
            </w:r>
          </w:p>
          <w:p w:rsidR="00F22E79" w:rsidRPr="00460F4E" w:rsidRDefault="00460F4E" w:rsidP="00460F4E">
            <w:pPr>
              <w:pStyle w:val="Akapitzlist"/>
              <w:numPr>
                <w:ilvl w:val="0"/>
                <w:numId w:val="14"/>
              </w:numPr>
              <w:spacing w:before="120"/>
              <w:ind w:left="173" w:hanging="173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460F4E">
              <w:rPr>
                <w:rFonts w:cstheme="minorHAnsi"/>
                <w:bCs/>
                <w:sz w:val="20"/>
                <w:szCs w:val="20"/>
              </w:rPr>
              <w:t>ozporządzenia Ministra Zdrowia z dnia 24 lutego 2023 r. w sprawie stażu podyplomowego lekarza i lekarza dentysty (</w:t>
            </w:r>
            <w:proofErr w:type="spellStart"/>
            <w:r w:rsidRPr="00460F4E">
              <w:rPr>
                <w:rFonts w:cstheme="minorHAnsi"/>
                <w:bCs/>
                <w:sz w:val="20"/>
                <w:szCs w:val="20"/>
              </w:rPr>
              <w:t>t.j</w:t>
            </w:r>
            <w:proofErr w:type="spellEnd"/>
            <w:r w:rsidRPr="00460F4E">
              <w:rPr>
                <w:rFonts w:cstheme="minorHAnsi"/>
                <w:bCs/>
                <w:sz w:val="20"/>
                <w:szCs w:val="20"/>
              </w:rPr>
              <w:t>. Dz. U. z 2023 r. poz. 377)</w:t>
            </w:r>
          </w:p>
        </w:tc>
      </w:tr>
      <w:tr w:rsidR="00F22E79" w:rsidRPr="00460F4E" w:rsidTr="001942B2">
        <w:trPr>
          <w:trHeight w:val="931"/>
        </w:trPr>
        <w:tc>
          <w:tcPr>
            <w:tcW w:w="2978" w:type="dxa"/>
            <w:shd w:val="clear" w:color="auto" w:fill="F2F2F2" w:themeFill="background1" w:themeFillShade="F2"/>
          </w:tcPr>
          <w:p w:rsidR="00F22E79" w:rsidRPr="00460F4E" w:rsidRDefault="00277573" w:rsidP="00D00C1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Jakie kategorie moich danych </w:t>
            </w:r>
            <w:r w:rsidR="00CE2994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osobowych 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są przetwarzane (</w:t>
            </w:r>
            <w:r w:rsidR="001E7110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jaki jest </w:t>
            </w:r>
            <w:r w:rsidR="00C510B6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zakres przetwarzanych danych)?</w:t>
            </w:r>
          </w:p>
        </w:tc>
        <w:tc>
          <w:tcPr>
            <w:tcW w:w="7371" w:type="dxa"/>
          </w:tcPr>
          <w:p w:rsidR="00650844" w:rsidRPr="00460F4E" w:rsidRDefault="00650844" w:rsidP="00650844">
            <w:pPr>
              <w:ind w:right="-632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Administrator będzie przetwarzać następujące kategorie danych osobowych</w:t>
            </w:r>
          </w:p>
          <w:p w:rsidR="00650844" w:rsidRPr="00460F4E" w:rsidRDefault="00460F4E" w:rsidP="00460F4E">
            <w:pPr>
              <w:pStyle w:val="Akapitzlist"/>
              <w:numPr>
                <w:ilvl w:val="0"/>
                <w:numId w:val="12"/>
              </w:numPr>
              <w:ind w:left="173" w:right="-632" w:hanging="201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N</w:t>
            </w:r>
            <w:r w:rsidR="00650844"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azwiska i </w:t>
            </w: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I</w:t>
            </w:r>
            <w:r w:rsidR="00650844"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miona</w:t>
            </w:r>
            <w:r w:rsidR="00650844"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ab/>
            </w:r>
          </w:p>
          <w:p w:rsidR="00650844" w:rsidRPr="00460F4E" w:rsidRDefault="00650844" w:rsidP="00460F4E">
            <w:pPr>
              <w:pStyle w:val="Akapitzlist"/>
              <w:numPr>
                <w:ilvl w:val="0"/>
                <w:numId w:val="12"/>
              </w:numPr>
              <w:ind w:left="173" w:right="-632" w:hanging="173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miejsce pracy</w:t>
            </w:r>
          </w:p>
          <w:p w:rsidR="00650844" w:rsidRPr="00460F4E" w:rsidRDefault="00650844" w:rsidP="00460F4E">
            <w:pPr>
              <w:pStyle w:val="Akapitzlist"/>
              <w:numPr>
                <w:ilvl w:val="0"/>
                <w:numId w:val="11"/>
              </w:numPr>
              <w:ind w:left="173" w:right="-632" w:hanging="173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wynagrodzenie </w:t>
            </w:r>
          </w:p>
          <w:p w:rsidR="00650844" w:rsidRPr="00460F4E" w:rsidRDefault="00650844" w:rsidP="00460F4E">
            <w:pPr>
              <w:pStyle w:val="Akapitzlist"/>
              <w:numPr>
                <w:ilvl w:val="0"/>
                <w:numId w:val="9"/>
              </w:numPr>
              <w:ind w:left="173" w:right="-632" w:hanging="173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Adres e-mail</w:t>
            </w:r>
          </w:p>
          <w:p w:rsidR="00650844" w:rsidRPr="00460F4E" w:rsidRDefault="00650844" w:rsidP="00460F4E">
            <w:pPr>
              <w:pStyle w:val="Akapitzlist"/>
              <w:numPr>
                <w:ilvl w:val="0"/>
                <w:numId w:val="9"/>
              </w:numPr>
              <w:ind w:left="173" w:right="-632" w:hanging="173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Adres zamieszkania lub pobytu</w:t>
            </w:r>
          </w:p>
        </w:tc>
      </w:tr>
      <w:tr w:rsidR="00F22E79" w:rsidRPr="00460F4E" w:rsidTr="001942B2">
        <w:trPr>
          <w:trHeight w:val="1120"/>
        </w:trPr>
        <w:tc>
          <w:tcPr>
            <w:tcW w:w="2978" w:type="dxa"/>
            <w:shd w:val="clear" w:color="auto" w:fill="F2F2F2" w:themeFill="background1" w:themeFillShade="F2"/>
          </w:tcPr>
          <w:p w:rsidR="00F22E79" w:rsidRPr="00460F4E" w:rsidRDefault="00277573" w:rsidP="00D00C1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Przez jaki okres będą przechowywane moje dane osobowe?</w:t>
            </w:r>
          </w:p>
        </w:tc>
        <w:tc>
          <w:tcPr>
            <w:tcW w:w="7371" w:type="dxa"/>
          </w:tcPr>
          <w:p w:rsidR="002142BC" w:rsidRPr="00460F4E" w:rsidRDefault="002142BC" w:rsidP="002142BC">
            <w:pPr>
              <w:pStyle w:val="Akapitzlist"/>
              <w:spacing w:before="120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Pani/Pana dane osobowe będą przechowywane przez okres:</w:t>
            </w:r>
          </w:p>
          <w:p w:rsidR="002142BC" w:rsidRPr="00460F4E" w:rsidRDefault="002142BC" w:rsidP="00460F4E">
            <w:pPr>
              <w:pStyle w:val="Akapitzlist"/>
              <w:numPr>
                <w:ilvl w:val="0"/>
                <w:numId w:val="13"/>
              </w:numPr>
              <w:spacing w:before="120"/>
              <w:ind w:left="315" w:hanging="315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niezbędny do realizacji celu przetwarzania wskazanego wyżej lub do momentu</w:t>
            </w:r>
          </w:p>
          <w:p w:rsidR="002142BC" w:rsidRPr="00460F4E" w:rsidRDefault="002142BC" w:rsidP="00460F4E">
            <w:pPr>
              <w:pStyle w:val="Akapitzlist"/>
              <w:spacing w:before="120"/>
              <w:ind w:left="457" w:hanging="142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cofnięcia przez Panią/Pana zgody na przetwarzanie danych osobowych,</w:t>
            </w:r>
          </w:p>
          <w:p w:rsidR="00F22E79" w:rsidRPr="00460F4E" w:rsidRDefault="002142BC" w:rsidP="00460F4E">
            <w:pPr>
              <w:pStyle w:val="Akapitzlist"/>
              <w:numPr>
                <w:ilvl w:val="0"/>
                <w:numId w:val="13"/>
              </w:numPr>
              <w:spacing w:before="120" w:line="360" w:lineRule="auto"/>
              <w:ind w:left="315" w:hanging="284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>archiwizacji dokumentacji realizowanej na podstawie przepisów prawa wskazanych w przypisie</w:t>
            </w:r>
            <w:r w:rsidRPr="00460F4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</w:tr>
      <w:tr w:rsidR="00B77189" w:rsidRPr="00460F4E" w:rsidTr="001942B2">
        <w:trPr>
          <w:trHeight w:val="1401"/>
        </w:trPr>
        <w:tc>
          <w:tcPr>
            <w:tcW w:w="2978" w:type="dxa"/>
            <w:shd w:val="clear" w:color="auto" w:fill="F2F2F2" w:themeFill="background1" w:themeFillShade="F2"/>
          </w:tcPr>
          <w:p w:rsidR="00B77189" w:rsidRPr="00460F4E" w:rsidRDefault="00B77189" w:rsidP="00D00C1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Jakie prawa mi przysługują w związku z</w:t>
            </w:r>
            <w:r w:rsidR="001942B2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 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przetwarzaniem moich danych osobowych?</w:t>
            </w:r>
          </w:p>
        </w:tc>
        <w:tc>
          <w:tcPr>
            <w:tcW w:w="7371" w:type="dxa"/>
          </w:tcPr>
          <w:p w:rsidR="002142BC" w:rsidRPr="00460F4E" w:rsidRDefault="002142BC" w:rsidP="00460F4E">
            <w:pPr>
              <w:spacing w:before="120" w:after="120"/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Posiada Pan prawo do korzystania z uprawnień uregulowanych w art. 15-21 RODO.</w:t>
            </w:r>
          </w:p>
          <w:p w:rsidR="00B77189" w:rsidRPr="00460F4E" w:rsidRDefault="002142BC" w:rsidP="00460F4E">
            <w:pPr>
              <w:pStyle w:val="Akapitzlist"/>
              <w:spacing w:before="120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Ponadto może Pani/Pan wnieść skargę do organu nadzorczego, którym w Polsce jest Prezes Urzędu Ochrony Danych Osobowych.</w:t>
            </w:r>
          </w:p>
        </w:tc>
      </w:tr>
      <w:tr w:rsidR="00B77189" w:rsidRPr="00460F4E" w:rsidTr="002142BC">
        <w:trPr>
          <w:trHeight w:val="587"/>
        </w:trPr>
        <w:tc>
          <w:tcPr>
            <w:tcW w:w="2978" w:type="dxa"/>
            <w:shd w:val="clear" w:color="auto" w:fill="F2F2F2" w:themeFill="background1" w:themeFillShade="F2"/>
          </w:tcPr>
          <w:p w:rsidR="001942B2" w:rsidRPr="00460F4E" w:rsidRDefault="00B77189" w:rsidP="002142BC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Komu mogą zostać przekazane moje dane osobowe?</w:t>
            </w:r>
          </w:p>
          <w:p w:rsidR="00B77189" w:rsidRPr="00460F4E" w:rsidRDefault="00B77189" w:rsidP="002142BC">
            <w:pPr>
              <w:pStyle w:val="Akapitzlist"/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(wskazanie odbiorców danych)</w:t>
            </w:r>
          </w:p>
        </w:tc>
        <w:tc>
          <w:tcPr>
            <w:tcW w:w="7371" w:type="dxa"/>
          </w:tcPr>
          <w:p w:rsidR="00B77189" w:rsidRPr="00460F4E" w:rsidRDefault="002142BC" w:rsidP="00460F4E">
            <w:pPr>
              <w:spacing w:before="120"/>
              <w:ind w:firstLine="31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Pani/Pana dane osobowe mogą zostać ujawnione podmiotom upoważnionym na podstawie przepisów prawa. Ponadto Pani/Pana dane osobowe mogą zostać także ujawnione podmiotom przetwarzającym, w związku z realizacją umów, w ramach których zostało im powierzone przetwarzanie danych osobowych (np. dostawcom usług IT).</w:t>
            </w:r>
          </w:p>
        </w:tc>
      </w:tr>
      <w:tr w:rsidR="00B77189" w:rsidRPr="00460F4E" w:rsidTr="001942B2">
        <w:trPr>
          <w:trHeight w:val="1731"/>
        </w:trPr>
        <w:tc>
          <w:tcPr>
            <w:tcW w:w="2978" w:type="dxa"/>
            <w:shd w:val="clear" w:color="auto" w:fill="F2F2F2" w:themeFill="background1" w:themeFillShade="F2"/>
          </w:tcPr>
          <w:p w:rsidR="00B77189" w:rsidRPr="00460F4E" w:rsidRDefault="00B77189" w:rsidP="00D00C1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Czy moje dane będą podlegały zautomatyzowanemu podejmowaniu decyzji (w tym profilowaniu)?</w:t>
            </w:r>
          </w:p>
        </w:tc>
        <w:tc>
          <w:tcPr>
            <w:tcW w:w="7371" w:type="dxa"/>
          </w:tcPr>
          <w:p w:rsidR="00B77189" w:rsidRPr="00460F4E" w:rsidRDefault="00533527" w:rsidP="00460F4E">
            <w:pPr>
              <w:spacing w:before="12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Pani/Pana dane osobowe nie będą podlegały zautomatyzowanemu podejmowaniu decyzji, w tym profilowaniu.</w:t>
            </w:r>
          </w:p>
        </w:tc>
      </w:tr>
      <w:tr w:rsidR="00B77189" w:rsidRPr="00460F4E" w:rsidTr="001942B2">
        <w:trPr>
          <w:trHeight w:val="1828"/>
        </w:trPr>
        <w:tc>
          <w:tcPr>
            <w:tcW w:w="2978" w:type="dxa"/>
            <w:shd w:val="clear" w:color="auto" w:fill="F2F2F2" w:themeFill="background1" w:themeFillShade="F2"/>
          </w:tcPr>
          <w:p w:rsidR="00B77189" w:rsidRPr="00460F4E" w:rsidRDefault="00B77189" w:rsidP="00460F4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20" w:hanging="284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Czy moje dane osobowe będą przekazywane do państwa trzeciego lub organizacji międzynarodowej?</w:t>
            </w:r>
          </w:p>
          <w:p w:rsidR="00B77189" w:rsidRPr="00460F4E" w:rsidRDefault="00B77189" w:rsidP="002142BC">
            <w:pPr>
              <w:spacing w:before="120" w:after="120" w:line="276" w:lineRule="auto"/>
              <w:ind w:left="176" w:hanging="26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„Państwo trzecie” </w:t>
            </w:r>
            <w:r w:rsidR="00E94639"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 </w:t>
            </w:r>
            <w:r w:rsidRPr="00460F4E">
              <w:rPr>
                <w:rFonts w:cstheme="minorHAnsi"/>
                <w:b/>
                <w:color w:val="000000" w:themeColor="text1"/>
                <w:sz w:val="20"/>
                <w:szCs w:val="20"/>
              </w:rPr>
              <w:t>państwo spoza Europejskiego Obszaru Gospodarczego (który obejmuje: państwa członkowskie Unii Europejskiej oraz Norwegię, Islandię i Lichtenstein)</w:t>
            </w:r>
          </w:p>
        </w:tc>
        <w:tc>
          <w:tcPr>
            <w:tcW w:w="7371" w:type="dxa"/>
          </w:tcPr>
          <w:p w:rsidR="00B77189" w:rsidRPr="00460F4E" w:rsidRDefault="00533527" w:rsidP="00460F4E">
            <w:pPr>
              <w:spacing w:before="12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0F4E">
              <w:rPr>
                <w:rFonts w:cstheme="minorHAnsi"/>
                <w:bCs/>
                <w:color w:val="000000" w:themeColor="text1"/>
                <w:sz w:val="20"/>
                <w:szCs w:val="20"/>
              </w:rPr>
              <w:t>Pani/Pana dane osobowe nie będą przekazywane do państwa trzeciego lub organizacji międzynarodowej.</w:t>
            </w:r>
          </w:p>
        </w:tc>
      </w:tr>
    </w:tbl>
    <w:p w:rsidR="004667CB" w:rsidRDefault="004667CB" w:rsidP="004667CB">
      <w:pPr>
        <w:rPr>
          <w:rFonts w:asciiTheme="minorBidi" w:eastAsiaTheme="minorHAnsi" w:hAnsiTheme="minorBidi"/>
          <w:bCs/>
          <w:sz w:val="20"/>
          <w:szCs w:val="20"/>
        </w:rPr>
      </w:pPr>
    </w:p>
    <w:p w:rsidR="004667CB" w:rsidRPr="001A19D7" w:rsidRDefault="004667CB" w:rsidP="004667CB">
      <w:pPr>
        <w:rPr>
          <w:rFonts w:asciiTheme="minorBidi" w:eastAsiaTheme="minorHAnsi" w:hAnsiTheme="minorBidi"/>
          <w:bCs/>
          <w:sz w:val="20"/>
          <w:szCs w:val="20"/>
        </w:rPr>
      </w:pPr>
      <w:r w:rsidRPr="001A19D7">
        <w:rPr>
          <w:rFonts w:asciiTheme="minorBidi" w:eastAsiaTheme="minorHAnsi" w:hAnsiTheme="minorBidi"/>
          <w:bCs/>
          <w:sz w:val="20"/>
          <w:szCs w:val="20"/>
        </w:rPr>
        <w:t>Zapoznałam/-em się</w:t>
      </w:r>
    </w:p>
    <w:p w:rsidR="00460F4E" w:rsidRDefault="00460F4E" w:rsidP="0032793D">
      <w:pPr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…………………………….</w:t>
      </w:r>
    </w:p>
    <w:p w:rsidR="00460F4E" w:rsidRPr="00460F4E" w:rsidRDefault="00460F4E" w:rsidP="0032793D">
      <w:pPr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>Data podpis</w:t>
      </w:r>
    </w:p>
    <w:sectPr w:rsidR="00460F4E" w:rsidRPr="00460F4E" w:rsidSect="000B1BBF"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3B" w:rsidRDefault="0029783B" w:rsidP="009A19E6">
      <w:pPr>
        <w:spacing w:after="0" w:line="240" w:lineRule="auto"/>
      </w:pPr>
      <w:r>
        <w:separator/>
      </w:r>
    </w:p>
  </w:endnote>
  <w:endnote w:type="continuationSeparator" w:id="0">
    <w:p w:rsidR="0029783B" w:rsidRDefault="0029783B" w:rsidP="009A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3B" w:rsidRDefault="0029783B" w:rsidP="009A19E6">
      <w:pPr>
        <w:spacing w:after="0" w:line="240" w:lineRule="auto"/>
      </w:pPr>
      <w:r>
        <w:separator/>
      </w:r>
    </w:p>
  </w:footnote>
  <w:footnote w:type="continuationSeparator" w:id="0">
    <w:p w:rsidR="0029783B" w:rsidRDefault="0029783B" w:rsidP="009A19E6">
      <w:pPr>
        <w:spacing w:after="0" w:line="240" w:lineRule="auto"/>
      </w:pPr>
      <w:r>
        <w:continuationSeparator/>
      </w:r>
    </w:p>
  </w:footnote>
  <w:footnote w:id="1">
    <w:p w:rsidR="002A6C8E" w:rsidRPr="005E67F3" w:rsidRDefault="002A6C8E" w:rsidP="002A6C8E">
      <w:pPr>
        <w:pStyle w:val="Tekstprzypisudolnego"/>
        <w:spacing w:before="120"/>
        <w:ind w:left="142" w:hanging="142"/>
        <w:rPr>
          <w:i/>
          <w:sz w:val="22"/>
          <w:szCs w:val="22"/>
        </w:rPr>
      </w:pPr>
      <w:r w:rsidRPr="005E67F3">
        <w:rPr>
          <w:rStyle w:val="Odwoanieprzypisudolnego"/>
          <w:sz w:val="22"/>
          <w:szCs w:val="22"/>
        </w:rPr>
        <w:footnoteRef/>
      </w:r>
      <w:r w:rsidRPr="005E67F3">
        <w:rPr>
          <w:i/>
          <w:sz w:val="22"/>
          <w:szCs w:val="22"/>
        </w:rPr>
        <w:t>Rozporządzeni</w:t>
      </w:r>
      <w:r>
        <w:rPr>
          <w:i/>
          <w:sz w:val="22"/>
          <w:szCs w:val="22"/>
        </w:rPr>
        <w:t>e</w:t>
      </w:r>
      <w:r w:rsidRPr="005E67F3">
        <w:rPr>
          <w:i/>
          <w:sz w:val="22"/>
          <w:szCs w:val="22"/>
        </w:rPr>
        <w:t xml:space="preserve"> Parlamentu Europejskiego i Rady (UE) 2016/679 z 27.04.2016 r. w sprawie ochrony osób fizycznych w związku z przetwarzaniem danych osobowych i w sprawie swobodnego przepływu takich danych oraz uchylenia dyrektywy 95/46/WE (ogólne rozporządzenie o ochronie danych)</w:t>
      </w:r>
      <w:r>
        <w:rPr>
          <w:i/>
          <w:sz w:val="22"/>
          <w:szCs w:val="22"/>
        </w:rPr>
        <w:t>.</w:t>
      </w:r>
    </w:p>
  </w:footnote>
  <w:footnote w:id="2">
    <w:p w:rsidR="002142BC" w:rsidRPr="00460F4E" w:rsidRDefault="002142BC" w:rsidP="002142BC">
      <w:pPr>
        <w:pStyle w:val="Tekstprzypisudolnego"/>
        <w:rPr>
          <w:rFonts w:cstheme="minorHAnsi"/>
        </w:rPr>
      </w:pPr>
      <w:r w:rsidRPr="00460F4E">
        <w:rPr>
          <w:rStyle w:val="Odwoanieprzypisudolnego"/>
          <w:rFonts w:cstheme="minorHAnsi"/>
        </w:rPr>
        <w:footnoteRef/>
      </w:r>
      <w:r w:rsidRPr="00460F4E">
        <w:rPr>
          <w:rFonts w:cstheme="minorHAnsi"/>
        </w:rPr>
        <w:t xml:space="preserve"> 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</w:t>
      </w:r>
      <w:proofErr w:type="spellStart"/>
      <w:r w:rsidRPr="00460F4E">
        <w:rPr>
          <w:rFonts w:cstheme="minorHAnsi"/>
        </w:rPr>
        <w:t>orazustawą</w:t>
      </w:r>
      <w:proofErr w:type="spellEnd"/>
      <w:r w:rsidRPr="00460F4E">
        <w:rPr>
          <w:rFonts w:cstheme="minorHAnsi"/>
        </w:rPr>
        <w:t xml:space="preserve"> z dnia 14 lipca 1983 r. o narodowym zasobie archiwalnym i archiwach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98A"/>
    <w:multiLevelType w:val="hybridMultilevel"/>
    <w:tmpl w:val="C6983446"/>
    <w:lvl w:ilvl="0" w:tplc="4F9A3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DC8"/>
    <w:multiLevelType w:val="hybridMultilevel"/>
    <w:tmpl w:val="C5EA4818"/>
    <w:lvl w:ilvl="0" w:tplc="4F9A3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8CD"/>
    <w:multiLevelType w:val="hybridMultilevel"/>
    <w:tmpl w:val="3A16DA8E"/>
    <w:lvl w:ilvl="0" w:tplc="9DEC0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7BF3"/>
    <w:multiLevelType w:val="hybridMultilevel"/>
    <w:tmpl w:val="EE48C0B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02E91"/>
    <w:multiLevelType w:val="hybridMultilevel"/>
    <w:tmpl w:val="957ACEFA"/>
    <w:lvl w:ilvl="0" w:tplc="4F9A3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4728"/>
    <w:multiLevelType w:val="hybridMultilevel"/>
    <w:tmpl w:val="246EFD3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060D90"/>
    <w:multiLevelType w:val="hybridMultilevel"/>
    <w:tmpl w:val="BF7C9930"/>
    <w:lvl w:ilvl="0" w:tplc="4F9A3CA0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BAA0B9A"/>
    <w:multiLevelType w:val="hybridMultilevel"/>
    <w:tmpl w:val="94924E4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813C98"/>
    <w:multiLevelType w:val="hybridMultilevel"/>
    <w:tmpl w:val="A9221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7251A"/>
    <w:multiLevelType w:val="hybridMultilevel"/>
    <w:tmpl w:val="1390DD6A"/>
    <w:lvl w:ilvl="0" w:tplc="4F9A3C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81146"/>
    <w:multiLevelType w:val="hybridMultilevel"/>
    <w:tmpl w:val="CBB2F2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5A1D03"/>
    <w:multiLevelType w:val="hybridMultilevel"/>
    <w:tmpl w:val="862CE27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D374417"/>
    <w:multiLevelType w:val="hybridMultilevel"/>
    <w:tmpl w:val="549E84FC"/>
    <w:lvl w:ilvl="0" w:tplc="4F9A3C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FE10C4"/>
    <w:multiLevelType w:val="hybridMultilevel"/>
    <w:tmpl w:val="E62A854E"/>
    <w:lvl w:ilvl="0" w:tplc="6F94F9E2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6"/>
    <w:rsid w:val="000349EF"/>
    <w:rsid w:val="00042980"/>
    <w:rsid w:val="00042CBB"/>
    <w:rsid w:val="00065F13"/>
    <w:rsid w:val="000B1BBF"/>
    <w:rsid w:val="000D3BED"/>
    <w:rsid w:val="000D4643"/>
    <w:rsid w:val="000F2A52"/>
    <w:rsid w:val="000F618E"/>
    <w:rsid w:val="00123CF5"/>
    <w:rsid w:val="001278BE"/>
    <w:rsid w:val="00142759"/>
    <w:rsid w:val="00152492"/>
    <w:rsid w:val="00175110"/>
    <w:rsid w:val="001942B2"/>
    <w:rsid w:val="001974C1"/>
    <w:rsid w:val="001C3835"/>
    <w:rsid w:val="001C4595"/>
    <w:rsid w:val="001E128D"/>
    <w:rsid w:val="001E7110"/>
    <w:rsid w:val="001E7F99"/>
    <w:rsid w:val="002142BC"/>
    <w:rsid w:val="00216390"/>
    <w:rsid w:val="00255904"/>
    <w:rsid w:val="00262E17"/>
    <w:rsid w:val="00264219"/>
    <w:rsid w:val="00277573"/>
    <w:rsid w:val="002808FB"/>
    <w:rsid w:val="00281A5A"/>
    <w:rsid w:val="0029783B"/>
    <w:rsid w:val="002A6C8E"/>
    <w:rsid w:val="002E2BF0"/>
    <w:rsid w:val="003264D9"/>
    <w:rsid w:val="0032793D"/>
    <w:rsid w:val="003678D3"/>
    <w:rsid w:val="00391F43"/>
    <w:rsid w:val="003A3A8B"/>
    <w:rsid w:val="003A748C"/>
    <w:rsid w:val="003B3F17"/>
    <w:rsid w:val="003E4532"/>
    <w:rsid w:val="00400863"/>
    <w:rsid w:val="0042221B"/>
    <w:rsid w:val="00460F4E"/>
    <w:rsid w:val="004667CB"/>
    <w:rsid w:val="00493E59"/>
    <w:rsid w:val="004A6253"/>
    <w:rsid w:val="00533527"/>
    <w:rsid w:val="00543523"/>
    <w:rsid w:val="00553F62"/>
    <w:rsid w:val="0057038F"/>
    <w:rsid w:val="00574E57"/>
    <w:rsid w:val="0058463C"/>
    <w:rsid w:val="005A3B3D"/>
    <w:rsid w:val="005D3841"/>
    <w:rsid w:val="00623022"/>
    <w:rsid w:val="00640ECA"/>
    <w:rsid w:val="00641599"/>
    <w:rsid w:val="00650844"/>
    <w:rsid w:val="006779C1"/>
    <w:rsid w:val="006A330F"/>
    <w:rsid w:val="00710DBB"/>
    <w:rsid w:val="007457B5"/>
    <w:rsid w:val="00745C9F"/>
    <w:rsid w:val="007471D0"/>
    <w:rsid w:val="0079123C"/>
    <w:rsid w:val="007C2CB1"/>
    <w:rsid w:val="007C5D39"/>
    <w:rsid w:val="007E2068"/>
    <w:rsid w:val="007F2999"/>
    <w:rsid w:val="007F5FD6"/>
    <w:rsid w:val="0083198E"/>
    <w:rsid w:val="008576FE"/>
    <w:rsid w:val="0086225C"/>
    <w:rsid w:val="00862D0F"/>
    <w:rsid w:val="008723A5"/>
    <w:rsid w:val="008949F1"/>
    <w:rsid w:val="008A55EF"/>
    <w:rsid w:val="008B49E6"/>
    <w:rsid w:val="008E46B7"/>
    <w:rsid w:val="008F00CA"/>
    <w:rsid w:val="008F4728"/>
    <w:rsid w:val="00906EA2"/>
    <w:rsid w:val="0094027D"/>
    <w:rsid w:val="00960C6F"/>
    <w:rsid w:val="00983DD7"/>
    <w:rsid w:val="009A19E6"/>
    <w:rsid w:val="009A37D4"/>
    <w:rsid w:val="00A37F62"/>
    <w:rsid w:val="00A80DE1"/>
    <w:rsid w:val="00A87AE2"/>
    <w:rsid w:val="00AF05D3"/>
    <w:rsid w:val="00B707A8"/>
    <w:rsid w:val="00B77189"/>
    <w:rsid w:val="00B844AD"/>
    <w:rsid w:val="00B8632B"/>
    <w:rsid w:val="00C11B68"/>
    <w:rsid w:val="00C510B6"/>
    <w:rsid w:val="00C624F6"/>
    <w:rsid w:val="00C7532B"/>
    <w:rsid w:val="00C90F9E"/>
    <w:rsid w:val="00CC3824"/>
    <w:rsid w:val="00CE2994"/>
    <w:rsid w:val="00CE2CB2"/>
    <w:rsid w:val="00D00998"/>
    <w:rsid w:val="00D00C19"/>
    <w:rsid w:val="00D73DF3"/>
    <w:rsid w:val="00DB6190"/>
    <w:rsid w:val="00DD53DB"/>
    <w:rsid w:val="00DE30B8"/>
    <w:rsid w:val="00E06659"/>
    <w:rsid w:val="00E56D55"/>
    <w:rsid w:val="00E71128"/>
    <w:rsid w:val="00E94639"/>
    <w:rsid w:val="00EA777D"/>
    <w:rsid w:val="00EE25CA"/>
    <w:rsid w:val="00F15787"/>
    <w:rsid w:val="00F22E79"/>
    <w:rsid w:val="00F911F2"/>
    <w:rsid w:val="00FB3DA3"/>
    <w:rsid w:val="00F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59816D04-77AB-4907-ADC7-A648BF02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BED"/>
  </w:style>
  <w:style w:type="paragraph" w:styleId="Nagwek1">
    <w:name w:val="heading 1"/>
    <w:basedOn w:val="Normalny"/>
    <w:next w:val="Normalny"/>
    <w:link w:val="Nagwek1Znak"/>
    <w:uiPriority w:val="9"/>
    <w:qFormat/>
    <w:rsid w:val="000D3B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B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B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B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B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B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B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B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B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9E6"/>
  </w:style>
  <w:style w:type="paragraph" w:styleId="Stopka">
    <w:name w:val="footer"/>
    <w:basedOn w:val="Normalny"/>
    <w:link w:val="StopkaZnak"/>
    <w:uiPriority w:val="99"/>
    <w:unhideWhenUsed/>
    <w:rsid w:val="009A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9E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0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0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20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B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B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BE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3B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B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B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BED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BED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B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B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B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B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D3BED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3A748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28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A748C"/>
    <w:rPr>
      <w:rFonts w:asciiTheme="majorHAnsi" w:eastAsiaTheme="majorEastAsia" w:hAnsiTheme="majorHAnsi" w:cstheme="majorBidi"/>
      <w:caps/>
      <w:color w:val="404040" w:themeColor="text1" w:themeTint="BF"/>
      <w:spacing w:val="-10"/>
      <w:sz w:val="28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B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B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D3BED"/>
    <w:rPr>
      <w:b/>
      <w:bCs/>
    </w:rPr>
  </w:style>
  <w:style w:type="character" w:styleId="Uwydatnienie">
    <w:name w:val="Emphasis"/>
    <w:basedOn w:val="Domylnaczcionkaakapitu"/>
    <w:uiPriority w:val="20"/>
    <w:qFormat/>
    <w:rsid w:val="000D3BED"/>
    <w:rPr>
      <w:i/>
      <w:iCs/>
    </w:rPr>
  </w:style>
  <w:style w:type="paragraph" w:styleId="Bezodstpw">
    <w:name w:val="No Spacing"/>
    <w:uiPriority w:val="1"/>
    <w:qFormat/>
    <w:rsid w:val="000D3BE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D3B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0D3BED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B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BED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0D3BE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0D3BE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D3BE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D3BE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0D3BED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BE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C11B6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2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F772-DB6B-4833-99BE-C237DDA0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z art. 14 RODO</vt:lpstr>
    </vt:vector>
  </TitlesOfParts>
  <Manager>Departament Generalny;Zespół Ochrony Danych Osobowych i Informacji</Manager>
  <Company>UMWM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z art. 14 RODO</dc:title>
  <dc:subject/>
  <dc:creator>Urząd Marszałkowski Województwa Małopolskiego</dc:creator>
  <cp:keywords>obowiązek informacyjny RODO</cp:keywords>
  <dc:description/>
  <cp:lastModifiedBy>Kowalska, Magdalena</cp:lastModifiedBy>
  <cp:revision>5</cp:revision>
  <dcterms:created xsi:type="dcterms:W3CDTF">2023-10-20T10:57:00Z</dcterms:created>
  <dcterms:modified xsi:type="dcterms:W3CDTF">2024-11-19T10:54:00Z</dcterms:modified>
</cp:coreProperties>
</file>