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53BE9A" w14:textId="6EEBB1CE" w:rsidR="0037441A" w:rsidRDefault="00AD0787" w:rsidP="009F2601">
      <w:pPr>
        <w:pStyle w:val="Nagwek1"/>
        <w:jc w:val="center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Siódme</w:t>
      </w:r>
      <w:r w:rsidR="009F2601" w:rsidRPr="009F2601">
        <w:rPr>
          <w:rFonts w:ascii="Arial" w:hAnsi="Arial" w:cs="Arial"/>
          <w:b/>
          <w:color w:val="auto"/>
          <w:sz w:val="24"/>
          <w:szCs w:val="24"/>
        </w:rPr>
        <w:t xml:space="preserve"> posiedzenie Zespołu problemowego ds. </w:t>
      </w:r>
      <w:r>
        <w:rPr>
          <w:rFonts w:ascii="Arial" w:hAnsi="Arial" w:cs="Arial"/>
          <w:b/>
          <w:color w:val="auto"/>
          <w:sz w:val="24"/>
          <w:szCs w:val="24"/>
        </w:rPr>
        <w:t xml:space="preserve">budownictwa i infrastruktury </w:t>
      </w:r>
      <w:r w:rsidR="009F2601" w:rsidRPr="009F2601">
        <w:rPr>
          <w:rFonts w:ascii="Arial" w:hAnsi="Arial" w:cs="Arial"/>
          <w:b/>
          <w:color w:val="auto"/>
          <w:sz w:val="24"/>
          <w:szCs w:val="24"/>
        </w:rPr>
        <w:t>Wojewódzkiej Rady Dialogu Społecznego w Województwie Małopolskim</w:t>
      </w:r>
    </w:p>
    <w:p w14:paraId="09755B38" w14:textId="77777777" w:rsidR="00AD0787" w:rsidRPr="00AD0787" w:rsidRDefault="00AD0787" w:rsidP="00AD0787"/>
    <w:p w14:paraId="530A5094" w14:textId="3B856733" w:rsidR="004D6105" w:rsidRDefault="00AD0787" w:rsidP="00DF4126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Siódme </w:t>
      </w:r>
      <w:r w:rsidR="006E46B4">
        <w:rPr>
          <w:rFonts w:ascii="Arial" w:hAnsi="Arial" w:cs="Arial"/>
          <w:sz w:val="24"/>
          <w:szCs w:val="24"/>
        </w:rPr>
        <w:t xml:space="preserve"> posiedzenie </w:t>
      </w:r>
      <w:r w:rsidR="009F2601">
        <w:rPr>
          <w:rFonts w:ascii="Arial" w:hAnsi="Arial" w:cs="Arial"/>
          <w:sz w:val="24"/>
          <w:szCs w:val="24"/>
        </w:rPr>
        <w:t xml:space="preserve">Zespołu problemowego ds. </w:t>
      </w:r>
      <w:r w:rsidR="00270AF5" w:rsidRPr="00270AF5">
        <w:rPr>
          <w:rFonts w:ascii="Arial" w:hAnsi="Arial" w:cs="Arial"/>
          <w:sz w:val="24"/>
          <w:szCs w:val="24"/>
        </w:rPr>
        <w:t>budownictwa i infrastruktury</w:t>
      </w:r>
      <w:r w:rsidR="009F2601">
        <w:rPr>
          <w:rFonts w:ascii="Arial" w:hAnsi="Arial" w:cs="Arial"/>
          <w:sz w:val="24"/>
          <w:szCs w:val="24"/>
        </w:rPr>
        <w:t xml:space="preserve"> Wojewódzkiej Rady Dialogu Społecznego (WRDS) w Województwie Małopolskim</w:t>
      </w:r>
      <w:r w:rsidR="004D6105">
        <w:rPr>
          <w:rFonts w:ascii="Arial" w:hAnsi="Arial" w:cs="Arial"/>
          <w:sz w:val="24"/>
          <w:szCs w:val="24"/>
        </w:rPr>
        <w:t xml:space="preserve"> odbyło się </w:t>
      </w:r>
      <w:r w:rsidR="00270AF5" w:rsidRPr="00270AF5">
        <w:rPr>
          <w:rFonts w:ascii="Arial" w:hAnsi="Arial" w:cs="Arial"/>
          <w:b/>
          <w:sz w:val="24"/>
          <w:szCs w:val="24"/>
        </w:rPr>
        <w:t>10 maja 2022</w:t>
      </w:r>
      <w:r w:rsidR="004D6105" w:rsidRPr="00861558">
        <w:rPr>
          <w:rFonts w:ascii="Arial" w:hAnsi="Arial" w:cs="Arial"/>
          <w:b/>
          <w:sz w:val="24"/>
          <w:szCs w:val="24"/>
        </w:rPr>
        <w:t xml:space="preserve"> r.</w:t>
      </w:r>
      <w:r w:rsidR="00861558">
        <w:rPr>
          <w:rFonts w:ascii="Arial" w:hAnsi="Arial" w:cs="Arial"/>
          <w:sz w:val="24"/>
          <w:szCs w:val="24"/>
        </w:rPr>
        <w:t xml:space="preserve"> w formie zdalnej</w:t>
      </w:r>
      <w:r w:rsidR="003A7E8E">
        <w:rPr>
          <w:rFonts w:ascii="Arial" w:hAnsi="Arial" w:cs="Arial"/>
          <w:sz w:val="24"/>
          <w:szCs w:val="24"/>
        </w:rPr>
        <w:t>.</w:t>
      </w:r>
      <w:r w:rsidR="00861558">
        <w:rPr>
          <w:rFonts w:ascii="Arial" w:hAnsi="Arial" w:cs="Arial"/>
          <w:sz w:val="24"/>
          <w:szCs w:val="24"/>
        </w:rPr>
        <w:t xml:space="preserve"> </w:t>
      </w:r>
      <w:r w:rsidR="003A7E8E">
        <w:rPr>
          <w:rFonts w:ascii="Arial" w:hAnsi="Arial" w:cs="Arial"/>
          <w:sz w:val="24"/>
          <w:szCs w:val="24"/>
        </w:rPr>
        <w:t>P</w:t>
      </w:r>
      <w:r w:rsidR="009F2601">
        <w:rPr>
          <w:rFonts w:ascii="Arial" w:hAnsi="Arial" w:cs="Arial"/>
          <w:sz w:val="24"/>
          <w:szCs w:val="24"/>
        </w:rPr>
        <w:t xml:space="preserve">oprowadził </w:t>
      </w:r>
      <w:r w:rsidR="004D6105">
        <w:rPr>
          <w:rFonts w:ascii="Arial" w:hAnsi="Arial" w:cs="Arial"/>
          <w:sz w:val="24"/>
          <w:szCs w:val="24"/>
        </w:rPr>
        <w:t xml:space="preserve">je </w:t>
      </w:r>
      <w:r w:rsidR="009F2601">
        <w:rPr>
          <w:rFonts w:ascii="Arial" w:hAnsi="Arial" w:cs="Arial"/>
          <w:sz w:val="24"/>
          <w:szCs w:val="24"/>
        </w:rPr>
        <w:t>Pan</w:t>
      </w:r>
      <w:r w:rsidR="00CC2194">
        <w:rPr>
          <w:rFonts w:ascii="Arial" w:hAnsi="Arial" w:cs="Arial"/>
          <w:sz w:val="24"/>
          <w:szCs w:val="24"/>
        </w:rPr>
        <w:t xml:space="preserve"> Piotr Wójcik</w:t>
      </w:r>
      <w:r w:rsidR="009F2601">
        <w:rPr>
          <w:rFonts w:ascii="Arial" w:hAnsi="Arial" w:cs="Arial"/>
          <w:sz w:val="24"/>
          <w:szCs w:val="24"/>
        </w:rPr>
        <w:t>,</w:t>
      </w:r>
      <w:r w:rsidR="00CC2194">
        <w:rPr>
          <w:rFonts w:ascii="Arial" w:hAnsi="Arial" w:cs="Arial"/>
          <w:sz w:val="24"/>
          <w:szCs w:val="24"/>
        </w:rPr>
        <w:t xml:space="preserve"> Przewodniczący Zespołu Problemowego ds. budownictwa i infrastruktury</w:t>
      </w:r>
      <w:r w:rsidR="00CC2194" w:rsidRPr="00CC2194">
        <w:rPr>
          <w:rFonts w:ascii="Arial" w:hAnsi="Arial" w:cs="Arial"/>
          <w:sz w:val="24"/>
          <w:szCs w:val="24"/>
        </w:rPr>
        <w:t xml:space="preserve"> </w:t>
      </w:r>
      <w:r w:rsidR="00CC2194">
        <w:rPr>
          <w:rFonts w:ascii="Arial" w:hAnsi="Arial" w:cs="Arial"/>
          <w:sz w:val="24"/>
          <w:szCs w:val="24"/>
        </w:rPr>
        <w:t>Wojewódzkiej Rady Dialogu Społecznego (WRDS) w Województwie Małopolskim</w:t>
      </w:r>
      <w:r w:rsidR="007821D1">
        <w:rPr>
          <w:rFonts w:ascii="Arial" w:hAnsi="Arial" w:cs="Arial"/>
          <w:sz w:val="24"/>
          <w:szCs w:val="24"/>
        </w:rPr>
        <w:t xml:space="preserve">. </w:t>
      </w:r>
      <w:r w:rsidR="009F2601">
        <w:rPr>
          <w:rFonts w:ascii="Arial" w:hAnsi="Arial" w:cs="Arial"/>
          <w:sz w:val="24"/>
          <w:szCs w:val="24"/>
        </w:rPr>
        <w:t xml:space="preserve">Spotkanie poświęcone zostało </w:t>
      </w:r>
      <w:r w:rsidR="003526D9">
        <w:rPr>
          <w:rFonts w:ascii="Arial" w:hAnsi="Arial" w:cs="Arial"/>
          <w:sz w:val="24"/>
          <w:szCs w:val="24"/>
        </w:rPr>
        <w:t>następującym zagadnieniom:</w:t>
      </w:r>
    </w:p>
    <w:p w14:paraId="4DC21AAD" w14:textId="77777777" w:rsidR="003526D9" w:rsidRDefault="003526D9" w:rsidP="00DF4126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14:paraId="77615893" w14:textId="77777777" w:rsidR="003A7E8E" w:rsidRDefault="00B40B99" w:rsidP="003A7E8E">
      <w:pPr>
        <w:pStyle w:val="Akapitzlist"/>
        <w:numPr>
          <w:ilvl w:val="0"/>
          <w:numId w:val="2"/>
        </w:numPr>
        <w:ind w:left="284" w:hanging="284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3A7E8E">
        <w:rPr>
          <w:rFonts w:ascii="Arial" w:hAnsi="Arial" w:cs="Arial"/>
          <w:color w:val="000000"/>
          <w:sz w:val="24"/>
          <w:szCs w:val="24"/>
          <w:lang w:eastAsia="pl-PL"/>
        </w:rPr>
        <w:t xml:space="preserve">Aktualny stan inwestycji </w:t>
      </w:r>
      <w:r w:rsidR="00196BC7" w:rsidRPr="003A7E8E">
        <w:rPr>
          <w:rFonts w:ascii="Arial" w:hAnsi="Arial" w:cs="Arial"/>
          <w:color w:val="000000"/>
          <w:sz w:val="24"/>
          <w:szCs w:val="24"/>
          <w:lang w:eastAsia="pl-PL"/>
        </w:rPr>
        <w:t xml:space="preserve">Beskidzka Droga Integracyjna </w:t>
      </w:r>
    </w:p>
    <w:p w14:paraId="3F21F5A7" w14:textId="77777777" w:rsidR="003A7E8E" w:rsidRDefault="00B40B99" w:rsidP="003A7E8E">
      <w:pPr>
        <w:pStyle w:val="Akapitzlist"/>
        <w:numPr>
          <w:ilvl w:val="0"/>
          <w:numId w:val="2"/>
        </w:numPr>
        <w:ind w:left="284" w:hanging="284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3A7E8E">
        <w:rPr>
          <w:rFonts w:ascii="Arial" w:hAnsi="Arial" w:cs="Arial"/>
          <w:color w:val="000000"/>
          <w:sz w:val="24"/>
          <w:szCs w:val="24"/>
          <w:lang w:eastAsia="pl-PL"/>
        </w:rPr>
        <w:t xml:space="preserve">Stan realizacji kontraktu linii: Piekiełko – Podłęże </w:t>
      </w:r>
      <w:r w:rsidR="00196BC7" w:rsidRPr="003A7E8E">
        <w:rPr>
          <w:rFonts w:ascii="Arial" w:hAnsi="Arial" w:cs="Arial"/>
          <w:color w:val="000000"/>
          <w:sz w:val="24"/>
          <w:szCs w:val="24"/>
          <w:lang w:eastAsia="pl-PL"/>
        </w:rPr>
        <w:t>–</w:t>
      </w:r>
      <w:r w:rsidRPr="003A7E8E">
        <w:rPr>
          <w:rFonts w:ascii="Arial" w:hAnsi="Arial" w:cs="Arial"/>
          <w:color w:val="000000"/>
          <w:sz w:val="24"/>
          <w:szCs w:val="24"/>
          <w:lang w:eastAsia="pl-PL"/>
        </w:rPr>
        <w:t xml:space="preserve"> Szcz</w:t>
      </w:r>
      <w:r w:rsidR="003A7E8E">
        <w:rPr>
          <w:rFonts w:ascii="Arial" w:hAnsi="Arial" w:cs="Arial"/>
          <w:color w:val="000000"/>
          <w:sz w:val="24"/>
          <w:szCs w:val="24"/>
          <w:lang w:eastAsia="pl-PL"/>
        </w:rPr>
        <w:t>yrzyc- Tymbark- Mszana Dolna</w:t>
      </w:r>
    </w:p>
    <w:p w14:paraId="30492D39" w14:textId="1A3DAAF5" w:rsidR="003A7E8E" w:rsidRDefault="00196BC7" w:rsidP="003A7E8E">
      <w:pPr>
        <w:pStyle w:val="Akapitzlist"/>
        <w:numPr>
          <w:ilvl w:val="0"/>
          <w:numId w:val="2"/>
        </w:numPr>
        <w:ind w:left="284" w:hanging="284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3A7E8E">
        <w:rPr>
          <w:rFonts w:ascii="Arial" w:hAnsi="Arial" w:cs="Arial"/>
          <w:color w:val="000000"/>
          <w:sz w:val="24"/>
          <w:szCs w:val="24"/>
          <w:lang w:eastAsia="pl-PL"/>
        </w:rPr>
        <w:t xml:space="preserve">Tematyka szeroko rozumianej fotowoltaiki: program </w:t>
      </w:r>
      <w:r w:rsidR="00340CD6">
        <w:rPr>
          <w:rFonts w:ascii="Arial" w:hAnsi="Arial" w:cs="Arial"/>
          <w:color w:val="000000"/>
          <w:sz w:val="24"/>
          <w:szCs w:val="24"/>
          <w:lang w:eastAsia="pl-PL"/>
        </w:rPr>
        <w:t>„</w:t>
      </w:r>
      <w:r w:rsidRPr="003A7E8E">
        <w:rPr>
          <w:rFonts w:ascii="Arial" w:hAnsi="Arial" w:cs="Arial"/>
          <w:color w:val="000000"/>
          <w:sz w:val="24"/>
          <w:szCs w:val="24"/>
          <w:lang w:eastAsia="pl-PL"/>
        </w:rPr>
        <w:t>Prosument</w:t>
      </w:r>
      <w:r w:rsidR="00340CD6">
        <w:rPr>
          <w:rFonts w:ascii="Arial" w:hAnsi="Arial" w:cs="Arial"/>
          <w:color w:val="000000"/>
          <w:sz w:val="24"/>
          <w:szCs w:val="24"/>
          <w:lang w:eastAsia="pl-PL"/>
        </w:rPr>
        <w:t>”</w:t>
      </w:r>
      <w:r w:rsidRPr="003A7E8E">
        <w:rPr>
          <w:rFonts w:ascii="Arial" w:hAnsi="Arial" w:cs="Arial"/>
          <w:color w:val="000000"/>
          <w:sz w:val="24"/>
          <w:szCs w:val="24"/>
          <w:lang w:eastAsia="pl-PL"/>
        </w:rPr>
        <w:t xml:space="preserve"> – najważniejsze zadania i kierunki na przyszłość </w:t>
      </w:r>
    </w:p>
    <w:p w14:paraId="7306FE35" w14:textId="0B0FCF18" w:rsidR="00196BC7" w:rsidRPr="003A7E8E" w:rsidRDefault="00196BC7" w:rsidP="003A7E8E">
      <w:pPr>
        <w:pStyle w:val="Akapitzlist"/>
        <w:numPr>
          <w:ilvl w:val="0"/>
          <w:numId w:val="2"/>
        </w:numPr>
        <w:ind w:left="284" w:hanging="284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3A7E8E">
        <w:rPr>
          <w:rFonts w:ascii="Arial" w:hAnsi="Arial" w:cs="Arial"/>
          <w:color w:val="000000"/>
          <w:sz w:val="24"/>
          <w:szCs w:val="24"/>
          <w:lang w:eastAsia="pl-PL"/>
        </w:rPr>
        <w:t>Projekt stanowiska w sprawie „Przypisania</w:t>
      </w:r>
      <w:r w:rsidR="003A7E8E">
        <w:rPr>
          <w:rFonts w:ascii="Arial" w:hAnsi="Arial" w:cs="Arial"/>
          <w:color w:val="000000"/>
          <w:sz w:val="24"/>
          <w:szCs w:val="24"/>
          <w:lang w:eastAsia="pl-PL"/>
        </w:rPr>
        <w:t xml:space="preserve"> WZ do studium zagospodarowania”</w:t>
      </w:r>
    </w:p>
    <w:p w14:paraId="42A4CCFB" w14:textId="45A8B9ED" w:rsidR="007D26BC" w:rsidRDefault="003526D9" w:rsidP="00CD6125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BD2B24">
        <w:rPr>
          <w:rFonts w:ascii="Arial" w:hAnsi="Arial" w:cs="Arial"/>
          <w:sz w:val="24"/>
          <w:szCs w:val="24"/>
        </w:rPr>
        <w:t xml:space="preserve">W posiedzeniu udział wzięli: </w:t>
      </w:r>
      <w:r w:rsidR="009A0F07" w:rsidRPr="00BD2B24">
        <w:rPr>
          <w:rFonts w:ascii="Arial" w:hAnsi="Arial" w:cs="Arial"/>
          <w:sz w:val="24"/>
          <w:szCs w:val="24"/>
        </w:rPr>
        <w:t xml:space="preserve">Pan </w:t>
      </w:r>
      <w:r w:rsidR="00760ECB" w:rsidRPr="00BD2B24">
        <w:rPr>
          <w:rFonts w:ascii="Arial" w:hAnsi="Arial" w:cs="Arial"/>
          <w:sz w:val="24"/>
          <w:szCs w:val="24"/>
        </w:rPr>
        <w:t>Piotr Wójcik (</w:t>
      </w:r>
      <w:r w:rsidR="00BA57FD" w:rsidRPr="00BD2B24">
        <w:rPr>
          <w:rFonts w:ascii="Arial" w:hAnsi="Arial" w:cs="Arial"/>
          <w:sz w:val="24"/>
          <w:szCs w:val="24"/>
        </w:rPr>
        <w:t>Małopolski Związek Pracodawców Lewiatan</w:t>
      </w:r>
      <w:r w:rsidR="00760ECB" w:rsidRPr="00BD2B24">
        <w:rPr>
          <w:rFonts w:ascii="Arial" w:hAnsi="Arial" w:cs="Arial"/>
          <w:sz w:val="24"/>
          <w:szCs w:val="24"/>
        </w:rPr>
        <w:t>), Tomasz Francuz</w:t>
      </w:r>
      <w:r w:rsidR="00BA57FD" w:rsidRPr="00BD2B24">
        <w:rPr>
          <w:rFonts w:ascii="Arial" w:hAnsi="Arial" w:cs="Arial"/>
          <w:sz w:val="24"/>
          <w:szCs w:val="24"/>
        </w:rPr>
        <w:t xml:space="preserve"> </w:t>
      </w:r>
      <w:r w:rsidR="00760ECB" w:rsidRPr="00BD2B24">
        <w:rPr>
          <w:rFonts w:ascii="Arial" w:hAnsi="Arial" w:cs="Arial"/>
          <w:sz w:val="24"/>
          <w:szCs w:val="24"/>
        </w:rPr>
        <w:t>(</w:t>
      </w:r>
      <w:r w:rsidR="00BA57FD" w:rsidRPr="00BD2B24">
        <w:rPr>
          <w:rFonts w:ascii="Arial" w:hAnsi="Arial" w:cs="Arial"/>
          <w:sz w:val="24"/>
          <w:szCs w:val="24"/>
        </w:rPr>
        <w:t>Pracodawcy RP</w:t>
      </w:r>
      <w:r w:rsidR="00BD2B24" w:rsidRPr="00BD2B24">
        <w:rPr>
          <w:rFonts w:ascii="Arial" w:hAnsi="Arial" w:cs="Arial"/>
          <w:sz w:val="24"/>
          <w:szCs w:val="24"/>
        </w:rPr>
        <w:t>), Ewa Strug (Forum Związków Zawodowych)</w:t>
      </w:r>
      <w:r w:rsidR="00760ECB" w:rsidRPr="00BD2B24">
        <w:rPr>
          <w:rFonts w:ascii="Arial" w:hAnsi="Arial" w:cs="Arial"/>
          <w:sz w:val="24"/>
          <w:szCs w:val="24"/>
        </w:rPr>
        <w:t xml:space="preserve">, Przemysław Trzepałka </w:t>
      </w:r>
      <w:r w:rsidR="00BD2B24" w:rsidRPr="00BD2B24">
        <w:rPr>
          <w:rFonts w:ascii="Arial" w:hAnsi="Arial" w:cs="Arial"/>
          <w:sz w:val="24"/>
          <w:szCs w:val="24"/>
        </w:rPr>
        <w:t>(Wydział Infrastruktury MUW w Krakowie)</w:t>
      </w:r>
      <w:r w:rsidR="00272B13" w:rsidRPr="00BD2B24">
        <w:rPr>
          <w:rFonts w:ascii="Arial" w:hAnsi="Arial" w:cs="Arial"/>
          <w:sz w:val="24"/>
          <w:szCs w:val="24"/>
        </w:rPr>
        <w:t>, Jan Skałka</w:t>
      </w:r>
      <w:r w:rsidR="00BD2B24" w:rsidRPr="00BD2B24">
        <w:rPr>
          <w:rFonts w:ascii="Arial" w:hAnsi="Arial" w:cs="Arial"/>
          <w:sz w:val="24"/>
          <w:szCs w:val="24"/>
        </w:rPr>
        <w:t xml:space="preserve"> (Ogólnopolskie Porozumienie Związków Zawodowych)</w:t>
      </w:r>
      <w:r w:rsidR="00272B13" w:rsidRPr="00BD2B24">
        <w:rPr>
          <w:rFonts w:ascii="Arial" w:hAnsi="Arial" w:cs="Arial"/>
          <w:sz w:val="24"/>
          <w:szCs w:val="24"/>
        </w:rPr>
        <w:t>, Joanna Bednarczyk</w:t>
      </w:r>
      <w:r w:rsidR="00BD2B24" w:rsidRPr="00BD2B24">
        <w:rPr>
          <w:rFonts w:ascii="Arial" w:hAnsi="Arial" w:cs="Arial"/>
          <w:sz w:val="24"/>
          <w:szCs w:val="24"/>
        </w:rPr>
        <w:t xml:space="preserve"> (Biuro Inwestycji Strategicznych).</w:t>
      </w:r>
      <w:r w:rsidR="00BD2B24">
        <w:rPr>
          <w:rFonts w:ascii="Arial" w:hAnsi="Arial" w:cs="Arial"/>
          <w:sz w:val="24"/>
          <w:szCs w:val="24"/>
        </w:rPr>
        <w:t xml:space="preserve"> </w:t>
      </w:r>
    </w:p>
    <w:p w14:paraId="2CAA86B7" w14:textId="77777777" w:rsidR="00760ECB" w:rsidRDefault="00760ECB" w:rsidP="00CD6125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14:paraId="2879C040" w14:textId="6296A0E5" w:rsidR="00F95D1F" w:rsidRDefault="00BD2B24" w:rsidP="00CD6125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Pierwsze zagadnienie zostało zaprezentowane przez Pana Tomasza Pałasińskiego</w:t>
      </w:r>
      <w:r w:rsidR="00042CD4">
        <w:rPr>
          <w:rFonts w:ascii="Arial" w:hAnsi="Arial" w:cs="Arial"/>
          <w:sz w:val="24"/>
          <w:szCs w:val="24"/>
        </w:rPr>
        <w:t xml:space="preserve"> </w:t>
      </w:r>
      <w:r w:rsidR="00AE690E">
        <w:rPr>
          <w:rFonts w:ascii="Arial" w:hAnsi="Arial" w:cs="Arial"/>
          <w:sz w:val="24"/>
          <w:szCs w:val="24"/>
        </w:rPr>
        <w:br/>
      </w:r>
      <w:r w:rsidR="00042CD4">
        <w:rPr>
          <w:rFonts w:ascii="Arial" w:hAnsi="Arial" w:cs="Arial"/>
          <w:sz w:val="24"/>
          <w:szCs w:val="24"/>
        </w:rPr>
        <w:t>(Generalna Dyrekcja Dróg Krajowych i Autostrad</w:t>
      </w:r>
      <w:r w:rsidR="00AE690E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, drugie przez Pana Rafała B</w:t>
      </w:r>
      <w:r w:rsidR="00CC143B">
        <w:rPr>
          <w:rFonts w:ascii="Arial" w:hAnsi="Arial" w:cs="Arial"/>
          <w:sz w:val="24"/>
          <w:szCs w:val="24"/>
        </w:rPr>
        <w:t xml:space="preserve">anaszkiewicza, </w:t>
      </w:r>
      <w:r>
        <w:rPr>
          <w:rFonts w:ascii="Arial" w:hAnsi="Arial" w:cs="Arial"/>
          <w:sz w:val="24"/>
          <w:szCs w:val="24"/>
        </w:rPr>
        <w:t>Pana Łukasza Bochniarza</w:t>
      </w:r>
      <w:r w:rsidR="00CC143B">
        <w:rPr>
          <w:rFonts w:ascii="Arial" w:hAnsi="Arial" w:cs="Arial"/>
          <w:sz w:val="24"/>
          <w:szCs w:val="24"/>
        </w:rPr>
        <w:t xml:space="preserve"> oraz Panią Emilię Szkudlarz</w:t>
      </w:r>
      <w:r w:rsidR="00042CD4">
        <w:rPr>
          <w:rFonts w:ascii="Arial" w:hAnsi="Arial" w:cs="Arial"/>
          <w:sz w:val="24"/>
          <w:szCs w:val="24"/>
        </w:rPr>
        <w:t xml:space="preserve"> (PKP Polskie Linie Kolejowe)</w:t>
      </w:r>
      <w:r>
        <w:rPr>
          <w:rFonts w:ascii="Arial" w:hAnsi="Arial" w:cs="Arial"/>
          <w:sz w:val="24"/>
          <w:szCs w:val="24"/>
        </w:rPr>
        <w:t>, trzecie przez Pana Romana Warchoła</w:t>
      </w:r>
      <w:r w:rsidR="00042CD4">
        <w:rPr>
          <w:rFonts w:ascii="Arial" w:hAnsi="Arial" w:cs="Arial"/>
          <w:sz w:val="24"/>
          <w:szCs w:val="24"/>
        </w:rPr>
        <w:t xml:space="preserve"> (Zielone Energie)</w:t>
      </w:r>
      <w:r>
        <w:rPr>
          <w:rFonts w:ascii="Arial" w:hAnsi="Arial" w:cs="Arial"/>
          <w:sz w:val="24"/>
          <w:szCs w:val="24"/>
        </w:rPr>
        <w:t>, a ostatnie przez Pana Piotra Wójcika, a opracowane przez Pana Jerzego Borutę</w:t>
      </w:r>
      <w:r w:rsidR="00042CD4">
        <w:rPr>
          <w:rFonts w:ascii="Arial" w:hAnsi="Arial" w:cs="Arial"/>
          <w:sz w:val="24"/>
          <w:szCs w:val="24"/>
        </w:rPr>
        <w:t xml:space="preserve"> (Probadex Sp. z o.o.. sp.k., Loża Małopolska BCC</w:t>
      </w:r>
      <w:r w:rsidR="00301E6A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58641FD8" w14:textId="77777777" w:rsidR="00BD2B24" w:rsidRDefault="00BD2B24" w:rsidP="00CD6125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14:paraId="5CFB5E47" w14:textId="43F58EAC" w:rsidR="00056B16" w:rsidRDefault="00056B16" w:rsidP="00CD6125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wstępie Pan Przewodniczący Piotr Wójcik poprosił o przesłanie ważnych tematów do opracowania przez Zespół oraz przypomniał, że ostatnie posiedzenie miało miejsce w marcu 2021</w:t>
      </w:r>
      <w:r w:rsidR="003A7E8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r. </w:t>
      </w:r>
    </w:p>
    <w:p w14:paraId="2734ED11" w14:textId="77777777" w:rsidR="00056B16" w:rsidRDefault="00056B16" w:rsidP="00CD6125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14:paraId="6ABAC585" w14:textId="5E0DD992" w:rsidR="00221471" w:rsidRDefault="003A7E8E" w:rsidP="00CD6125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Odnosząc się do pierwszego tematu </w:t>
      </w:r>
      <w:r w:rsidR="009410A9">
        <w:rPr>
          <w:rFonts w:ascii="Arial" w:hAnsi="Arial" w:cs="Arial"/>
          <w:sz w:val="24"/>
          <w:szCs w:val="24"/>
        </w:rPr>
        <w:t xml:space="preserve">Pan Tomasz Pałasiński </w:t>
      </w:r>
      <w:r w:rsidR="00221471">
        <w:rPr>
          <w:rFonts w:ascii="Arial" w:hAnsi="Arial" w:cs="Arial"/>
          <w:sz w:val="24"/>
          <w:szCs w:val="24"/>
        </w:rPr>
        <w:t xml:space="preserve">powiedział, że </w:t>
      </w:r>
      <w:r w:rsidR="002E5FDB">
        <w:rPr>
          <w:rFonts w:ascii="Arial" w:hAnsi="Arial" w:cs="Arial"/>
          <w:sz w:val="24"/>
          <w:szCs w:val="24"/>
        </w:rPr>
        <w:t xml:space="preserve">budowa Beskidzkiej Drogi Integracyjnej – drogi ekspresowej S52- </w:t>
      </w:r>
      <w:r w:rsidR="00BE6C8F">
        <w:rPr>
          <w:rFonts w:ascii="Arial" w:hAnsi="Arial" w:cs="Arial"/>
          <w:sz w:val="24"/>
          <w:szCs w:val="24"/>
        </w:rPr>
        <w:t>będzie miała długość 61,405 km, zlokalizowana będzie na terenie 5 powiató</w:t>
      </w:r>
      <w:r w:rsidR="00BD6D5C">
        <w:rPr>
          <w:rFonts w:ascii="Arial" w:hAnsi="Arial" w:cs="Arial"/>
          <w:sz w:val="24"/>
          <w:szCs w:val="24"/>
        </w:rPr>
        <w:t xml:space="preserve">w i 12 gmin i przebiegać będzie przez takie miejscowości jak: Bielsko Biała, Kęty, Andrychów, Wadowice, Kalwaria Zebrzydowska oraz Głogoczów. </w:t>
      </w:r>
      <w:r w:rsidR="001E5269">
        <w:rPr>
          <w:rFonts w:ascii="Arial" w:hAnsi="Arial" w:cs="Arial"/>
          <w:sz w:val="24"/>
          <w:szCs w:val="24"/>
        </w:rPr>
        <w:t>Stan zaawansowania prac jest obecnie na etapie uzyskania decyzji środowiskowej oraz trwania badań geofizycznych. Koniec prac jest przewidziany na druga połowę</w:t>
      </w:r>
      <w:r w:rsidR="00D6561D">
        <w:rPr>
          <w:rFonts w:ascii="Arial" w:hAnsi="Arial" w:cs="Arial"/>
          <w:sz w:val="24"/>
          <w:szCs w:val="24"/>
        </w:rPr>
        <w:t xml:space="preserve"> 2031 roku i praktycznie </w:t>
      </w:r>
      <w:r w:rsidR="001A6171">
        <w:rPr>
          <w:rFonts w:ascii="Arial" w:hAnsi="Arial" w:cs="Arial"/>
          <w:sz w:val="24"/>
          <w:szCs w:val="24"/>
        </w:rPr>
        <w:t xml:space="preserve">nie ma opóźnień w inwestycji. </w:t>
      </w:r>
    </w:p>
    <w:p w14:paraId="7CD6020E" w14:textId="77777777" w:rsidR="00D67006" w:rsidRDefault="00D67006" w:rsidP="00CD6125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14:paraId="55C4E6AB" w14:textId="0FE99E6D" w:rsidR="00D67006" w:rsidRDefault="00D67006" w:rsidP="00CD6125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Pan Piotr Wójcik zapytał o trasę Nowy Sącz, która na poprzednim posiedzeniu była omawiana równolegle z Beskidzką Drogą Integracyjną, na jakim etapie jest ta inwestycja. </w:t>
      </w:r>
      <w:r w:rsidR="003E70E2">
        <w:rPr>
          <w:rFonts w:ascii="Arial" w:hAnsi="Arial" w:cs="Arial"/>
          <w:sz w:val="24"/>
          <w:szCs w:val="24"/>
        </w:rPr>
        <w:t xml:space="preserve">Pan Tomasz Pałasiński </w:t>
      </w:r>
      <w:r w:rsidR="00CB6E3F">
        <w:rPr>
          <w:rFonts w:ascii="Arial" w:hAnsi="Arial" w:cs="Arial"/>
          <w:sz w:val="24"/>
          <w:szCs w:val="24"/>
        </w:rPr>
        <w:t>od</w:t>
      </w:r>
      <w:r w:rsidR="003E70E2">
        <w:rPr>
          <w:rFonts w:ascii="Arial" w:hAnsi="Arial" w:cs="Arial"/>
          <w:sz w:val="24"/>
          <w:szCs w:val="24"/>
        </w:rPr>
        <w:t xml:space="preserve">powiedział, że w zeszłym roku został złożony wniosek o wydanie decyzji środowiskowej </w:t>
      </w:r>
      <w:r w:rsidR="007F2494">
        <w:rPr>
          <w:rFonts w:ascii="Arial" w:hAnsi="Arial" w:cs="Arial"/>
          <w:sz w:val="24"/>
          <w:szCs w:val="24"/>
        </w:rPr>
        <w:t xml:space="preserve">i jest obecnie procedowany i spodziewa się, że w drugiej połowie roku decyzja ta zostanie wydana. Następnym etapem będzie potwierdzenie finansowania dla tej inwestycji. </w:t>
      </w:r>
    </w:p>
    <w:p w14:paraId="6686E6BB" w14:textId="77777777" w:rsidR="007F2494" w:rsidRDefault="007F2494" w:rsidP="00CD6125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14:paraId="0B3EF216" w14:textId="162B4CB4" w:rsidR="00862D53" w:rsidRDefault="00862D53" w:rsidP="00CD6125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Pan Piotr Wójcik podziękował za odpowiedź i podkreślił wagę tych inwestycji. Zapytał również o warianty drogi S7 – nowa trasa od Krakowa do Myślenic. </w:t>
      </w:r>
      <w:r w:rsidR="009451E8">
        <w:rPr>
          <w:rFonts w:ascii="Arial" w:hAnsi="Arial" w:cs="Arial"/>
          <w:sz w:val="24"/>
          <w:szCs w:val="24"/>
        </w:rPr>
        <w:t>Pan Tomasz Pałasiński odpowiedział, że przedstawiono 6 wariantów, które wzbudziły sporo emocji, ale jest to dopiero począ</w:t>
      </w:r>
      <w:r w:rsidR="00480400">
        <w:rPr>
          <w:rFonts w:ascii="Arial" w:hAnsi="Arial" w:cs="Arial"/>
          <w:sz w:val="24"/>
          <w:szCs w:val="24"/>
        </w:rPr>
        <w:t>tek</w:t>
      </w:r>
      <w:r w:rsidR="00CB6E3F">
        <w:rPr>
          <w:rFonts w:ascii="Arial" w:hAnsi="Arial" w:cs="Arial"/>
          <w:sz w:val="24"/>
          <w:szCs w:val="24"/>
        </w:rPr>
        <w:t>;</w:t>
      </w:r>
      <w:r w:rsidR="00480400">
        <w:rPr>
          <w:rFonts w:ascii="Arial" w:hAnsi="Arial" w:cs="Arial"/>
          <w:sz w:val="24"/>
          <w:szCs w:val="24"/>
        </w:rPr>
        <w:t xml:space="preserve"> </w:t>
      </w:r>
      <w:r w:rsidR="009451E8">
        <w:rPr>
          <w:rFonts w:ascii="Arial" w:hAnsi="Arial" w:cs="Arial"/>
          <w:sz w:val="24"/>
          <w:szCs w:val="24"/>
        </w:rPr>
        <w:t>prowadzone są dyskusje społeczne</w:t>
      </w:r>
      <w:r w:rsidR="00480400">
        <w:rPr>
          <w:rFonts w:ascii="Arial" w:hAnsi="Arial" w:cs="Arial"/>
          <w:sz w:val="24"/>
          <w:szCs w:val="24"/>
        </w:rPr>
        <w:t xml:space="preserve"> i poszukiwania trasy, która minimalizowałaby pro</w:t>
      </w:r>
      <w:r w:rsidR="00910C3E">
        <w:rPr>
          <w:rFonts w:ascii="Arial" w:hAnsi="Arial" w:cs="Arial"/>
          <w:sz w:val="24"/>
          <w:szCs w:val="24"/>
        </w:rPr>
        <w:t>te</w:t>
      </w:r>
      <w:r w:rsidR="00480400">
        <w:rPr>
          <w:rFonts w:ascii="Arial" w:hAnsi="Arial" w:cs="Arial"/>
          <w:sz w:val="24"/>
          <w:szCs w:val="24"/>
        </w:rPr>
        <w:t xml:space="preserve">sty i niezadowolenie. </w:t>
      </w:r>
      <w:r w:rsidR="006060E7">
        <w:rPr>
          <w:rFonts w:ascii="Arial" w:hAnsi="Arial" w:cs="Arial"/>
          <w:sz w:val="24"/>
          <w:szCs w:val="24"/>
        </w:rPr>
        <w:br/>
      </w:r>
      <w:r w:rsidR="000B2311">
        <w:rPr>
          <w:rFonts w:ascii="Arial" w:hAnsi="Arial" w:cs="Arial"/>
          <w:sz w:val="24"/>
          <w:szCs w:val="24"/>
        </w:rPr>
        <w:t>W tym roku planow</w:t>
      </w:r>
      <w:r w:rsidR="0030340D">
        <w:rPr>
          <w:rFonts w:ascii="Arial" w:hAnsi="Arial" w:cs="Arial"/>
          <w:sz w:val="24"/>
          <w:szCs w:val="24"/>
        </w:rPr>
        <w:t>an</w:t>
      </w:r>
      <w:r w:rsidR="000B2311">
        <w:rPr>
          <w:rFonts w:ascii="Arial" w:hAnsi="Arial" w:cs="Arial"/>
          <w:sz w:val="24"/>
          <w:szCs w:val="24"/>
        </w:rPr>
        <w:t xml:space="preserve">e jest ogłoszenie przetargu na studium techniczno-ekonomiczno-środowiskowe wraz z ewentualnym uzyskaniem decyzji środowiskowej. </w:t>
      </w:r>
    </w:p>
    <w:p w14:paraId="73E77E6A" w14:textId="77777777" w:rsidR="00862D53" w:rsidRDefault="00862D53" w:rsidP="00CD6125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14:paraId="0645E1B9" w14:textId="72F49362" w:rsidR="00F95D1F" w:rsidRPr="00EB1E7D" w:rsidRDefault="00734EF3" w:rsidP="00EB1E7D">
      <w:pPr>
        <w:spacing w:after="0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EB1E7D">
        <w:rPr>
          <w:rFonts w:ascii="Arial" w:hAnsi="Arial" w:cs="Arial"/>
          <w:sz w:val="24"/>
          <w:szCs w:val="24"/>
        </w:rPr>
        <w:t>Następnie</w:t>
      </w:r>
      <w:r w:rsidR="00591A2F" w:rsidRPr="00EB1E7D">
        <w:rPr>
          <w:rFonts w:ascii="Arial" w:hAnsi="Arial" w:cs="Arial"/>
          <w:sz w:val="24"/>
          <w:szCs w:val="24"/>
        </w:rPr>
        <w:t xml:space="preserve"> zreferowany </w:t>
      </w:r>
      <w:r w:rsidRPr="00EB1E7D">
        <w:rPr>
          <w:rFonts w:ascii="Arial" w:hAnsi="Arial" w:cs="Arial"/>
          <w:sz w:val="24"/>
          <w:szCs w:val="24"/>
        </w:rPr>
        <w:t xml:space="preserve">został temat </w:t>
      </w:r>
      <w:r w:rsidR="00B618EB" w:rsidRPr="00EB1E7D">
        <w:rPr>
          <w:rFonts w:ascii="Arial" w:hAnsi="Arial" w:cs="Arial"/>
          <w:sz w:val="24"/>
          <w:szCs w:val="24"/>
        </w:rPr>
        <w:t>drugi</w:t>
      </w:r>
      <w:r w:rsidR="00CB6E3F" w:rsidRPr="00EB1E7D">
        <w:rPr>
          <w:rFonts w:ascii="Arial" w:hAnsi="Arial" w:cs="Arial"/>
          <w:sz w:val="24"/>
          <w:szCs w:val="24"/>
        </w:rPr>
        <w:t xml:space="preserve">, tj. </w:t>
      </w:r>
      <w:r w:rsidR="00CB6E3F" w:rsidRPr="00CB6E3F">
        <w:rPr>
          <w:rFonts w:ascii="Arial" w:hAnsi="Arial" w:cs="Arial"/>
          <w:color w:val="000000"/>
          <w:sz w:val="24"/>
          <w:szCs w:val="24"/>
          <w:lang w:eastAsia="pl-PL"/>
        </w:rPr>
        <w:t>s</w:t>
      </w:r>
      <w:r w:rsidR="00CB6E3F" w:rsidRPr="00EB1E7D">
        <w:rPr>
          <w:rFonts w:ascii="Arial" w:hAnsi="Arial" w:cs="Arial"/>
          <w:color w:val="000000"/>
          <w:sz w:val="24"/>
          <w:szCs w:val="24"/>
          <w:lang w:eastAsia="pl-PL"/>
        </w:rPr>
        <w:t>tan realizacji kontraktu linii: Piekiełko – Podłęże – Szczyrzyc- Tymbark- Mszana Dolna</w:t>
      </w:r>
      <w:r w:rsidR="00591A2F" w:rsidRPr="00EB1E7D">
        <w:rPr>
          <w:rFonts w:ascii="Arial" w:hAnsi="Arial" w:cs="Arial"/>
          <w:sz w:val="24"/>
          <w:szCs w:val="24"/>
        </w:rPr>
        <w:t xml:space="preserve">. </w:t>
      </w:r>
      <w:r w:rsidR="00221471" w:rsidRPr="00EB1E7D">
        <w:rPr>
          <w:rFonts w:ascii="Arial" w:hAnsi="Arial" w:cs="Arial"/>
          <w:sz w:val="24"/>
          <w:szCs w:val="24"/>
        </w:rPr>
        <w:t xml:space="preserve">Pan </w:t>
      </w:r>
      <w:r w:rsidR="00B618EB" w:rsidRPr="00EB1E7D">
        <w:rPr>
          <w:rFonts w:ascii="Arial" w:hAnsi="Arial" w:cs="Arial"/>
          <w:sz w:val="24"/>
          <w:szCs w:val="24"/>
        </w:rPr>
        <w:t xml:space="preserve">Rafał Banaszkiewicz </w:t>
      </w:r>
      <w:r w:rsidR="00221471" w:rsidRPr="00EB1E7D">
        <w:rPr>
          <w:rFonts w:ascii="Arial" w:hAnsi="Arial" w:cs="Arial"/>
          <w:sz w:val="24"/>
          <w:szCs w:val="24"/>
        </w:rPr>
        <w:t xml:space="preserve">powiedział, że </w:t>
      </w:r>
      <w:r w:rsidR="00293DC7" w:rsidRPr="00EB1E7D">
        <w:rPr>
          <w:rFonts w:ascii="Arial" w:hAnsi="Arial" w:cs="Arial"/>
          <w:sz w:val="24"/>
          <w:szCs w:val="24"/>
        </w:rPr>
        <w:t xml:space="preserve">celem projektu jest </w:t>
      </w:r>
      <w:r w:rsidR="00A03A31" w:rsidRPr="00EB1E7D">
        <w:rPr>
          <w:rFonts w:ascii="Arial" w:hAnsi="Arial" w:cs="Arial"/>
          <w:sz w:val="24"/>
          <w:szCs w:val="24"/>
        </w:rPr>
        <w:t>gł</w:t>
      </w:r>
      <w:r w:rsidR="00340CD6">
        <w:rPr>
          <w:rFonts w:ascii="Arial" w:hAnsi="Arial" w:cs="Arial"/>
          <w:sz w:val="24"/>
          <w:szCs w:val="24"/>
        </w:rPr>
        <w:t>ó</w:t>
      </w:r>
      <w:r w:rsidR="00A03A31" w:rsidRPr="00EB1E7D">
        <w:rPr>
          <w:rFonts w:ascii="Arial" w:hAnsi="Arial" w:cs="Arial"/>
          <w:sz w:val="24"/>
          <w:szCs w:val="24"/>
        </w:rPr>
        <w:t xml:space="preserve">wnie </w:t>
      </w:r>
      <w:r w:rsidR="00293DC7" w:rsidRPr="00EB1E7D">
        <w:rPr>
          <w:rFonts w:ascii="Arial" w:hAnsi="Arial" w:cs="Arial"/>
          <w:sz w:val="24"/>
          <w:szCs w:val="24"/>
        </w:rPr>
        <w:t>poprawa infrastruktury kolejowej i dostosowanie jej rzeczywistych potrzeb przewoźników i kontrahentó</w:t>
      </w:r>
      <w:r w:rsidR="00B6163A" w:rsidRPr="00EB1E7D">
        <w:rPr>
          <w:rFonts w:ascii="Arial" w:hAnsi="Arial" w:cs="Arial"/>
          <w:sz w:val="24"/>
          <w:szCs w:val="24"/>
        </w:rPr>
        <w:t>w.</w:t>
      </w:r>
      <w:r w:rsidR="006A4ADE" w:rsidRPr="00EB1E7D">
        <w:rPr>
          <w:rFonts w:ascii="Arial" w:hAnsi="Arial" w:cs="Arial"/>
          <w:sz w:val="24"/>
          <w:szCs w:val="24"/>
        </w:rPr>
        <w:t xml:space="preserve"> </w:t>
      </w:r>
      <w:r w:rsidR="009C49B6" w:rsidRPr="00EB1E7D">
        <w:rPr>
          <w:rFonts w:ascii="Arial" w:hAnsi="Arial" w:cs="Arial"/>
          <w:sz w:val="24"/>
          <w:szCs w:val="24"/>
        </w:rPr>
        <w:t>Zadanie inwestycyjne podzielane zostało na etapy, obecnie realizowany jest etap I, czyli prace przygotowawcze – przygotowanie dokumentacji projektowej i wykupu gruntów</w:t>
      </w:r>
      <w:r w:rsidR="006515AA" w:rsidRPr="00EB1E7D">
        <w:rPr>
          <w:rFonts w:ascii="Arial" w:hAnsi="Arial" w:cs="Arial"/>
          <w:sz w:val="24"/>
          <w:szCs w:val="24"/>
        </w:rPr>
        <w:t>, jego zakończenie planowane jest na drug</w:t>
      </w:r>
      <w:r w:rsidR="00F642BB" w:rsidRPr="00EB1E7D">
        <w:rPr>
          <w:rFonts w:ascii="Arial" w:hAnsi="Arial" w:cs="Arial"/>
          <w:sz w:val="24"/>
          <w:szCs w:val="24"/>
        </w:rPr>
        <w:t>ą</w:t>
      </w:r>
      <w:r w:rsidR="006515AA" w:rsidRPr="00EB1E7D">
        <w:rPr>
          <w:rFonts w:ascii="Arial" w:hAnsi="Arial" w:cs="Arial"/>
          <w:sz w:val="24"/>
          <w:szCs w:val="24"/>
        </w:rPr>
        <w:t xml:space="preserve"> połowę 2023 roku</w:t>
      </w:r>
      <w:r w:rsidR="009C49B6" w:rsidRPr="00EB1E7D">
        <w:rPr>
          <w:rFonts w:ascii="Arial" w:hAnsi="Arial" w:cs="Arial"/>
          <w:sz w:val="24"/>
          <w:szCs w:val="24"/>
        </w:rPr>
        <w:t xml:space="preserve">. </w:t>
      </w:r>
      <w:r w:rsidR="00FF30E7" w:rsidRPr="00EB1E7D">
        <w:rPr>
          <w:rFonts w:ascii="Arial" w:hAnsi="Arial" w:cs="Arial"/>
          <w:sz w:val="24"/>
          <w:szCs w:val="24"/>
        </w:rPr>
        <w:t>Etap drugi to etap modernizacji linii Chabrówka</w:t>
      </w:r>
      <w:r w:rsidR="00292FA6" w:rsidRPr="00EB1E7D">
        <w:rPr>
          <w:rFonts w:ascii="Arial" w:hAnsi="Arial" w:cs="Arial"/>
          <w:sz w:val="24"/>
          <w:szCs w:val="24"/>
        </w:rPr>
        <w:t xml:space="preserve"> </w:t>
      </w:r>
      <w:r w:rsidR="00FF30E7" w:rsidRPr="00EB1E7D">
        <w:rPr>
          <w:rFonts w:ascii="Arial" w:hAnsi="Arial" w:cs="Arial"/>
          <w:sz w:val="24"/>
          <w:szCs w:val="24"/>
        </w:rPr>
        <w:t>-</w:t>
      </w:r>
      <w:r w:rsidR="00292FA6" w:rsidRPr="00EB1E7D">
        <w:rPr>
          <w:rFonts w:ascii="Arial" w:hAnsi="Arial" w:cs="Arial"/>
          <w:sz w:val="24"/>
          <w:szCs w:val="24"/>
        </w:rPr>
        <w:t xml:space="preserve"> N</w:t>
      </w:r>
      <w:r w:rsidR="00FF30E7" w:rsidRPr="00EB1E7D">
        <w:rPr>
          <w:rFonts w:ascii="Arial" w:hAnsi="Arial" w:cs="Arial"/>
          <w:sz w:val="24"/>
          <w:szCs w:val="24"/>
        </w:rPr>
        <w:t>owy Sącz i etap III to kluczowy etap – nowa linia Podłę</w:t>
      </w:r>
      <w:r w:rsidR="00340CD6">
        <w:rPr>
          <w:rFonts w:ascii="Arial" w:hAnsi="Arial" w:cs="Arial"/>
          <w:sz w:val="24"/>
          <w:szCs w:val="24"/>
        </w:rPr>
        <w:t>ż</w:t>
      </w:r>
      <w:r w:rsidR="00FF30E7" w:rsidRPr="00EB1E7D">
        <w:rPr>
          <w:rFonts w:ascii="Arial" w:hAnsi="Arial" w:cs="Arial"/>
          <w:sz w:val="24"/>
          <w:szCs w:val="24"/>
        </w:rPr>
        <w:t xml:space="preserve">e – Tymbark – Mszana Dolna. </w:t>
      </w:r>
      <w:r w:rsidR="00A5101A" w:rsidRPr="00EB1E7D">
        <w:rPr>
          <w:rFonts w:ascii="Arial" w:hAnsi="Arial" w:cs="Arial"/>
          <w:sz w:val="24"/>
          <w:szCs w:val="24"/>
        </w:rPr>
        <w:t>Najbardziej zaawansowane prace są na linii LK</w:t>
      </w:r>
      <w:r w:rsidR="00C830EB" w:rsidRPr="00EB1E7D">
        <w:rPr>
          <w:rFonts w:ascii="Arial" w:hAnsi="Arial" w:cs="Arial"/>
          <w:sz w:val="24"/>
          <w:szCs w:val="24"/>
        </w:rPr>
        <w:t>104 pomiędzy Chabrówką, a Rabką Z</w:t>
      </w:r>
      <w:r w:rsidR="00AC0971" w:rsidRPr="00EB1E7D">
        <w:rPr>
          <w:rFonts w:ascii="Arial" w:hAnsi="Arial" w:cs="Arial"/>
          <w:sz w:val="24"/>
          <w:szCs w:val="24"/>
        </w:rPr>
        <w:t xml:space="preserve">aryte. Największym wyznawaniem </w:t>
      </w:r>
      <w:r w:rsidR="006060E7" w:rsidRPr="00EB1E7D">
        <w:rPr>
          <w:rFonts w:ascii="Arial" w:hAnsi="Arial" w:cs="Arial"/>
          <w:sz w:val="24"/>
          <w:szCs w:val="24"/>
        </w:rPr>
        <w:br/>
      </w:r>
      <w:r w:rsidR="00AC0971" w:rsidRPr="00EB1E7D">
        <w:rPr>
          <w:rFonts w:ascii="Arial" w:hAnsi="Arial" w:cs="Arial"/>
          <w:sz w:val="24"/>
          <w:szCs w:val="24"/>
        </w:rPr>
        <w:t>i trudnością inwestycji jest budowa obiektów inżynieryjnych, przede wszystkim tuneli, któ</w:t>
      </w:r>
      <w:r w:rsidR="00327DEB" w:rsidRPr="00EB1E7D">
        <w:rPr>
          <w:rFonts w:ascii="Arial" w:hAnsi="Arial" w:cs="Arial"/>
          <w:sz w:val="24"/>
          <w:szCs w:val="24"/>
        </w:rPr>
        <w:t xml:space="preserve">rych jest przewidzianych 13, a ich łączna długość to ponad 15 km. </w:t>
      </w:r>
    </w:p>
    <w:p w14:paraId="131D6E6E" w14:textId="77777777" w:rsidR="00327DEB" w:rsidRDefault="00327DEB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14:paraId="5F1E8287" w14:textId="0BE01B55" w:rsidR="00C22634" w:rsidRDefault="00C22634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Pytanie </w:t>
      </w:r>
      <w:r w:rsidR="00F972F0">
        <w:rPr>
          <w:rFonts w:ascii="Arial" w:hAnsi="Arial" w:cs="Arial"/>
          <w:sz w:val="24"/>
          <w:szCs w:val="24"/>
        </w:rPr>
        <w:t xml:space="preserve">dotyczące kontrowersji społecznych, a </w:t>
      </w:r>
      <w:r>
        <w:rPr>
          <w:rFonts w:ascii="Arial" w:hAnsi="Arial" w:cs="Arial"/>
          <w:sz w:val="24"/>
          <w:szCs w:val="24"/>
        </w:rPr>
        <w:t xml:space="preserve">związane z linią kolejową z Krakowa do </w:t>
      </w:r>
      <w:r w:rsidR="00776542">
        <w:rPr>
          <w:rFonts w:ascii="Arial" w:hAnsi="Arial" w:cs="Arial"/>
          <w:sz w:val="24"/>
          <w:szCs w:val="24"/>
        </w:rPr>
        <w:t>Myślenic</w:t>
      </w:r>
      <w:r w:rsidR="00F26949">
        <w:rPr>
          <w:rFonts w:ascii="Arial" w:hAnsi="Arial" w:cs="Arial"/>
          <w:sz w:val="24"/>
          <w:szCs w:val="24"/>
        </w:rPr>
        <w:t xml:space="preserve"> zadała Pani Joanna Bednarczyk. </w:t>
      </w:r>
      <w:r w:rsidR="00776542">
        <w:rPr>
          <w:rFonts w:ascii="Arial" w:hAnsi="Arial" w:cs="Arial"/>
          <w:sz w:val="24"/>
          <w:szCs w:val="24"/>
        </w:rPr>
        <w:t>Odpowiedziała</w:t>
      </w:r>
      <w:r w:rsidR="00F26949">
        <w:rPr>
          <w:rFonts w:ascii="Arial" w:hAnsi="Arial" w:cs="Arial"/>
          <w:sz w:val="24"/>
          <w:szCs w:val="24"/>
        </w:rPr>
        <w:t xml:space="preserve"> na nie</w:t>
      </w:r>
      <w:r w:rsidR="00776542">
        <w:rPr>
          <w:rFonts w:ascii="Arial" w:hAnsi="Arial" w:cs="Arial"/>
          <w:sz w:val="24"/>
          <w:szCs w:val="24"/>
        </w:rPr>
        <w:t xml:space="preserve"> Pani Emilia S</w:t>
      </w:r>
      <w:r w:rsidR="000C7E39">
        <w:rPr>
          <w:rFonts w:ascii="Arial" w:hAnsi="Arial" w:cs="Arial"/>
          <w:sz w:val="24"/>
          <w:szCs w:val="24"/>
        </w:rPr>
        <w:t xml:space="preserve">zkudlarz: </w:t>
      </w:r>
      <w:r w:rsidR="00776542">
        <w:rPr>
          <w:rFonts w:ascii="Arial" w:hAnsi="Arial" w:cs="Arial"/>
          <w:sz w:val="24"/>
          <w:szCs w:val="24"/>
        </w:rPr>
        <w:t>rezerwy terenowej zabezpieczonej pod tą nową linię kolejow</w:t>
      </w:r>
      <w:r w:rsidR="000C7E39">
        <w:rPr>
          <w:rFonts w:ascii="Arial" w:hAnsi="Arial" w:cs="Arial"/>
          <w:sz w:val="24"/>
          <w:szCs w:val="24"/>
        </w:rPr>
        <w:t>ą</w:t>
      </w:r>
      <w:r w:rsidR="00776542">
        <w:rPr>
          <w:rFonts w:ascii="Arial" w:hAnsi="Arial" w:cs="Arial"/>
          <w:sz w:val="24"/>
          <w:szCs w:val="24"/>
        </w:rPr>
        <w:t xml:space="preserve"> jeszcze nie ma, ale w ramach WSPP </w:t>
      </w:r>
      <w:r w:rsidR="00776542" w:rsidRPr="00776542">
        <w:rPr>
          <w:rFonts w:ascii="Arial" w:hAnsi="Arial" w:cs="Arial"/>
          <w:sz w:val="24"/>
          <w:szCs w:val="24"/>
        </w:rPr>
        <w:t xml:space="preserve">(Wstępne Studium Planistyczno-Prognostyczne) były prowadzone konsultacje społeczne. </w:t>
      </w:r>
    </w:p>
    <w:p w14:paraId="4C10FC0B" w14:textId="40B6AFAE" w:rsidR="00684009" w:rsidRDefault="00783A48" w:rsidP="00EB1E7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Pan Piotr Wójcik zadał również pytanie o całkiem nowe trasy, a takż</w:t>
      </w:r>
      <w:r w:rsidR="00C64291">
        <w:rPr>
          <w:rFonts w:ascii="Arial" w:hAnsi="Arial" w:cs="Arial"/>
          <w:sz w:val="24"/>
          <w:szCs w:val="24"/>
        </w:rPr>
        <w:t xml:space="preserve">e szacowane koszty inwestycji i datę zakończenia prac. </w:t>
      </w:r>
      <w:r w:rsidR="00F6526A">
        <w:rPr>
          <w:rFonts w:ascii="Arial" w:hAnsi="Arial" w:cs="Arial"/>
          <w:sz w:val="24"/>
          <w:szCs w:val="24"/>
        </w:rPr>
        <w:t xml:space="preserve">Odpowiedział Pan Łukasz Bochniarz, który powiedział, że nawet te odcinki tras, które nie są nowo projektowane, </w:t>
      </w:r>
      <w:r w:rsidR="006060E7">
        <w:rPr>
          <w:rFonts w:ascii="Arial" w:hAnsi="Arial" w:cs="Arial"/>
          <w:sz w:val="24"/>
          <w:szCs w:val="24"/>
        </w:rPr>
        <w:br/>
      </w:r>
      <w:r w:rsidR="00F6526A">
        <w:rPr>
          <w:rFonts w:ascii="Arial" w:hAnsi="Arial" w:cs="Arial"/>
          <w:sz w:val="24"/>
          <w:szCs w:val="24"/>
        </w:rPr>
        <w:t xml:space="preserve">a modernizowane, przez budowę tuneli, należy uznać za całkiem w nowym śladzie. Zakończenie prac kalkulowane jest na 2028 r. </w:t>
      </w:r>
      <w:r w:rsidR="00FA1CEC">
        <w:rPr>
          <w:rFonts w:ascii="Arial" w:hAnsi="Arial" w:cs="Arial"/>
          <w:sz w:val="24"/>
          <w:szCs w:val="24"/>
        </w:rPr>
        <w:t xml:space="preserve">Wstępnie szacowne koszty całości inwestycji to przedział około 10 – 10,5 mld złotych. </w:t>
      </w:r>
      <w:r w:rsidR="00565849">
        <w:rPr>
          <w:rFonts w:ascii="Arial" w:hAnsi="Arial" w:cs="Arial"/>
          <w:sz w:val="24"/>
          <w:szCs w:val="24"/>
        </w:rPr>
        <w:t>Pan Łukasz Bochniarz poruszył również temat parkingów P+R (park and ride)</w:t>
      </w:r>
      <w:r w:rsidR="001D120E">
        <w:rPr>
          <w:rFonts w:ascii="Arial" w:hAnsi="Arial" w:cs="Arial"/>
          <w:sz w:val="24"/>
          <w:szCs w:val="24"/>
        </w:rPr>
        <w:t>,</w:t>
      </w:r>
      <w:r w:rsidR="00340CD6">
        <w:rPr>
          <w:rFonts w:ascii="Arial" w:hAnsi="Arial" w:cs="Arial"/>
          <w:sz w:val="24"/>
          <w:szCs w:val="24"/>
        </w:rPr>
        <w:t xml:space="preserve"> </w:t>
      </w:r>
      <w:r w:rsidR="006919FD">
        <w:rPr>
          <w:rFonts w:ascii="Arial" w:hAnsi="Arial" w:cs="Arial"/>
          <w:sz w:val="24"/>
          <w:szCs w:val="24"/>
        </w:rPr>
        <w:t xml:space="preserve">a także </w:t>
      </w:r>
      <w:r w:rsidR="001D120E">
        <w:rPr>
          <w:rFonts w:ascii="Arial" w:hAnsi="Arial" w:cs="Arial"/>
          <w:sz w:val="24"/>
          <w:szCs w:val="24"/>
        </w:rPr>
        <w:t xml:space="preserve">pochwalił współpracę </w:t>
      </w:r>
      <w:r w:rsidR="006060E7">
        <w:rPr>
          <w:rFonts w:ascii="Arial" w:hAnsi="Arial" w:cs="Arial"/>
          <w:sz w:val="24"/>
          <w:szCs w:val="24"/>
        </w:rPr>
        <w:br/>
      </w:r>
      <w:r w:rsidR="001D120E">
        <w:rPr>
          <w:rFonts w:ascii="Arial" w:hAnsi="Arial" w:cs="Arial"/>
          <w:sz w:val="24"/>
          <w:szCs w:val="24"/>
        </w:rPr>
        <w:t xml:space="preserve">z Urzędem Wojewódzkim w zakresie </w:t>
      </w:r>
      <w:r w:rsidR="00857082">
        <w:rPr>
          <w:rFonts w:ascii="Arial" w:hAnsi="Arial" w:cs="Arial"/>
          <w:sz w:val="24"/>
          <w:szCs w:val="24"/>
        </w:rPr>
        <w:t xml:space="preserve">pozyskania decyzji </w:t>
      </w:r>
      <w:r w:rsidR="00340CD6">
        <w:rPr>
          <w:rFonts w:ascii="Arial" w:hAnsi="Arial" w:cs="Arial"/>
          <w:sz w:val="24"/>
          <w:szCs w:val="24"/>
        </w:rPr>
        <w:t>ULLK</w:t>
      </w:r>
      <w:r w:rsidR="00857082">
        <w:rPr>
          <w:rFonts w:ascii="Arial" w:hAnsi="Arial" w:cs="Arial"/>
          <w:sz w:val="24"/>
          <w:szCs w:val="24"/>
        </w:rPr>
        <w:t xml:space="preserve"> (decyzja o ustaleniu lokalizacji linii kolejowej</w:t>
      </w:r>
      <w:r w:rsidR="00EB3329">
        <w:rPr>
          <w:rFonts w:ascii="Arial" w:hAnsi="Arial" w:cs="Arial"/>
          <w:sz w:val="24"/>
          <w:szCs w:val="24"/>
        </w:rPr>
        <w:t xml:space="preserve">). </w:t>
      </w:r>
    </w:p>
    <w:p w14:paraId="4F27C326" w14:textId="7E28CE38" w:rsidR="00684009" w:rsidRDefault="00684009" w:rsidP="00EB1E7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Trzeci temat – fotowoltaiki – przedstawił Pan Roman Warchoł</w:t>
      </w:r>
      <w:r w:rsidR="00E173D2">
        <w:rPr>
          <w:rFonts w:ascii="Arial" w:hAnsi="Arial" w:cs="Arial"/>
          <w:sz w:val="24"/>
          <w:szCs w:val="24"/>
        </w:rPr>
        <w:t xml:space="preserve">. Powiedział, że program </w:t>
      </w:r>
      <w:r w:rsidR="00340CD6">
        <w:rPr>
          <w:rFonts w:ascii="Arial" w:hAnsi="Arial" w:cs="Arial"/>
          <w:sz w:val="24"/>
          <w:szCs w:val="24"/>
        </w:rPr>
        <w:t>„</w:t>
      </w:r>
      <w:r w:rsidR="00E173D2">
        <w:rPr>
          <w:rFonts w:ascii="Arial" w:hAnsi="Arial" w:cs="Arial"/>
          <w:sz w:val="24"/>
          <w:szCs w:val="24"/>
        </w:rPr>
        <w:t>Prosument</w:t>
      </w:r>
      <w:r w:rsidR="00340CD6">
        <w:rPr>
          <w:rFonts w:ascii="Arial" w:hAnsi="Arial" w:cs="Arial"/>
          <w:sz w:val="24"/>
          <w:szCs w:val="24"/>
        </w:rPr>
        <w:t>”</w:t>
      </w:r>
      <w:r w:rsidR="00E173D2">
        <w:rPr>
          <w:rFonts w:ascii="Arial" w:hAnsi="Arial" w:cs="Arial"/>
          <w:sz w:val="24"/>
          <w:szCs w:val="24"/>
        </w:rPr>
        <w:t xml:space="preserve">, z jego punktu widzenia miał </w:t>
      </w:r>
      <w:r w:rsidR="00340CD6">
        <w:rPr>
          <w:rFonts w:ascii="Arial" w:hAnsi="Arial" w:cs="Arial"/>
          <w:sz w:val="24"/>
          <w:szCs w:val="24"/>
        </w:rPr>
        <w:t xml:space="preserve">zły </w:t>
      </w:r>
      <w:r w:rsidR="00E173D2">
        <w:rPr>
          <w:rFonts w:ascii="Arial" w:hAnsi="Arial" w:cs="Arial"/>
          <w:sz w:val="24"/>
          <w:szCs w:val="24"/>
        </w:rPr>
        <w:t xml:space="preserve">wpływ na branże </w:t>
      </w:r>
      <w:r w:rsidR="009C3DA6">
        <w:rPr>
          <w:rFonts w:ascii="Arial" w:hAnsi="Arial" w:cs="Arial"/>
          <w:sz w:val="24"/>
          <w:szCs w:val="24"/>
        </w:rPr>
        <w:t xml:space="preserve">ponieważ problemy domów jednorodzinnych przełożyły się na branże energochłonną. </w:t>
      </w:r>
      <w:r w:rsidR="0001257B">
        <w:rPr>
          <w:rFonts w:ascii="Arial" w:hAnsi="Arial" w:cs="Arial"/>
          <w:sz w:val="24"/>
          <w:szCs w:val="24"/>
        </w:rPr>
        <w:t xml:space="preserve">W programie </w:t>
      </w:r>
      <w:r w:rsidR="00340CD6">
        <w:rPr>
          <w:rFonts w:ascii="Arial" w:hAnsi="Arial" w:cs="Arial"/>
          <w:sz w:val="24"/>
          <w:szCs w:val="24"/>
        </w:rPr>
        <w:t>„</w:t>
      </w:r>
      <w:r w:rsidR="0001257B">
        <w:rPr>
          <w:rFonts w:ascii="Arial" w:hAnsi="Arial" w:cs="Arial"/>
          <w:sz w:val="24"/>
          <w:szCs w:val="24"/>
        </w:rPr>
        <w:t>Prosument</w:t>
      </w:r>
      <w:r w:rsidR="00340CD6">
        <w:rPr>
          <w:rFonts w:ascii="Arial" w:hAnsi="Arial" w:cs="Arial"/>
          <w:sz w:val="24"/>
          <w:szCs w:val="24"/>
        </w:rPr>
        <w:t>”</w:t>
      </w:r>
      <w:r w:rsidR="0001257B">
        <w:rPr>
          <w:rFonts w:ascii="Arial" w:hAnsi="Arial" w:cs="Arial"/>
          <w:sz w:val="24"/>
          <w:szCs w:val="24"/>
        </w:rPr>
        <w:t xml:space="preserve"> nie chodzi o handel energią czy wypychanie je</w:t>
      </w:r>
      <w:r w:rsidR="00E30A25">
        <w:rPr>
          <w:rFonts w:ascii="Arial" w:hAnsi="Arial" w:cs="Arial"/>
          <w:sz w:val="24"/>
          <w:szCs w:val="24"/>
        </w:rPr>
        <w:t>j</w:t>
      </w:r>
      <w:r w:rsidR="0001257B">
        <w:rPr>
          <w:rFonts w:ascii="Arial" w:hAnsi="Arial" w:cs="Arial"/>
          <w:sz w:val="24"/>
          <w:szCs w:val="24"/>
        </w:rPr>
        <w:t xml:space="preserve"> do sieci, a konsumpcję energii na miejscu. </w:t>
      </w:r>
      <w:r w:rsidR="00DC63DD">
        <w:rPr>
          <w:rFonts w:ascii="Arial" w:hAnsi="Arial" w:cs="Arial"/>
          <w:sz w:val="24"/>
          <w:szCs w:val="24"/>
        </w:rPr>
        <w:t xml:space="preserve">Wyraził dezaprobatę w temacie zatrudniania domokrążców i </w:t>
      </w:r>
      <w:r w:rsidR="00DC63DD" w:rsidRPr="00EB1E7D">
        <w:rPr>
          <w:rFonts w:ascii="Arial" w:hAnsi="Arial" w:cs="Arial"/>
          <w:i/>
          <w:sz w:val="24"/>
          <w:szCs w:val="24"/>
        </w:rPr>
        <w:t>call center</w:t>
      </w:r>
      <w:r w:rsidR="00DC63DD">
        <w:rPr>
          <w:rFonts w:ascii="Arial" w:hAnsi="Arial" w:cs="Arial"/>
          <w:sz w:val="24"/>
          <w:szCs w:val="24"/>
        </w:rPr>
        <w:t xml:space="preserve">, które przekłamywały rzeczywistość, mówiąc, że ktoś na tym skorzysta, bo zarobi, a na </w:t>
      </w:r>
      <w:r w:rsidR="00340CD6">
        <w:rPr>
          <w:rFonts w:ascii="Arial" w:hAnsi="Arial" w:cs="Arial"/>
          <w:sz w:val="24"/>
          <w:szCs w:val="24"/>
        </w:rPr>
        <w:t>„</w:t>
      </w:r>
      <w:r w:rsidR="00DC63DD">
        <w:rPr>
          <w:rFonts w:ascii="Arial" w:hAnsi="Arial" w:cs="Arial"/>
          <w:sz w:val="24"/>
          <w:szCs w:val="24"/>
        </w:rPr>
        <w:t>Prosumencie</w:t>
      </w:r>
      <w:r w:rsidR="00340CD6">
        <w:rPr>
          <w:rFonts w:ascii="Arial" w:hAnsi="Arial" w:cs="Arial"/>
          <w:sz w:val="24"/>
          <w:szCs w:val="24"/>
        </w:rPr>
        <w:t>”</w:t>
      </w:r>
      <w:r w:rsidR="00DC63DD">
        <w:rPr>
          <w:rFonts w:ascii="Arial" w:hAnsi="Arial" w:cs="Arial"/>
          <w:sz w:val="24"/>
          <w:szCs w:val="24"/>
        </w:rPr>
        <w:t xml:space="preserve"> nie da się zarabiać, tylko mieć uzysk w postaci mniejszego rachunku za prąd i zmagazynowania energii. </w:t>
      </w:r>
      <w:r w:rsidR="00D65DD8">
        <w:rPr>
          <w:rFonts w:ascii="Arial" w:hAnsi="Arial" w:cs="Arial"/>
          <w:sz w:val="24"/>
          <w:szCs w:val="24"/>
        </w:rPr>
        <w:t>Następnie omówił zagadnienie energochłonności, a także problemy z jakimi borykają się przedsiębiorcy i jakie ułatwienia prawne mogłyby poprawić sytuację</w:t>
      </w:r>
      <w:r w:rsidR="007A4E83">
        <w:rPr>
          <w:rFonts w:ascii="Arial" w:hAnsi="Arial" w:cs="Arial"/>
          <w:sz w:val="24"/>
          <w:szCs w:val="24"/>
        </w:rPr>
        <w:t xml:space="preserve">, a także dotacji do pomp ciepła czy baterii. </w:t>
      </w:r>
    </w:p>
    <w:p w14:paraId="70BD397D" w14:textId="60830436" w:rsidR="00F95D1F" w:rsidRDefault="002B5CE4" w:rsidP="00CD6125">
      <w:pPr>
        <w:pStyle w:val="Bezodstpw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lastRenderedPageBreak/>
        <w:t xml:space="preserve">W dalszej kolejności </w:t>
      </w:r>
      <w:r w:rsidR="00FB547C">
        <w:rPr>
          <w:rFonts w:ascii="Arial" w:hAnsi="Arial" w:cs="Arial"/>
          <w:sz w:val="24"/>
          <w:szCs w:val="24"/>
        </w:rPr>
        <w:t>Pan Piotr poprosił o wnioski na temat fotowoltaiki na piś</w:t>
      </w:r>
      <w:r w:rsidR="00D65DD8">
        <w:rPr>
          <w:rFonts w:ascii="Arial" w:hAnsi="Arial" w:cs="Arial"/>
          <w:sz w:val="24"/>
          <w:szCs w:val="24"/>
        </w:rPr>
        <w:t xml:space="preserve">mie, a także </w:t>
      </w:r>
      <w:r w:rsidR="007A4E83">
        <w:rPr>
          <w:rFonts w:ascii="Arial" w:hAnsi="Arial" w:cs="Arial"/>
          <w:sz w:val="24"/>
          <w:szCs w:val="24"/>
        </w:rPr>
        <w:t xml:space="preserve">przedstawił krótko ostatni punkt posiedzenia </w:t>
      </w:r>
      <w:r w:rsidR="007A4E83">
        <w:rPr>
          <w:rFonts w:ascii="Arial" w:hAnsi="Arial" w:cs="Arial"/>
          <w:color w:val="000000"/>
          <w:sz w:val="24"/>
          <w:szCs w:val="24"/>
          <w:lang w:eastAsia="pl-PL"/>
        </w:rPr>
        <w:t>w sprawie „Przypisania WZ do studium zagospodarowania</w:t>
      </w:r>
      <w:r w:rsidR="00544145">
        <w:rPr>
          <w:rFonts w:ascii="Arial" w:hAnsi="Arial" w:cs="Arial"/>
          <w:color w:val="000000"/>
          <w:sz w:val="24"/>
          <w:szCs w:val="24"/>
          <w:lang w:eastAsia="pl-PL"/>
        </w:rPr>
        <w:t>”.</w:t>
      </w:r>
      <w:r w:rsidR="007A4E83">
        <w:rPr>
          <w:rFonts w:ascii="Arial" w:hAnsi="Arial" w:cs="Arial"/>
          <w:color w:val="000000"/>
          <w:sz w:val="24"/>
          <w:szCs w:val="24"/>
          <w:lang w:eastAsia="pl-PL"/>
        </w:rPr>
        <w:t xml:space="preserve"> Zwrócił uwagę na problemy w zakresie tego tematu</w:t>
      </w:r>
      <w:r w:rsidR="00544145">
        <w:rPr>
          <w:rFonts w:ascii="Arial" w:hAnsi="Arial" w:cs="Arial"/>
          <w:color w:val="000000"/>
          <w:sz w:val="24"/>
          <w:szCs w:val="24"/>
          <w:lang w:eastAsia="pl-PL"/>
        </w:rPr>
        <w:t>;</w:t>
      </w:r>
      <w:r w:rsidR="007A4E83">
        <w:rPr>
          <w:rFonts w:ascii="Arial" w:hAnsi="Arial" w:cs="Arial"/>
          <w:color w:val="000000"/>
          <w:sz w:val="24"/>
          <w:szCs w:val="24"/>
          <w:lang w:eastAsia="pl-PL"/>
        </w:rPr>
        <w:t xml:space="preserve"> głównym jest, iż tylko 30 procent powierzchni kraju jest objętych planem zagospodarowania przestrzennego. </w:t>
      </w:r>
      <w:r w:rsidR="00D550AB">
        <w:rPr>
          <w:rFonts w:ascii="Arial" w:hAnsi="Arial" w:cs="Arial"/>
          <w:color w:val="000000"/>
          <w:sz w:val="24"/>
          <w:szCs w:val="24"/>
          <w:lang w:eastAsia="pl-PL"/>
        </w:rPr>
        <w:t>Powinno dążyć się do sporzą</w:t>
      </w:r>
      <w:r w:rsidR="009E0CD5">
        <w:rPr>
          <w:rFonts w:ascii="Arial" w:hAnsi="Arial" w:cs="Arial"/>
          <w:color w:val="000000"/>
          <w:sz w:val="24"/>
          <w:szCs w:val="24"/>
          <w:lang w:eastAsia="pl-PL"/>
        </w:rPr>
        <w:t>dzania</w:t>
      </w:r>
      <w:r w:rsidR="00D550AB">
        <w:rPr>
          <w:rFonts w:ascii="Arial" w:hAnsi="Arial" w:cs="Arial"/>
          <w:color w:val="000000"/>
          <w:sz w:val="24"/>
          <w:szCs w:val="24"/>
          <w:lang w:eastAsia="pl-PL"/>
        </w:rPr>
        <w:t xml:space="preserve"> Studium uwarunkowań i kierunków zagospodarowania przestrzennego na obszarach nimi nie objętych , bądź tam gdzie są one nieaktualne, uzupełniać obszary nie objęte MPZP nowymi planami w oparciu o aktualne studia, a także wprowadzić obowiązek zgodności decyzji o warunkach zabudowy i zagospodarowania terenu ze s</w:t>
      </w:r>
      <w:r w:rsidR="00CD6C4A">
        <w:rPr>
          <w:rFonts w:ascii="Arial" w:hAnsi="Arial" w:cs="Arial"/>
          <w:color w:val="000000"/>
          <w:sz w:val="24"/>
          <w:szCs w:val="24"/>
          <w:lang w:eastAsia="pl-PL"/>
        </w:rPr>
        <w:t xml:space="preserve">tudium, w tym celu konieczna będzie nowelizacja ustawy o planowaniu i zagospodarowaniu przestrzennym. </w:t>
      </w:r>
      <w:r w:rsidR="00D550AB">
        <w:rPr>
          <w:rFonts w:ascii="Arial" w:hAnsi="Arial" w:cs="Arial"/>
          <w:color w:val="000000"/>
          <w:sz w:val="24"/>
          <w:szCs w:val="24"/>
          <w:lang w:eastAsia="pl-PL"/>
        </w:rPr>
        <w:t xml:space="preserve">  </w:t>
      </w:r>
    </w:p>
    <w:p w14:paraId="5E60D352" w14:textId="77777777" w:rsidR="00D1517D" w:rsidRDefault="00D1517D" w:rsidP="00CD6125">
      <w:pPr>
        <w:pStyle w:val="Bezodstpw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</w:p>
    <w:p w14:paraId="56C2F001" w14:textId="1D4579FD" w:rsidR="00846278" w:rsidRDefault="00846278" w:rsidP="00CD6125">
      <w:pPr>
        <w:pStyle w:val="Bezodstpw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>
        <w:rPr>
          <w:rFonts w:ascii="Arial" w:hAnsi="Arial" w:cs="Arial"/>
          <w:color w:val="000000"/>
          <w:sz w:val="24"/>
          <w:szCs w:val="24"/>
          <w:lang w:eastAsia="pl-PL"/>
        </w:rPr>
        <w:t xml:space="preserve">Na sam koniec Pan Tomasz Francuz </w:t>
      </w:r>
      <w:r w:rsidR="00131934">
        <w:rPr>
          <w:rFonts w:ascii="Arial" w:hAnsi="Arial" w:cs="Arial"/>
          <w:color w:val="000000"/>
          <w:sz w:val="24"/>
          <w:szCs w:val="24"/>
          <w:lang w:eastAsia="pl-PL"/>
        </w:rPr>
        <w:t xml:space="preserve">podniósł, że </w:t>
      </w:r>
      <w:r>
        <w:rPr>
          <w:rFonts w:ascii="Arial" w:hAnsi="Arial" w:cs="Arial"/>
          <w:color w:val="000000"/>
          <w:sz w:val="24"/>
          <w:szCs w:val="24"/>
          <w:lang w:eastAsia="pl-PL"/>
        </w:rPr>
        <w:t xml:space="preserve"> przygotowanie do inwestycji trwa znacznie dłużej, niż sama jej realizacja</w:t>
      </w:r>
      <w:r w:rsidR="002D4140">
        <w:rPr>
          <w:rFonts w:ascii="Arial" w:hAnsi="Arial" w:cs="Arial"/>
          <w:color w:val="000000"/>
          <w:sz w:val="24"/>
          <w:szCs w:val="24"/>
          <w:lang w:eastAsia="pl-PL"/>
        </w:rPr>
        <w:t>,</w:t>
      </w:r>
      <w:r>
        <w:rPr>
          <w:rFonts w:ascii="Arial" w:hAnsi="Arial" w:cs="Arial"/>
          <w:color w:val="000000"/>
          <w:sz w:val="24"/>
          <w:szCs w:val="24"/>
          <w:lang w:eastAsia="pl-PL"/>
        </w:rPr>
        <w:t xml:space="preserve"> natomiast jest to etap bardzo uciążliwy dla mieszkańców i należałoby rozważyć pracę przy takiej inwestycji w wymiarze 24h/7dni. </w:t>
      </w:r>
    </w:p>
    <w:p w14:paraId="006B09FD" w14:textId="77777777" w:rsidR="00BD5FF7" w:rsidRDefault="00BD5FF7" w:rsidP="00CD6125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14:paraId="7FDCB2F2" w14:textId="42E87672" w:rsidR="00C9084C" w:rsidRDefault="00C9084C" w:rsidP="00495EA9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A667E7">
        <w:rPr>
          <w:rFonts w:ascii="Arial" w:hAnsi="Arial" w:cs="Arial"/>
          <w:sz w:val="24"/>
          <w:szCs w:val="24"/>
        </w:rPr>
        <w:t xml:space="preserve">Przewodniczący Zespołu, Pan </w:t>
      </w:r>
      <w:r w:rsidR="00272B13" w:rsidRPr="00A667E7">
        <w:rPr>
          <w:rFonts w:ascii="Arial" w:hAnsi="Arial" w:cs="Arial"/>
          <w:sz w:val="24"/>
          <w:szCs w:val="24"/>
        </w:rPr>
        <w:t>Piotr Wójcik</w:t>
      </w:r>
      <w:r w:rsidRPr="00A667E7">
        <w:rPr>
          <w:rFonts w:ascii="Arial" w:hAnsi="Arial" w:cs="Arial"/>
          <w:sz w:val="24"/>
          <w:szCs w:val="24"/>
        </w:rPr>
        <w:t xml:space="preserve"> podziękował obecnym za udział </w:t>
      </w:r>
      <w:r w:rsidRPr="00A667E7">
        <w:rPr>
          <w:rFonts w:ascii="Arial" w:hAnsi="Arial" w:cs="Arial"/>
          <w:sz w:val="24"/>
          <w:szCs w:val="24"/>
        </w:rPr>
        <w:br/>
        <w:t>w dyskusji</w:t>
      </w:r>
      <w:r w:rsidR="00A667E7" w:rsidRPr="00A667E7">
        <w:rPr>
          <w:rFonts w:ascii="Arial" w:hAnsi="Arial" w:cs="Arial"/>
          <w:sz w:val="24"/>
          <w:szCs w:val="24"/>
        </w:rPr>
        <w:t>.</w:t>
      </w:r>
      <w:r w:rsidR="00A667E7">
        <w:rPr>
          <w:rFonts w:ascii="Arial" w:hAnsi="Arial" w:cs="Arial"/>
          <w:sz w:val="24"/>
          <w:szCs w:val="24"/>
        </w:rPr>
        <w:t xml:space="preserve"> </w:t>
      </w:r>
    </w:p>
    <w:p w14:paraId="50C9F84E" w14:textId="77777777" w:rsidR="00875B14" w:rsidRPr="002F71F8" w:rsidRDefault="00875B14" w:rsidP="00495EA9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14:paraId="6F47B50E" w14:textId="77777777" w:rsidR="002F71F8" w:rsidRPr="002F71F8" w:rsidRDefault="002F71F8" w:rsidP="00495EA9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14:paraId="2CF9C96E" w14:textId="1B697574" w:rsidR="00425C2E" w:rsidRDefault="003526D9" w:rsidP="00425C2E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Opracowanie: </w:t>
      </w:r>
      <w:r w:rsidR="00DE0D3E">
        <w:rPr>
          <w:rFonts w:ascii="Arial" w:hAnsi="Arial" w:cs="Arial"/>
          <w:sz w:val="20"/>
          <w:szCs w:val="20"/>
        </w:rPr>
        <w:t xml:space="preserve">Zespół ds. </w:t>
      </w:r>
      <w:r w:rsidR="00DE0D3E">
        <w:rPr>
          <w:rFonts w:ascii="Arial" w:hAnsi="Arial" w:cs="Arial"/>
          <w:sz w:val="20"/>
          <w:szCs w:val="20"/>
        </w:rPr>
        <w:t>Współpracy</w:t>
      </w:r>
      <w:bookmarkStart w:id="0" w:name="_GoBack"/>
      <w:bookmarkEnd w:id="0"/>
      <w:r w:rsidR="00DE0D3E">
        <w:rPr>
          <w:rFonts w:ascii="Arial" w:hAnsi="Arial" w:cs="Arial"/>
          <w:sz w:val="20"/>
          <w:szCs w:val="20"/>
        </w:rPr>
        <w:t xml:space="preserve"> Gospodarczej</w:t>
      </w:r>
      <w:r w:rsidR="00425C2E">
        <w:rPr>
          <w:rFonts w:ascii="Arial" w:hAnsi="Arial" w:cs="Arial"/>
          <w:sz w:val="20"/>
          <w:szCs w:val="20"/>
        </w:rPr>
        <w:t xml:space="preserve">, Departament Nadzoru Właścicielskiego i Gospodarki Urzędu Marszałkowskiego Województwa Małopolskiego </w:t>
      </w:r>
    </w:p>
    <w:p w14:paraId="05B157CF" w14:textId="77777777" w:rsidR="00E7495B" w:rsidRDefault="00E7495B" w:rsidP="00495EA9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14:paraId="7F824150" w14:textId="77777777" w:rsidR="004D7726" w:rsidRDefault="004D7726" w:rsidP="00495EA9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14:paraId="4310A534" w14:textId="77777777" w:rsidR="004D7726" w:rsidRDefault="004D7726" w:rsidP="00495EA9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14:paraId="709EA191" w14:textId="77777777" w:rsidR="007823AA" w:rsidRDefault="007823AA" w:rsidP="00495EA9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14:paraId="10A9242D" w14:textId="77777777" w:rsidR="007823AA" w:rsidRDefault="007823AA" w:rsidP="00495EA9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14:paraId="43DD866C" w14:textId="77777777" w:rsidR="000611BC" w:rsidRPr="006911B4" w:rsidRDefault="000611BC" w:rsidP="009F2601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14:paraId="247AC04B" w14:textId="77777777" w:rsidR="00F84ED1" w:rsidRDefault="00F84ED1" w:rsidP="009F2601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14:paraId="142FB5AC" w14:textId="77777777" w:rsidR="009209C4" w:rsidRDefault="009209C4" w:rsidP="009F2601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14:paraId="05593259" w14:textId="77777777" w:rsidR="009209C4" w:rsidRDefault="009209C4" w:rsidP="009F2601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14:paraId="49ED2FE9" w14:textId="77777777" w:rsidR="00495EA9" w:rsidRDefault="00495EA9" w:rsidP="009F2601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14:paraId="2B53E499" w14:textId="77777777" w:rsidR="00826C18" w:rsidRDefault="002A03CA" w:rsidP="009F2601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. </w:t>
      </w:r>
    </w:p>
    <w:p w14:paraId="4C758B16" w14:textId="77777777" w:rsidR="004D6105" w:rsidRPr="00A96D0C" w:rsidRDefault="004D6105" w:rsidP="009F2601">
      <w:pPr>
        <w:pStyle w:val="Bezodstpw"/>
        <w:jc w:val="both"/>
        <w:rPr>
          <w:rFonts w:ascii="Arial" w:hAnsi="Arial" w:cs="Arial"/>
          <w:sz w:val="20"/>
          <w:szCs w:val="20"/>
        </w:rPr>
      </w:pPr>
    </w:p>
    <w:sectPr w:rsidR="004D6105" w:rsidRPr="00A96D0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720287" w14:textId="77777777" w:rsidR="00B648BD" w:rsidRDefault="00B648BD" w:rsidP="000D33E3">
      <w:pPr>
        <w:spacing w:after="0" w:line="240" w:lineRule="auto"/>
      </w:pPr>
      <w:r>
        <w:separator/>
      </w:r>
    </w:p>
  </w:endnote>
  <w:endnote w:type="continuationSeparator" w:id="0">
    <w:p w14:paraId="46143B2B" w14:textId="77777777" w:rsidR="00B648BD" w:rsidRDefault="00B648BD" w:rsidP="000D3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0067869"/>
      <w:docPartObj>
        <w:docPartGallery w:val="Page Numbers (Bottom of Page)"/>
        <w:docPartUnique/>
      </w:docPartObj>
    </w:sdtPr>
    <w:sdtEndPr/>
    <w:sdtContent>
      <w:p w14:paraId="0FDDD69D" w14:textId="3A701584" w:rsidR="00335C0B" w:rsidRDefault="00335C0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0D3E">
          <w:rPr>
            <w:noProof/>
          </w:rPr>
          <w:t>3</w:t>
        </w:r>
        <w:r>
          <w:fldChar w:fldCharType="end"/>
        </w:r>
      </w:p>
    </w:sdtContent>
  </w:sdt>
  <w:p w14:paraId="4C7F1189" w14:textId="77777777" w:rsidR="00335C0B" w:rsidRDefault="00335C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18BA6B" w14:textId="77777777" w:rsidR="00B648BD" w:rsidRDefault="00B648BD" w:rsidP="000D33E3">
      <w:pPr>
        <w:spacing w:after="0" w:line="240" w:lineRule="auto"/>
      </w:pPr>
      <w:r>
        <w:separator/>
      </w:r>
    </w:p>
  </w:footnote>
  <w:footnote w:type="continuationSeparator" w:id="0">
    <w:p w14:paraId="18028666" w14:textId="77777777" w:rsidR="00B648BD" w:rsidRDefault="00B648BD" w:rsidP="000D33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0052A"/>
    <w:multiLevelType w:val="hybridMultilevel"/>
    <w:tmpl w:val="90DEFF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032CA1"/>
    <w:multiLevelType w:val="hybridMultilevel"/>
    <w:tmpl w:val="CE645E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601"/>
    <w:rsid w:val="0001257B"/>
    <w:rsid w:val="00012965"/>
    <w:rsid w:val="00034405"/>
    <w:rsid w:val="0003708A"/>
    <w:rsid w:val="000408E2"/>
    <w:rsid w:val="00042CD4"/>
    <w:rsid w:val="00056B16"/>
    <w:rsid w:val="000611BC"/>
    <w:rsid w:val="00063830"/>
    <w:rsid w:val="00066078"/>
    <w:rsid w:val="00073F50"/>
    <w:rsid w:val="000957D4"/>
    <w:rsid w:val="000B1849"/>
    <w:rsid w:val="000B2311"/>
    <w:rsid w:val="000C7E39"/>
    <w:rsid w:val="000D33E3"/>
    <w:rsid w:val="000E059F"/>
    <w:rsid w:val="000E14F3"/>
    <w:rsid w:val="00112128"/>
    <w:rsid w:val="00124155"/>
    <w:rsid w:val="001265DD"/>
    <w:rsid w:val="00131934"/>
    <w:rsid w:val="001471BA"/>
    <w:rsid w:val="00196BC7"/>
    <w:rsid w:val="001A6171"/>
    <w:rsid w:val="001C7516"/>
    <w:rsid w:val="001D120E"/>
    <w:rsid w:val="001D2F9B"/>
    <w:rsid w:val="001E45B1"/>
    <w:rsid w:val="001E4F75"/>
    <w:rsid w:val="001E5269"/>
    <w:rsid w:val="0021716B"/>
    <w:rsid w:val="00221471"/>
    <w:rsid w:val="00221ADC"/>
    <w:rsid w:val="0027064B"/>
    <w:rsid w:val="00270AF5"/>
    <w:rsid w:val="00272B13"/>
    <w:rsid w:val="00292FA6"/>
    <w:rsid w:val="00293DC7"/>
    <w:rsid w:val="002A03CA"/>
    <w:rsid w:val="002B5CE4"/>
    <w:rsid w:val="002D4140"/>
    <w:rsid w:val="002E5FDB"/>
    <w:rsid w:val="002F71F8"/>
    <w:rsid w:val="00301E6A"/>
    <w:rsid w:val="0030340D"/>
    <w:rsid w:val="00327DEB"/>
    <w:rsid w:val="00335C0B"/>
    <w:rsid w:val="00340CD6"/>
    <w:rsid w:val="00344481"/>
    <w:rsid w:val="0034531F"/>
    <w:rsid w:val="003526D9"/>
    <w:rsid w:val="0037441A"/>
    <w:rsid w:val="003A7E8E"/>
    <w:rsid w:val="003B3EF6"/>
    <w:rsid w:val="003D2875"/>
    <w:rsid w:val="003E1A2C"/>
    <w:rsid w:val="003E70E2"/>
    <w:rsid w:val="00423FE7"/>
    <w:rsid w:val="00425C2E"/>
    <w:rsid w:val="00463230"/>
    <w:rsid w:val="00464549"/>
    <w:rsid w:val="00464B46"/>
    <w:rsid w:val="00470D7E"/>
    <w:rsid w:val="00480400"/>
    <w:rsid w:val="00495EA9"/>
    <w:rsid w:val="0049782E"/>
    <w:rsid w:val="004A5F4B"/>
    <w:rsid w:val="004C70DD"/>
    <w:rsid w:val="004D6105"/>
    <w:rsid w:val="004D7726"/>
    <w:rsid w:val="00506345"/>
    <w:rsid w:val="005242C0"/>
    <w:rsid w:val="00544145"/>
    <w:rsid w:val="0055067E"/>
    <w:rsid w:val="00563859"/>
    <w:rsid w:val="00565849"/>
    <w:rsid w:val="00573267"/>
    <w:rsid w:val="00584217"/>
    <w:rsid w:val="00591A2F"/>
    <w:rsid w:val="005B2298"/>
    <w:rsid w:val="005C46EB"/>
    <w:rsid w:val="005D2389"/>
    <w:rsid w:val="005E2144"/>
    <w:rsid w:val="005E749A"/>
    <w:rsid w:val="00602D5D"/>
    <w:rsid w:val="006060E7"/>
    <w:rsid w:val="006158CF"/>
    <w:rsid w:val="006515AA"/>
    <w:rsid w:val="0065587D"/>
    <w:rsid w:val="006658CC"/>
    <w:rsid w:val="006826A8"/>
    <w:rsid w:val="00684009"/>
    <w:rsid w:val="006911B4"/>
    <w:rsid w:val="006919FD"/>
    <w:rsid w:val="006A4ADE"/>
    <w:rsid w:val="006E102E"/>
    <w:rsid w:val="006E46B4"/>
    <w:rsid w:val="00734EF3"/>
    <w:rsid w:val="0074465F"/>
    <w:rsid w:val="00760ECB"/>
    <w:rsid w:val="00776542"/>
    <w:rsid w:val="007821D1"/>
    <w:rsid w:val="007823AA"/>
    <w:rsid w:val="00783A48"/>
    <w:rsid w:val="00790973"/>
    <w:rsid w:val="00790E00"/>
    <w:rsid w:val="00795E3F"/>
    <w:rsid w:val="007A4E83"/>
    <w:rsid w:val="007D26BC"/>
    <w:rsid w:val="007F2494"/>
    <w:rsid w:val="008111F8"/>
    <w:rsid w:val="00825195"/>
    <w:rsid w:val="00826C18"/>
    <w:rsid w:val="00831296"/>
    <w:rsid w:val="00832342"/>
    <w:rsid w:val="00846278"/>
    <w:rsid w:val="00857082"/>
    <w:rsid w:val="00861558"/>
    <w:rsid w:val="00862D53"/>
    <w:rsid w:val="0087128C"/>
    <w:rsid w:val="008724E4"/>
    <w:rsid w:val="00875B14"/>
    <w:rsid w:val="0087645F"/>
    <w:rsid w:val="00894D73"/>
    <w:rsid w:val="008E49DD"/>
    <w:rsid w:val="008E4D07"/>
    <w:rsid w:val="00910C3E"/>
    <w:rsid w:val="009209C4"/>
    <w:rsid w:val="00935928"/>
    <w:rsid w:val="009410A9"/>
    <w:rsid w:val="009451E8"/>
    <w:rsid w:val="00950497"/>
    <w:rsid w:val="00992E35"/>
    <w:rsid w:val="00996B22"/>
    <w:rsid w:val="009A0F07"/>
    <w:rsid w:val="009C3DA6"/>
    <w:rsid w:val="009C49B6"/>
    <w:rsid w:val="009E0CD5"/>
    <w:rsid w:val="009F2601"/>
    <w:rsid w:val="009F38BA"/>
    <w:rsid w:val="00A03936"/>
    <w:rsid w:val="00A03A31"/>
    <w:rsid w:val="00A239E1"/>
    <w:rsid w:val="00A26BF5"/>
    <w:rsid w:val="00A344F1"/>
    <w:rsid w:val="00A401FD"/>
    <w:rsid w:val="00A5101A"/>
    <w:rsid w:val="00A655BC"/>
    <w:rsid w:val="00A667E7"/>
    <w:rsid w:val="00A77B68"/>
    <w:rsid w:val="00A96D0C"/>
    <w:rsid w:val="00AA095A"/>
    <w:rsid w:val="00AA2606"/>
    <w:rsid w:val="00AC0971"/>
    <w:rsid w:val="00AC260E"/>
    <w:rsid w:val="00AC63DE"/>
    <w:rsid w:val="00AD0787"/>
    <w:rsid w:val="00AD630F"/>
    <w:rsid w:val="00AE690E"/>
    <w:rsid w:val="00AF71AF"/>
    <w:rsid w:val="00B0553F"/>
    <w:rsid w:val="00B12082"/>
    <w:rsid w:val="00B2083A"/>
    <w:rsid w:val="00B25387"/>
    <w:rsid w:val="00B40B99"/>
    <w:rsid w:val="00B51440"/>
    <w:rsid w:val="00B6163A"/>
    <w:rsid w:val="00B618EB"/>
    <w:rsid w:val="00B648BD"/>
    <w:rsid w:val="00BA24C2"/>
    <w:rsid w:val="00BA3EF5"/>
    <w:rsid w:val="00BA57FD"/>
    <w:rsid w:val="00BA5E84"/>
    <w:rsid w:val="00BC513B"/>
    <w:rsid w:val="00BD2B24"/>
    <w:rsid w:val="00BD5FF7"/>
    <w:rsid w:val="00BD6D5C"/>
    <w:rsid w:val="00BE6C8F"/>
    <w:rsid w:val="00C22634"/>
    <w:rsid w:val="00C30E37"/>
    <w:rsid w:val="00C34A32"/>
    <w:rsid w:val="00C64291"/>
    <w:rsid w:val="00C830EB"/>
    <w:rsid w:val="00C9084C"/>
    <w:rsid w:val="00CB6E3F"/>
    <w:rsid w:val="00CC143B"/>
    <w:rsid w:val="00CC2194"/>
    <w:rsid w:val="00CD6125"/>
    <w:rsid w:val="00CD6C4A"/>
    <w:rsid w:val="00D03546"/>
    <w:rsid w:val="00D03C74"/>
    <w:rsid w:val="00D1517D"/>
    <w:rsid w:val="00D20032"/>
    <w:rsid w:val="00D46F01"/>
    <w:rsid w:val="00D550AB"/>
    <w:rsid w:val="00D6561D"/>
    <w:rsid w:val="00D65DD8"/>
    <w:rsid w:val="00D67006"/>
    <w:rsid w:val="00D91EC8"/>
    <w:rsid w:val="00DB312D"/>
    <w:rsid w:val="00DB4E4E"/>
    <w:rsid w:val="00DB65EB"/>
    <w:rsid w:val="00DC63DD"/>
    <w:rsid w:val="00DE0D3E"/>
    <w:rsid w:val="00DF4126"/>
    <w:rsid w:val="00E173D2"/>
    <w:rsid w:val="00E30A25"/>
    <w:rsid w:val="00E332AE"/>
    <w:rsid w:val="00E43C3A"/>
    <w:rsid w:val="00E515F5"/>
    <w:rsid w:val="00E7495B"/>
    <w:rsid w:val="00EB1E7D"/>
    <w:rsid w:val="00EB3329"/>
    <w:rsid w:val="00EC2412"/>
    <w:rsid w:val="00F00727"/>
    <w:rsid w:val="00F26949"/>
    <w:rsid w:val="00F476AF"/>
    <w:rsid w:val="00F5603E"/>
    <w:rsid w:val="00F642BB"/>
    <w:rsid w:val="00F6526A"/>
    <w:rsid w:val="00F74B98"/>
    <w:rsid w:val="00F770EB"/>
    <w:rsid w:val="00F84ED1"/>
    <w:rsid w:val="00F878AE"/>
    <w:rsid w:val="00F9291D"/>
    <w:rsid w:val="00F95D1F"/>
    <w:rsid w:val="00F972F0"/>
    <w:rsid w:val="00FA1CEC"/>
    <w:rsid w:val="00FB547C"/>
    <w:rsid w:val="00FC556D"/>
    <w:rsid w:val="00FF30E7"/>
    <w:rsid w:val="00FF3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2E40A"/>
  <w15:chartTrackingRefBased/>
  <w15:docId w15:val="{6C113FCE-5191-410D-A27B-13E1D4868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F26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42C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70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F26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odstpw">
    <w:name w:val="No Spacing"/>
    <w:uiPriority w:val="1"/>
    <w:qFormat/>
    <w:rsid w:val="009F2601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D33E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D33E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D33E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35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5C0B"/>
  </w:style>
  <w:style w:type="paragraph" w:styleId="Stopka">
    <w:name w:val="footer"/>
    <w:basedOn w:val="Normalny"/>
    <w:link w:val="StopkaZnak"/>
    <w:uiPriority w:val="99"/>
    <w:unhideWhenUsed/>
    <w:rsid w:val="00335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5C0B"/>
  </w:style>
  <w:style w:type="character" w:styleId="Odwoaniedokomentarza">
    <w:name w:val="annotation reference"/>
    <w:basedOn w:val="Domylnaczcionkaakapitu"/>
    <w:uiPriority w:val="99"/>
    <w:semiHidden/>
    <w:unhideWhenUsed/>
    <w:rsid w:val="008312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129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129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12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129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12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1296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A260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A260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A2606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42C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708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85708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A7E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8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7DD3A-216E-4FB9-BECC-E988B5DD5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1063</Words>
  <Characters>6378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7427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Wojtasiewicz, Wojciech</dc:creator>
  <cp:keywords/>
  <dc:description/>
  <cp:lastModifiedBy>Muszyńska, Magdalena</cp:lastModifiedBy>
  <cp:revision>4</cp:revision>
  <dcterms:created xsi:type="dcterms:W3CDTF">2022-10-12T07:56:00Z</dcterms:created>
  <dcterms:modified xsi:type="dcterms:W3CDTF">2022-10-12T08:04:00Z</dcterms:modified>
</cp:coreProperties>
</file>