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24F0" w14:textId="51E90499" w:rsidR="00BA5B52" w:rsidRPr="006562F6" w:rsidRDefault="00B55D0C" w:rsidP="00C6353B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Notatka z posiedzenia Prezydium Wojewódzkiej Rady Dialogu Społecznego </w:t>
      </w:r>
      <w:r w:rsidR="00381554" w:rsidRPr="006562F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>w Wo</w:t>
      </w:r>
      <w:r w:rsidR="00906970">
        <w:rPr>
          <w:rFonts w:ascii="Arial" w:hAnsi="Arial" w:cs="Arial"/>
          <w:b/>
          <w:bCs/>
          <w:color w:val="auto"/>
          <w:sz w:val="24"/>
          <w:szCs w:val="24"/>
        </w:rPr>
        <w:t>jewód</w:t>
      </w:r>
      <w:r w:rsidR="00053A79">
        <w:rPr>
          <w:rFonts w:ascii="Arial" w:hAnsi="Arial" w:cs="Arial"/>
          <w:b/>
          <w:bCs/>
          <w:color w:val="auto"/>
          <w:sz w:val="24"/>
          <w:szCs w:val="24"/>
        </w:rPr>
        <w:t>ztwi</w:t>
      </w:r>
      <w:r w:rsidR="00336426">
        <w:rPr>
          <w:rFonts w:ascii="Arial" w:hAnsi="Arial" w:cs="Arial"/>
          <w:b/>
          <w:bCs/>
          <w:color w:val="auto"/>
          <w:sz w:val="24"/>
          <w:szCs w:val="24"/>
        </w:rPr>
        <w:t xml:space="preserve">e Małopolskim w dniu </w:t>
      </w:r>
      <w:r w:rsidR="00376D11">
        <w:rPr>
          <w:rFonts w:ascii="Arial" w:hAnsi="Arial" w:cs="Arial"/>
          <w:b/>
          <w:bCs/>
          <w:color w:val="auto"/>
          <w:sz w:val="24"/>
          <w:szCs w:val="24"/>
        </w:rPr>
        <w:t>26 stycznia 2023</w:t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 roku</w:t>
      </w:r>
    </w:p>
    <w:p w14:paraId="613BD823" w14:textId="77777777" w:rsidR="00381554" w:rsidRPr="006562F6" w:rsidRDefault="00381554" w:rsidP="00C6353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2ADB44D" w14:textId="1A5E4770" w:rsidR="008F2FB3" w:rsidRDefault="00381554" w:rsidP="00C6353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62F6">
        <w:rPr>
          <w:rFonts w:ascii="Arial" w:hAnsi="Arial" w:cs="Arial"/>
          <w:sz w:val="24"/>
          <w:szCs w:val="24"/>
        </w:rPr>
        <w:t xml:space="preserve">Posiedzenie Prezydium Wojewódzkiej Rady Dialogu Społecznego (WRDS) </w:t>
      </w:r>
      <w:r w:rsidR="006562F6">
        <w:rPr>
          <w:rFonts w:ascii="Arial" w:hAnsi="Arial" w:cs="Arial"/>
          <w:sz w:val="24"/>
          <w:szCs w:val="24"/>
        </w:rPr>
        <w:br/>
      </w:r>
      <w:r w:rsidRPr="006562F6">
        <w:rPr>
          <w:rFonts w:ascii="Arial" w:hAnsi="Arial" w:cs="Arial"/>
          <w:sz w:val="24"/>
          <w:szCs w:val="24"/>
        </w:rPr>
        <w:t>w Województwi</w:t>
      </w:r>
      <w:r w:rsidR="008F2FB3">
        <w:rPr>
          <w:rFonts w:ascii="Arial" w:hAnsi="Arial" w:cs="Arial"/>
          <w:sz w:val="24"/>
          <w:szCs w:val="24"/>
        </w:rPr>
        <w:t xml:space="preserve">e Małopolskim odbyło się w dniu </w:t>
      </w:r>
      <w:r w:rsidR="00376D11">
        <w:rPr>
          <w:rFonts w:ascii="Arial" w:hAnsi="Arial" w:cs="Arial"/>
          <w:b/>
          <w:sz w:val="24"/>
          <w:szCs w:val="24"/>
        </w:rPr>
        <w:t>26 stycznia</w:t>
      </w:r>
      <w:r w:rsidR="000546C8">
        <w:rPr>
          <w:rFonts w:ascii="Arial" w:hAnsi="Arial" w:cs="Arial"/>
          <w:b/>
          <w:bCs/>
          <w:sz w:val="24"/>
          <w:szCs w:val="24"/>
        </w:rPr>
        <w:t xml:space="preserve"> </w:t>
      </w:r>
      <w:r w:rsidR="00376D11">
        <w:rPr>
          <w:rFonts w:ascii="Arial" w:hAnsi="Arial" w:cs="Arial"/>
          <w:b/>
          <w:bCs/>
          <w:sz w:val="24"/>
          <w:szCs w:val="24"/>
        </w:rPr>
        <w:t xml:space="preserve">2023 </w:t>
      </w:r>
      <w:r w:rsidR="00465635">
        <w:rPr>
          <w:rFonts w:ascii="Arial" w:hAnsi="Arial" w:cs="Arial"/>
          <w:b/>
          <w:bCs/>
          <w:sz w:val="24"/>
          <w:szCs w:val="24"/>
        </w:rPr>
        <w:t>roku, o godz. 12</w:t>
      </w:r>
      <w:r w:rsidRPr="006562F6">
        <w:rPr>
          <w:rFonts w:ascii="Arial" w:hAnsi="Arial" w:cs="Arial"/>
          <w:b/>
          <w:bCs/>
          <w:sz w:val="24"/>
          <w:szCs w:val="24"/>
        </w:rPr>
        <w:t>:00</w:t>
      </w:r>
      <w:r w:rsidR="00296221">
        <w:rPr>
          <w:rFonts w:ascii="Arial" w:hAnsi="Arial" w:cs="Arial"/>
          <w:b/>
          <w:bCs/>
          <w:sz w:val="24"/>
          <w:szCs w:val="24"/>
        </w:rPr>
        <w:t>,</w:t>
      </w:r>
      <w:r w:rsidR="00296221">
        <w:rPr>
          <w:rFonts w:ascii="Arial" w:hAnsi="Arial" w:cs="Arial"/>
          <w:sz w:val="24"/>
          <w:szCs w:val="24"/>
        </w:rPr>
        <w:t xml:space="preserve"> przy ulicy Basztowej 22 w Krakowie, w sali 180</w:t>
      </w:r>
      <w:r w:rsidR="00906970">
        <w:rPr>
          <w:rFonts w:ascii="Arial" w:hAnsi="Arial" w:cs="Arial"/>
          <w:sz w:val="24"/>
          <w:szCs w:val="24"/>
        </w:rPr>
        <w:t>. Obrady prowadził Pan</w:t>
      </w:r>
      <w:r w:rsidRPr="006562F6">
        <w:rPr>
          <w:rFonts w:ascii="Arial" w:hAnsi="Arial" w:cs="Arial"/>
          <w:sz w:val="24"/>
          <w:szCs w:val="24"/>
        </w:rPr>
        <w:t xml:space="preserve"> </w:t>
      </w:r>
      <w:r w:rsidR="00376D11">
        <w:rPr>
          <w:rFonts w:ascii="Arial" w:hAnsi="Arial" w:cs="Arial"/>
          <w:sz w:val="24"/>
          <w:szCs w:val="24"/>
        </w:rPr>
        <w:t xml:space="preserve">Witold Kozłowski, Marszałek Województwa Małopolskiego, Przewodniczący Wojewódzkiej Rady Dialogu Społecznego w Województwie Małopolskim. </w:t>
      </w:r>
    </w:p>
    <w:p w14:paraId="68C549DC" w14:textId="59007C4E" w:rsidR="00F56080" w:rsidRPr="00B43ADF" w:rsidRDefault="00F56080" w:rsidP="00C635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3ADF">
        <w:rPr>
          <w:rFonts w:ascii="Arial" w:hAnsi="Arial" w:cs="Arial"/>
          <w:b/>
          <w:bCs/>
          <w:sz w:val="24"/>
          <w:szCs w:val="24"/>
        </w:rPr>
        <w:t>Spotkanie przebiegło zgodnie z poniższym porządkiem obrad:</w:t>
      </w:r>
    </w:p>
    <w:p w14:paraId="1275BC27" w14:textId="749149CF" w:rsidR="002F4BC8" w:rsidRPr="00930BA0" w:rsidRDefault="00EB6529" w:rsidP="00930BA0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30BA0">
        <w:rPr>
          <w:rFonts w:ascii="Arial" w:eastAsiaTheme="minorHAnsi" w:hAnsi="Arial" w:cs="Arial"/>
          <w:sz w:val="24"/>
          <w:szCs w:val="24"/>
        </w:rPr>
        <w:t xml:space="preserve">Pan </w:t>
      </w:r>
      <w:r w:rsidR="00376D11">
        <w:rPr>
          <w:rFonts w:ascii="Arial" w:eastAsiaTheme="minorHAnsi" w:hAnsi="Arial" w:cs="Arial"/>
          <w:sz w:val="24"/>
          <w:szCs w:val="24"/>
        </w:rPr>
        <w:t xml:space="preserve">Witold Kozłowski </w:t>
      </w:r>
      <w:r w:rsidR="009E5ADF" w:rsidRPr="00930BA0">
        <w:rPr>
          <w:rFonts w:ascii="Arial" w:eastAsiaTheme="minorHAnsi" w:hAnsi="Arial" w:cs="Arial"/>
          <w:sz w:val="24"/>
          <w:szCs w:val="24"/>
        </w:rPr>
        <w:t>powitał</w:t>
      </w:r>
      <w:r w:rsidR="00C57448" w:rsidRPr="00930BA0">
        <w:rPr>
          <w:rFonts w:ascii="Arial" w:eastAsiaTheme="minorHAnsi" w:hAnsi="Arial" w:cs="Arial"/>
          <w:sz w:val="24"/>
          <w:szCs w:val="24"/>
        </w:rPr>
        <w:t xml:space="preserve"> </w:t>
      </w:r>
      <w:r w:rsidR="00F237AD">
        <w:rPr>
          <w:rFonts w:ascii="Arial" w:eastAsiaTheme="minorHAnsi" w:hAnsi="Arial" w:cs="Arial"/>
          <w:sz w:val="24"/>
          <w:szCs w:val="24"/>
        </w:rPr>
        <w:t xml:space="preserve">uczestników spotkania – Wiceprzewodniczących WRDS w Województwie Małopolskim </w:t>
      </w:r>
      <w:r w:rsidR="0067134B" w:rsidRPr="00930BA0">
        <w:rPr>
          <w:rFonts w:ascii="Arial" w:eastAsiaTheme="minorHAnsi" w:hAnsi="Arial" w:cs="Arial"/>
          <w:sz w:val="24"/>
          <w:szCs w:val="24"/>
        </w:rPr>
        <w:t>(</w:t>
      </w:r>
      <w:r w:rsidR="009F0AE7" w:rsidRPr="00930BA0">
        <w:rPr>
          <w:rFonts w:ascii="Arial" w:eastAsiaTheme="minorHAnsi" w:hAnsi="Arial" w:cs="Arial"/>
          <w:sz w:val="24"/>
          <w:szCs w:val="24"/>
        </w:rPr>
        <w:t>Pana Józefa</w:t>
      </w:r>
      <w:r w:rsidR="00EC4A80" w:rsidRPr="00930BA0">
        <w:rPr>
          <w:rFonts w:ascii="Arial" w:eastAsiaTheme="minorHAnsi" w:hAnsi="Arial" w:cs="Arial"/>
          <w:sz w:val="24"/>
          <w:szCs w:val="24"/>
        </w:rPr>
        <w:t xml:space="preserve"> Król</w:t>
      </w:r>
      <w:r w:rsidR="009F0AE7" w:rsidRPr="00930BA0">
        <w:rPr>
          <w:rFonts w:ascii="Arial" w:eastAsiaTheme="minorHAnsi" w:hAnsi="Arial" w:cs="Arial"/>
          <w:sz w:val="24"/>
          <w:szCs w:val="24"/>
        </w:rPr>
        <w:t>a</w:t>
      </w:r>
      <w:r w:rsidR="008F2FB3" w:rsidRPr="00930BA0">
        <w:rPr>
          <w:rFonts w:ascii="Arial" w:eastAsiaTheme="minorHAnsi" w:hAnsi="Arial" w:cs="Arial"/>
          <w:sz w:val="24"/>
          <w:szCs w:val="24"/>
        </w:rPr>
        <w:t>,</w:t>
      </w:r>
      <w:r w:rsidR="007D282A" w:rsidRPr="00930BA0">
        <w:rPr>
          <w:rFonts w:ascii="Arial" w:eastAsiaTheme="minorHAnsi" w:hAnsi="Arial" w:cs="Arial"/>
          <w:sz w:val="24"/>
          <w:szCs w:val="24"/>
        </w:rPr>
        <w:t xml:space="preserve"> </w:t>
      </w:r>
      <w:r w:rsidR="00FA3F1B">
        <w:rPr>
          <w:rFonts w:ascii="Arial" w:eastAsiaTheme="minorHAnsi" w:hAnsi="Arial" w:cs="Arial"/>
          <w:sz w:val="24"/>
          <w:szCs w:val="24"/>
        </w:rPr>
        <w:t xml:space="preserve">Pana Jerzego Smołę, </w:t>
      </w:r>
      <w:r w:rsidR="007D282A" w:rsidRPr="00930BA0">
        <w:rPr>
          <w:rFonts w:ascii="Arial" w:eastAsiaTheme="minorHAnsi" w:hAnsi="Arial" w:cs="Arial"/>
          <w:sz w:val="24"/>
          <w:szCs w:val="24"/>
        </w:rPr>
        <w:t>Panią Grażynę Gaj</w:t>
      </w:r>
      <w:r w:rsidR="00EC4A80" w:rsidRPr="00930BA0">
        <w:rPr>
          <w:rFonts w:ascii="Arial" w:eastAsiaTheme="minorHAnsi" w:hAnsi="Arial" w:cs="Arial"/>
          <w:sz w:val="24"/>
          <w:szCs w:val="24"/>
        </w:rPr>
        <w:t>, Pan</w:t>
      </w:r>
      <w:r w:rsidR="009F0AE7" w:rsidRPr="00930BA0">
        <w:rPr>
          <w:rFonts w:ascii="Arial" w:eastAsiaTheme="minorHAnsi" w:hAnsi="Arial" w:cs="Arial"/>
          <w:sz w:val="24"/>
          <w:szCs w:val="24"/>
        </w:rPr>
        <w:t xml:space="preserve">a Marka </w:t>
      </w:r>
      <w:r w:rsidR="00EC4A80" w:rsidRPr="00930BA0">
        <w:rPr>
          <w:rFonts w:ascii="Arial" w:eastAsiaTheme="minorHAnsi" w:hAnsi="Arial" w:cs="Arial"/>
          <w:sz w:val="24"/>
          <w:szCs w:val="24"/>
        </w:rPr>
        <w:t>Piwowarczyk</w:t>
      </w:r>
      <w:r w:rsidR="009F0AE7" w:rsidRPr="00930BA0">
        <w:rPr>
          <w:rFonts w:ascii="Arial" w:eastAsiaTheme="minorHAnsi" w:hAnsi="Arial" w:cs="Arial"/>
          <w:sz w:val="24"/>
          <w:szCs w:val="24"/>
        </w:rPr>
        <w:t>a</w:t>
      </w:r>
      <w:r w:rsidR="00EC4A80" w:rsidRPr="00930BA0">
        <w:rPr>
          <w:rFonts w:ascii="Arial" w:eastAsiaTheme="minorHAnsi" w:hAnsi="Arial" w:cs="Arial"/>
          <w:sz w:val="24"/>
          <w:szCs w:val="24"/>
        </w:rPr>
        <w:t>, Pan</w:t>
      </w:r>
      <w:r w:rsidR="009F0AE7" w:rsidRPr="00930BA0">
        <w:rPr>
          <w:rFonts w:ascii="Arial" w:eastAsiaTheme="minorHAnsi" w:hAnsi="Arial" w:cs="Arial"/>
          <w:sz w:val="24"/>
          <w:szCs w:val="24"/>
        </w:rPr>
        <w:t xml:space="preserve">a </w:t>
      </w:r>
      <w:r w:rsidR="00F237AD">
        <w:rPr>
          <w:rFonts w:ascii="Arial" w:eastAsiaTheme="minorHAnsi" w:hAnsi="Arial" w:cs="Arial"/>
          <w:sz w:val="24"/>
          <w:szCs w:val="24"/>
        </w:rPr>
        <w:t>Michała Akszak-</w:t>
      </w:r>
      <w:r w:rsidR="00FA3F1B">
        <w:rPr>
          <w:rFonts w:ascii="Arial" w:eastAsiaTheme="minorHAnsi" w:hAnsi="Arial" w:cs="Arial"/>
          <w:sz w:val="24"/>
          <w:szCs w:val="24"/>
        </w:rPr>
        <w:t>Okińczyca</w:t>
      </w:r>
      <w:r w:rsidR="003B338D">
        <w:rPr>
          <w:rFonts w:ascii="Arial" w:eastAsiaTheme="minorHAnsi" w:hAnsi="Arial" w:cs="Arial"/>
          <w:sz w:val="24"/>
          <w:szCs w:val="24"/>
        </w:rPr>
        <w:t xml:space="preserve"> oraz</w:t>
      </w:r>
      <w:r w:rsidR="008F2FB3" w:rsidRPr="00930BA0">
        <w:rPr>
          <w:rFonts w:ascii="Arial" w:eastAsiaTheme="minorHAnsi" w:hAnsi="Arial" w:cs="Arial"/>
          <w:sz w:val="24"/>
          <w:szCs w:val="24"/>
        </w:rPr>
        <w:t xml:space="preserve"> Pana Janusza Wesołowskiego</w:t>
      </w:r>
      <w:r w:rsidR="009F0AE7" w:rsidRPr="00930BA0">
        <w:rPr>
          <w:rFonts w:ascii="Arial" w:eastAsiaTheme="minorHAnsi" w:hAnsi="Arial" w:cs="Arial"/>
          <w:sz w:val="24"/>
          <w:szCs w:val="24"/>
        </w:rPr>
        <w:t>)</w:t>
      </w:r>
      <w:r w:rsidR="00F36C45">
        <w:rPr>
          <w:rFonts w:ascii="Arial" w:eastAsiaTheme="minorHAnsi" w:hAnsi="Arial" w:cs="Arial"/>
          <w:sz w:val="24"/>
          <w:szCs w:val="24"/>
        </w:rPr>
        <w:t>.</w:t>
      </w:r>
      <w:r w:rsidR="00722795" w:rsidRPr="00930BA0">
        <w:rPr>
          <w:rFonts w:ascii="Arial" w:eastAsiaTheme="minorHAnsi" w:hAnsi="Arial" w:cs="Arial"/>
          <w:sz w:val="24"/>
          <w:szCs w:val="24"/>
        </w:rPr>
        <w:t xml:space="preserve"> </w:t>
      </w:r>
    </w:p>
    <w:p w14:paraId="400D7C72" w14:textId="31B6568F" w:rsidR="00145C29" w:rsidRDefault="00BC021F" w:rsidP="00F237A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30BA0">
        <w:rPr>
          <w:rFonts w:ascii="Arial" w:eastAsiaTheme="minorHAnsi" w:hAnsi="Arial" w:cs="Arial"/>
          <w:sz w:val="24"/>
          <w:szCs w:val="24"/>
        </w:rPr>
        <w:t>W dalszej kolejności</w:t>
      </w:r>
      <w:r w:rsidR="00C57448" w:rsidRPr="00930BA0">
        <w:rPr>
          <w:rFonts w:ascii="Arial" w:eastAsiaTheme="minorHAnsi" w:hAnsi="Arial" w:cs="Arial"/>
          <w:sz w:val="24"/>
          <w:szCs w:val="24"/>
        </w:rPr>
        <w:t xml:space="preserve"> Pan</w:t>
      </w:r>
      <w:r w:rsidR="003579A7">
        <w:rPr>
          <w:rFonts w:ascii="Arial" w:eastAsiaTheme="minorHAnsi" w:hAnsi="Arial" w:cs="Arial"/>
          <w:sz w:val="24"/>
          <w:szCs w:val="24"/>
        </w:rPr>
        <w:t xml:space="preserve"> </w:t>
      </w:r>
      <w:r w:rsidR="00F237AD">
        <w:rPr>
          <w:rFonts w:ascii="Arial" w:eastAsiaTheme="minorHAnsi" w:hAnsi="Arial" w:cs="Arial"/>
          <w:sz w:val="24"/>
          <w:szCs w:val="24"/>
        </w:rPr>
        <w:t xml:space="preserve">Marszałek </w:t>
      </w:r>
      <w:r w:rsidR="00376D11">
        <w:rPr>
          <w:rFonts w:ascii="Arial" w:eastAsiaTheme="minorHAnsi" w:hAnsi="Arial" w:cs="Arial"/>
          <w:sz w:val="24"/>
          <w:szCs w:val="24"/>
        </w:rPr>
        <w:t>Witold Kozłowski</w:t>
      </w:r>
      <w:r w:rsidR="009F0AE7" w:rsidRPr="00930BA0">
        <w:rPr>
          <w:rFonts w:ascii="Arial" w:eastAsiaTheme="minorHAnsi" w:hAnsi="Arial" w:cs="Arial"/>
          <w:sz w:val="24"/>
          <w:szCs w:val="24"/>
        </w:rPr>
        <w:t xml:space="preserve"> </w:t>
      </w:r>
      <w:r w:rsidR="0094476B" w:rsidRPr="00930BA0">
        <w:rPr>
          <w:rFonts w:ascii="Arial" w:eastAsiaTheme="minorHAnsi" w:hAnsi="Arial" w:cs="Arial"/>
          <w:sz w:val="24"/>
          <w:szCs w:val="24"/>
        </w:rPr>
        <w:t>omówił</w:t>
      </w:r>
      <w:r w:rsidR="00265EAC" w:rsidRPr="00930BA0">
        <w:rPr>
          <w:rFonts w:ascii="Arial" w:eastAsiaTheme="minorHAnsi" w:hAnsi="Arial" w:cs="Arial"/>
          <w:sz w:val="24"/>
          <w:szCs w:val="24"/>
        </w:rPr>
        <w:t xml:space="preserve"> program </w:t>
      </w:r>
      <w:r w:rsidR="000571A2" w:rsidRPr="00930BA0">
        <w:rPr>
          <w:rFonts w:ascii="Arial" w:eastAsiaTheme="minorHAnsi" w:hAnsi="Arial" w:cs="Arial"/>
          <w:sz w:val="24"/>
          <w:szCs w:val="24"/>
        </w:rPr>
        <w:t xml:space="preserve">bieżącego </w:t>
      </w:r>
      <w:r w:rsidR="005145C1" w:rsidRPr="00930BA0">
        <w:rPr>
          <w:rFonts w:ascii="Arial" w:eastAsiaTheme="minorHAnsi" w:hAnsi="Arial" w:cs="Arial"/>
          <w:sz w:val="24"/>
          <w:szCs w:val="24"/>
        </w:rPr>
        <w:t>posiedze</w:t>
      </w:r>
      <w:r w:rsidR="00073418">
        <w:rPr>
          <w:rFonts w:ascii="Arial" w:eastAsiaTheme="minorHAnsi" w:hAnsi="Arial" w:cs="Arial"/>
          <w:sz w:val="24"/>
          <w:szCs w:val="24"/>
        </w:rPr>
        <w:t xml:space="preserve">nia plenarnego Rady – </w:t>
      </w:r>
      <w:r w:rsidR="007F4930">
        <w:rPr>
          <w:rFonts w:ascii="Arial" w:eastAsiaTheme="minorHAnsi" w:hAnsi="Arial" w:cs="Arial"/>
          <w:sz w:val="24"/>
          <w:szCs w:val="24"/>
        </w:rPr>
        <w:t>projekty</w:t>
      </w:r>
      <w:r w:rsidR="00F237AD">
        <w:rPr>
          <w:rFonts w:ascii="Arial" w:eastAsiaTheme="minorHAnsi" w:hAnsi="Arial" w:cs="Arial"/>
          <w:sz w:val="24"/>
          <w:szCs w:val="24"/>
        </w:rPr>
        <w:t xml:space="preserve"> </w:t>
      </w:r>
      <w:r w:rsidR="00073418">
        <w:rPr>
          <w:rFonts w:ascii="Arial" w:eastAsiaTheme="minorHAnsi" w:hAnsi="Arial" w:cs="Arial"/>
          <w:sz w:val="24"/>
          <w:szCs w:val="24"/>
        </w:rPr>
        <w:t xml:space="preserve">uchwał w </w:t>
      </w:r>
      <w:r w:rsidR="00073418" w:rsidRPr="00073418">
        <w:rPr>
          <w:rFonts w:ascii="Arial" w:eastAsiaTheme="minorHAnsi" w:hAnsi="Arial" w:cs="Arial"/>
          <w:sz w:val="24"/>
          <w:szCs w:val="24"/>
        </w:rPr>
        <w:t xml:space="preserve">sprawie: zatwierdzenia sprawozdania z działalności Wojewódzkiej Rady Dialogu Społecznego w Województwie Małopolskim w 2022 roku, harmonogramu pracy Wojewódzkiej Rady Dialogu Społecznego w Województwie Małopolskim </w:t>
      </w:r>
      <w:r w:rsidR="00C15309">
        <w:rPr>
          <w:rFonts w:ascii="Arial" w:eastAsiaTheme="minorHAnsi" w:hAnsi="Arial" w:cs="Arial"/>
          <w:sz w:val="24"/>
          <w:szCs w:val="24"/>
        </w:rPr>
        <w:br/>
      </w:r>
      <w:r w:rsidR="00073418" w:rsidRPr="00073418">
        <w:rPr>
          <w:rFonts w:ascii="Arial" w:eastAsiaTheme="minorHAnsi" w:hAnsi="Arial" w:cs="Arial"/>
          <w:sz w:val="24"/>
          <w:szCs w:val="24"/>
        </w:rPr>
        <w:t>w 2023 roku, zatwierdzenia sprawozdania finansowego Wojewódzkiej Rady Dialogu Społecznego w Wojew</w:t>
      </w:r>
      <w:r w:rsidR="00C3349D">
        <w:rPr>
          <w:rFonts w:ascii="Arial" w:eastAsiaTheme="minorHAnsi" w:hAnsi="Arial" w:cs="Arial"/>
          <w:sz w:val="24"/>
          <w:szCs w:val="24"/>
        </w:rPr>
        <w:t>ództwie Małopolskim za 2022 rok</w:t>
      </w:r>
      <w:r w:rsidR="00073418" w:rsidRPr="00073418">
        <w:rPr>
          <w:rFonts w:ascii="Arial" w:eastAsiaTheme="minorHAnsi" w:hAnsi="Arial" w:cs="Arial"/>
          <w:sz w:val="24"/>
          <w:szCs w:val="24"/>
        </w:rPr>
        <w:t xml:space="preserve"> oraz zatwierdzenia projektu planu finansowego Wojewódzkiej Rady Dialogu Społecznego w Województwie Małopolskim na 2023 rok.</w:t>
      </w:r>
    </w:p>
    <w:p w14:paraId="0CF64E85" w14:textId="4300831A" w:rsidR="008428D9" w:rsidRPr="00145C29" w:rsidRDefault="000735BC" w:rsidP="00F237AD">
      <w:pPr>
        <w:pStyle w:val="Bezodstpw"/>
        <w:numPr>
          <w:ilvl w:val="0"/>
          <w:numId w:val="6"/>
        </w:numPr>
        <w:spacing w:line="276" w:lineRule="auto"/>
        <w:ind w:left="714" w:hanging="357"/>
        <w:jc w:val="both"/>
        <w:rPr>
          <w:rFonts w:ascii="Arial" w:eastAsiaTheme="minorHAnsi" w:hAnsi="Arial" w:cs="Arial"/>
          <w:sz w:val="24"/>
          <w:szCs w:val="24"/>
        </w:rPr>
      </w:pPr>
      <w:r w:rsidRPr="00145C29">
        <w:rPr>
          <w:rFonts w:ascii="Arial" w:eastAsiaTheme="minorHAnsi" w:hAnsi="Arial" w:cs="Arial"/>
          <w:sz w:val="24"/>
          <w:szCs w:val="24"/>
        </w:rPr>
        <w:t xml:space="preserve">Następnie Pan </w:t>
      </w:r>
      <w:r w:rsidR="00F237AD">
        <w:rPr>
          <w:rFonts w:ascii="Arial" w:eastAsiaTheme="minorHAnsi" w:hAnsi="Arial" w:cs="Arial"/>
          <w:sz w:val="24"/>
          <w:szCs w:val="24"/>
        </w:rPr>
        <w:t xml:space="preserve">Marszałek </w:t>
      </w:r>
      <w:r w:rsidR="00376D11" w:rsidRPr="00145C29">
        <w:rPr>
          <w:rFonts w:ascii="Arial" w:eastAsiaTheme="minorHAnsi" w:hAnsi="Arial" w:cs="Arial"/>
          <w:sz w:val="24"/>
          <w:szCs w:val="24"/>
        </w:rPr>
        <w:t xml:space="preserve">Witold Kozłowski </w:t>
      </w:r>
      <w:r w:rsidRPr="00145C29">
        <w:rPr>
          <w:rFonts w:ascii="Arial" w:eastAsiaTheme="minorHAnsi" w:hAnsi="Arial" w:cs="Arial"/>
          <w:sz w:val="24"/>
          <w:szCs w:val="24"/>
        </w:rPr>
        <w:t xml:space="preserve">omówił program </w:t>
      </w:r>
      <w:r w:rsidR="00A13DDE" w:rsidRPr="00145C29">
        <w:rPr>
          <w:rFonts w:ascii="Arial" w:eastAsiaTheme="minorHAnsi" w:hAnsi="Arial" w:cs="Arial"/>
          <w:sz w:val="24"/>
          <w:szCs w:val="24"/>
        </w:rPr>
        <w:t>następnego</w:t>
      </w:r>
      <w:r w:rsidRPr="00145C29">
        <w:rPr>
          <w:rFonts w:ascii="Arial" w:eastAsiaTheme="minorHAnsi" w:hAnsi="Arial" w:cs="Arial"/>
          <w:sz w:val="24"/>
          <w:szCs w:val="24"/>
        </w:rPr>
        <w:t xml:space="preserve"> posiedzenia </w:t>
      </w:r>
      <w:r w:rsidR="00802A45">
        <w:rPr>
          <w:rFonts w:ascii="Arial" w:eastAsiaTheme="minorHAnsi" w:hAnsi="Arial" w:cs="Arial"/>
          <w:sz w:val="24"/>
          <w:szCs w:val="24"/>
        </w:rPr>
        <w:t xml:space="preserve">plenarnego </w:t>
      </w:r>
      <w:r w:rsidRPr="00145C29">
        <w:rPr>
          <w:rFonts w:ascii="Arial" w:eastAsiaTheme="minorHAnsi" w:hAnsi="Arial" w:cs="Arial"/>
          <w:sz w:val="24"/>
          <w:szCs w:val="24"/>
        </w:rPr>
        <w:t xml:space="preserve">WRDS w </w:t>
      </w:r>
      <w:r w:rsidR="0022290F" w:rsidRPr="00145C29">
        <w:rPr>
          <w:rFonts w:ascii="Arial" w:eastAsiaTheme="minorHAnsi" w:hAnsi="Arial" w:cs="Arial"/>
          <w:sz w:val="24"/>
          <w:szCs w:val="24"/>
        </w:rPr>
        <w:t>W</w:t>
      </w:r>
      <w:r w:rsidRPr="00145C29">
        <w:rPr>
          <w:rFonts w:ascii="Arial" w:eastAsiaTheme="minorHAnsi" w:hAnsi="Arial" w:cs="Arial"/>
          <w:sz w:val="24"/>
          <w:szCs w:val="24"/>
        </w:rPr>
        <w:t xml:space="preserve">ojewództwie </w:t>
      </w:r>
      <w:r w:rsidR="0022290F" w:rsidRPr="00145C29">
        <w:rPr>
          <w:rFonts w:ascii="Arial" w:eastAsiaTheme="minorHAnsi" w:hAnsi="Arial" w:cs="Arial"/>
          <w:sz w:val="24"/>
          <w:szCs w:val="24"/>
        </w:rPr>
        <w:t>M</w:t>
      </w:r>
      <w:r w:rsidR="00930BA0" w:rsidRPr="00145C29">
        <w:rPr>
          <w:rFonts w:ascii="Arial" w:eastAsiaTheme="minorHAnsi" w:hAnsi="Arial" w:cs="Arial"/>
          <w:sz w:val="24"/>
          <w:szCs w:val="24"/>
        </w:rPr>
        <w:t>ałopolskim</w:t>
      </w:r>
      <w:r w:rsidR="0073600C" w:rsidRPr="00145C29">
        <w:rPr>
          <w:rFonts w:ascii="Arial" w:eastAsiaTheme="minorHAnsi" w:hAnsi="Arial" w:cs="Arial"/>
          <w:sz w:val="24"/>
          <w:szCs w:val="24"/>
        </w:rPr>
        <w:t xml:space="preserve">. Tematy jakie zostały zgłoszone do dyskusji na kolejne posiedzenia w pierwszym półroczu to: sytuacja bieżąca w zakresie uchwały antysmogowej, informacja dotycząca </w:t>
      </w:r>
      <w:r w:rsidR="00F237AD">
        <w:rPr>
          <w:rFonts w:ascii="Arial" w:eastAsiaTheme="minorHAnsi" w:hAnsi="Arial" w:cs="Arial"/>
          <w:sz w:val="24"/>
          <w:szCs w:val="24"/>
        </w:rPr>
        <w:t xml:space="preserve">aktualnej </w:t>
      </w:r>
      <w:r w:rsidR="0073600C" w:rsidRPr="00145C29">
        <w:rPr>
          <w:rFonts w:ascii="Arial" w:eastAsiaTheme="minorHAnsi" w:hAnsi="Arial" w:cs="Arial"/>
          <w:sz w:val="24"/>
          <w:szCs w:val="24"/>
        </w:rPr>
        <w:t>sytuacji uchodźców z Ukrainy  oraz w</w:t>
      </w:r>
      <w:r w:rsidR="00962C6C" w:rsidRPr="00145C29">
        <w:rPr>
          <w:rFonts w:ascii="Arial" w:eastAsiaTheme="minorHAnsi" w:hAnsi="Arial" w:cs="Arial"/>
          <w:sz w:val="24"/>
          <w:szCs w:val="24"/>
        </w:rPr>
        <w:t>yzwania Zielonej Transformacji - bieżący</w:t>
      </w:r>
      <w:r w:rsidR="0073600C" w:rsidRPr="00145C29">
        <w:rPr>
          <w:rFonts w:ascii="Arial" w:eastAsiaTheme="minorHAnsi" w:hAnsi="Arial" w:cs="Arial"/>
          <w:sz w:val="24"/>
          <w:szCs w:val="24"/>
        </w:rPr>
        <w:t xml:space="preserve"> kryzys</w:t>
      </w:r>
      <w:r w:rsidR="00962C6C" w:rsidRPr="00145C29">
        <w:rPr>
          <w:rFonts w:ascii="Arial" w:eastAsiaTheme="minorHAnsi" w:hAnsi="Arial" w:cs="Arial"/>
          <w:sz w:val="24"/>
          <w:szCs w:val="24"/>
        </w:rPr>
        <w:t xml:space="preserve"> energetyczny </w:t>
      </w:r>
      <w:r w:rsidR="0073600C" w:rsidRPr="00145C29">
        <w:rPr>
          <w:rFonts w:ascii="Arial" w:eastAsiaTheme="minorHAnsi" w:hAnsi="Arial" w:cs="Arial"/>
          <w:sz w:val="24"/>
          <w:szCs w:val="24"/>
        </w:rPr>
        <w:t>d</w:t>
      </w:r>
      <w:r w:rsidR="00962C6C" w:rsidRPr="00145C29">
        <w:rPr>
          <w:rFonts w:ascii="Arial" w:eastAsiaTheme="minorHAnsi" w:hAnsi="Arial" w:cs="Arial"/>
          <w:sz w:val="24"/>
          <w:szCs w:val="24"/>
        </w:rPr>
        <w:t xml:space="preserve">la obywateli Małopolski i kraju. </w:t>
      </w:r>
    </w:p>
    <w:p w14:paraId="71D253B2" w14:textId="19926E8D" w:rsidR="00D54C9C" w:rsidRDefault="008428D9" w:rsidP="006F3D64">
      <w:pPr>
        <w:pStyle w:val="Bezodstpw"/>
        <w:numPr>
          <w:ilvl w:val="0"/>
          <w:numId w:val="6"/>
        </w:numPr>
        <w:spacing w:line="276" w:lineRule="auto"/>
        <w:ind w:left="714" w:hanging="35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Pan</w:t>
      </w:r>
      <w:r w:rsidR="00376D11">
        <w:rPr>
          <w:rFonts w:ascii="Arial" w:eastAsiaTheme="minorHAnsi" w:hAnsi="Arial" w:cs="Arial"/>
          <w:sz w:val="24"/>
          <w:szCs w:val="24"/>
        </w:rPr>
        <w:t xml:space="preserve"> </w:t>
      </w:r>
      <w:r w:rsidR="00FE6658">
        <w:rPr>
          <w:rFonts w:ascii="Arial" w:eastAsiaTheme="minorHAnsi" w:hAnsi="Arial" w:cs="Arial"/>
          <w:sz w:val="24"/>
          <w:szCs w:val="24"/>
        </w:rPr>
        <w:t xml:space="preserve">Jerzy Smoła zgłosił </w:t>
      </w:r>
      <w:r w:rsidR="0090191C">
        <w:rPr>
          <w:rFonts w:ascii="Arial" w:eastAsiaTheme="minorHAnsi" w:hAnsi="Arial" w:cs="Arial"/>
          <w:sz w:val="24"/>
          <w:szCs w:val="24"/>
        </w:rPr>
        <w:t>jeszcze jeden temat do dyskusji na jedno z najbliższych posiedzeń plenarnych – kwestia strefy</w:t>
      </w:r>
      <w:r w:rsidR="006D1BA6">
        <w:rPr>
          <w:rFonts w:ascii="Arial" w:eastAsiaTheme="minorHAnsi" w:hAnsi="Arial" w:cs="Arial"/>
          <w:sz w:val="24"/>
          <w:szCs w:val="24"/>
        </w:rPr>
        <w:t xml:space="preserve"> czystego transportu w </w:t>
      </w:r>
      <w:r w:rsidR="0090191C">
        <w:rPr>
          <w:rFonts w:ascii="Arial" w:eastAsiaTheme="minorHAnsi" w:hAnsi="Arial" w:cs="Arial"/>
          <w:sz w:val="24"/>
          <w:szCs w:val="24"/>
        </w:rPr>
        <w:t>Krakowie</w:t>
      </w:r>
      <w:r w:rsidR="0073675B">
        <w:rPr>
          <w:rFonts w:ascii="Arial" w:eastAsiaTheme="minorHAnsi" w:hAnsi="Arial" w:cs="Arial"/>
          <w:sz w:val="24"/>
          <w:szCs w:val="24"/>
        </w:rPr>
        <w:t xml:space="preserve"> </w:t>
      </w:r>
      <w:r w:rsidR="0073675B">
        <w:rPr>
          <w:rFonts w:ascii="Arial" w:eastAsiaTheme="minorHAnsi" w:hAnsi="Arial" w:cs="Arial"/>
          <w:sz w:val="24"/>
          <w:szCs w:val="24"/>
        </w:rPr>
        <w:br/>
        <w:t>i problemy, które zostaną wywołane przez jej wprowadzenie</w:t>
      </w:r>
      <w:r w:rsidR="0090191C">
        <w:rPr>
          <w:rFonts w:ascii="Arial" w:eastAsiaTheme="minorHAnsi" w:hAnsi="Arial" w:cs="Arial"/>
          <w:sz w:val="24"/>
          <w:szCs w:val="24"/>
        </w:rPr>
        <w:t xml:space="preserve">.  </w:t>
      </w:r>
    </w:p>
    <w:p w14:paraId="3F9F33DB" w14:textId="68B1B83E" w:rsidR="00D26B02" w:rsidRDefault="00EA205D" w:rsidP="00A66961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26B02">
        <w:rPr>
          <w:rFonts w:ascii="Arial" w:hAnsi="Arial" w:cs="Arial"/>
          <w:sz w:val="24"/>
          <w:szCs w:val="24"/>
        </w:rPr>
        <w:t xml:space="preserve">Pan </w:t>
      </w:r>
      <w:r w:rsidR="00F237AD">
        <w:rPr>
          <w:rFonts w:ascii="Arial" w:hAnsi="Arial" w:cs="Arial"/>
          <w:sz w:val="24"/>
          <w:szCs w:val="24"/>
        </w:rPr>
        <w:t xml:space="preserve">Marszałek </w:t>
      </w:r>
      <w:r w:rsidR="00D26B02" w:rsidRPr="00D26B02">
        <w:rPr>
          <w:rFonts w:ascii="Arial" w:hAnsi="Arial" w:cs="Arial"/>
          <w:sz w:val="24"/>
          <w:szCs w:val="24"/>
        </w:rPr>
        <w:t>Witold Kozłowski przypomniał również o temacie dyskutowanym na poprz</w:t>
      </w:r>
      <w:r w:rsidR="00813050">
        <w:rPr>
          <w:rFonts w:ascii="Arial" w:hAnsi="Arial" w:cs="Arial"/>
          <w:sz w:val="24"/>
          <w:szCs w:val="24"/>
        </w:rPr>
        <w:t xml:space="preserve">ednim posiedzeniu plenarnym dotyczącym </w:t>
      </w:r>
      <w:r w:rsidR="00D26B02" w:rsidRPr="00D26B02">
        <w:rPr>
          <w:rFonts w:ascii="Arial" w:hAnsi="Arial" w:cs="Arial"/>
          <w:sz w:val="24"/>
          <w:szCs w:val="24"/>
        </w:rPr>
        <w:t xml:space="preserve">problemu związanego </w:t>
      </w:r>
      <w:r w:rsidR="00813050">
        <w:rPr>
          <w:rFonts w:ascii="Arial" w:hAnsi="Arial" w:cs="Arial"/>
          <w:sz w:val="24"/>
          <w:szCs w:val="24"/>
        </w:rPr>
        <w:br/>
      </w:r>
      <w:r w:rsidR="00D26B02" w:rsidRPr="00D26B02">
        <w:rPr>
          <w:rFonts w:ascii="Arial" w:hAnsi="Arial" w:cs="Arial"/>
          <w:sz w:val="24"/>
          <w:szCs w:val="24"/>
        </w:rPr>
        <w:t xml:space="preserve">z realizacją ustawy o sposobie ustalania najniższego wynagrodzenia zasadniczego niektórych pracowników zatrudnionych w podmiotach leczniczych (t.j. Dz. U. z 2020 r. poz. 830 z późn. zm.), w Szpitalu Uniwersyteckim w Krakowie. </w:t>
      </w:r>
    </w:p>
    <w:p w14:paraId="3E9D73FA" w14:textId="16A147C5" w:rsidR="002759CE" w:rsidRPr="00C062C4" w:rsidRDefault="00DD0973" w:rsidP="00A66961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Andrzej Bańka podał dwa terminy spotkania mediacyjnego pomiędzy przedstawicielami związków zawodowych w Szpitalu Uniwersyteckim, a Panem Dyrektorem Szpitala – Marcinem Jędrychowskim</w:t>
      </w:r>
      <w:r w:rsidR="00F237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F1640">
        <w:rPr>
          <w:rFonts w:ascii="Arial" w:hAnsi="Arial" w:cs="Arial"/>
          <w:sz w:val="24"/>
          <w:szCs w:val="24"/>
        </w:rPr>
        <w:t xml:space="preserve">tj. </w:t>
      </w:r>
      <w:r>
        <w:rPr>
          <w:rFonts w:ascii="Arial" w:hAnsi="Arial" w:cs="Arial"/>
          <w:sz w:val="24"/>
          <w:szCs w:val="24"/>
        </w:rPr>
        <w:t xml:space="preserve">6 </w:t>
      </w:r>
      <w:r w:rsidR="004C3754">
        <w:rPr>
          <w:rFonts w:ascii="Arial" w:hAnsi="Arial" w:cs="Arial"/>
          <w:sz w:val="24"/>
          <w:szCs w:val="24"/>
        </w:rPr>
        <w:t xml:space="preserve">marca oraz 13 marca br. </w:t>
      </w:r>
      <w:r w:rsidR="002759CE">
        <w:rPr>
          <w:rFonts w:ascii="Arial" w:hAnsi="Arial" w:cs="Arial"/>
          <w:sz w:val="24"/>
          <w:szCs w:val="24"/>
        </w:rPr>
        <w:t xml:space="preserve">Prezydium WRDS w WM podjęło decyzję, że spotkanie odbędzie się </w:t>
      </w:r>
      <w:r w:rsidR="00F333F8">
        <w:rPr>
          <w:rFonts w:ascii="Arial" w:hAnsi="Arial" w:cs="Arial"/>
          <w:sz w:val="24"/>
          <w:szCs w:val="24"/>
        </w:rPr>
        <w:br/>
      </w:r>
      <w:r w:rsidR="002759CE">
        <w:rPr>
          <w:rFonts w:ascii="Arial" w:hAnsi="Arial" w:cs="Arial"/>
          <w:sz w:val="24"/>
          <w:szCs w:val="24"/>
        </w:rPr>
        <w:lastRenderedPageBreak/>
        <w:t>6 marca</w:t>
      </w:r>
      <w:r w:rsidR="00523B20">
        <w:rPr>
          <w:rFonts w:ascii="Arial" w:hAnsi="Arial" w:cs="Arial"/>
          <w:sz w:val="24"/>
          <w:szCs w:val="24"/>
        </w:rPr>
        <w:t>,</w:t>
      </w:r>
      <w:r w:rsidR="00357965">
        <w:rPr>
          <w:rFonts w:ascii="Arial" w:hAnsi="Arial" w:cs="Arial"/>
          <w:sz w:val="24"/>
          <w:szCs w:val="24"/>
        </w:rPr>
        <w:t xml:space="preserve"> a</w:t>
      </w:r>
      <w:r w:rsidR="00523B20">
        <w:rPr>
          <w:rFonts w:ascii="Arial" w:hAnsi="Arial" w:cs="Arial"/>
          <w:sz w:val="24"/>
          <w:szCs w:val="24"/>
        </w:rPr>
        <w:t xml:space="preserve"> </w:t>
      </w:r>
      <w:r w:rsidR="00357965">
        <w:rPr>
          <w:rFonts w:ascii="Arial" w:hAnsi="Arial" w:cs="Arial"/>
          <w:sz w:val="24"/>
          <w:szCs w:val="24"/>
        </w:rPr>
        <w:t xml:space="preserve">miejsce </w:t>
      </w:r>
      <w:r w:rsidR="00523B20">
        <w:rPr>
          <w:rFonts w:ascii="Arial" w:hAnsi="Arial" w:cs="Arial"/>
          <w:sz w:val="24"/>
          <w:szCs w:val="24"/>
        </w:rPr>
        <w:t xml:space="preserve">spotkania </w:t>
      </w:r>
      <w:r w:rsidR="00357965">
        <w:rPr>
          <w:rFonts w:ascii="Arial" w:hAnsi="Arial" w:cs="Arial"/>
          <w:sz w:val="24"/>
          <w:szCs w:val="24"/>
        </w:rPr>
        <w:t>zostanie wybrane pomiędzy dwoma</w:t>
      </w:r>
      <w:r w:rsidR="00432959">
        <w:rPr>
          <w:rFonts w:ascii="Arial" w:hAnsi="Arial" w:cs="Arial"/>
          <w:sz w:val="24"/>
          <w:szCs w:val="24"/>
        </w:rPr>
        <w:t xml:space="preserve"> </w:t>
      </w:r>
      <w:r w:rsidR="005D34A5">
        <w:rPr>
          <w:rFonts w:ascii="Arial" w:hAnsi="Arial" w:cs="Arial"/>
          <w:sz w:val="24"/>
          <w:szCs w:val="24"/>
        </w:rPr>
        <w:t>wskazanymi przez Członków Prezydium</w:t>
      </w:r>
      <w:r w:rsidR="00F237AD">
        <w:rPr>
          <w:rFonts w:ascii="Arial" w:hAnsi="Arial" w:cs="Arial"/>
          <w:sz w:val="24"/>
          <w:szCs w:val="24"/>
        </w:rPr>
        <w:t>, tj.</w:t>
      </w:r>
      <w:r w:rsidR="00523B20">
        <w:rPr>
          <w:rFonts w:ascii="Arial" w:hAnsi="Arial" w:cs="Arial"/>
          <w:sz w:val="24"/>
          <w:szCs w:val="24"/>
        </w:rPr>
        <w:t xml:space="preserve"> Małopolski</w:t>
      </w:r>
      <w:r w:rsidR="00357965">
        <w:rPr>
          <w:rFonts w:ascii="Arial" w:hAnsi="Arial" w:cs="Arial"/>
          <w:sz w:val="24"/>
          <w:szCs w:val="24"/>
        </w:rPr>
        <w:t>m Urzędem</w:t>
      </w:r>
      <w:r w:rsidR="00523B20">
        <w:rPr>
          <w:rFonts w:ascii="Arial" w:hAnsi="Arial" w:cs="Arial"/>
          <w:sz w:val="24"/>
          <w:szCs w:val="24"/>
        </w:rPr>
        <w:t xml:space="preserve"> Wojewódzki</w:t>
      </w:r>
      <w:r w:rsidR="00357965">
        <w:rPr>
          <w:rFonts w:ascii="Arial" w:hAnsi="Arial" w:cs="Arial"/>
          <w:sz w:val="24"/>
          <w:szCs w:val="24"/>
        </w:rPr>
        <w:t>m</w:t>
      </w:r>
      <w:r w:rsidR="00523B20">
        <w:rPr>
          <w:rFonts w:ascii="Arial" w:hAnsi="Arial" w:cs="Arial"/>
          <w:sz w:val="24"/>
          <w:szCs w:val="24"/>
        </w:rPr>
        <w:t xml:space="preserve"> </w:t>
      </w:r>
      <w:r w:rsidR="00357965">
        <w:rPr>
          <w:rFonts w:ascii="Arial" w:hAnsi="Arial" w:cs="Arial"/>
          <w:sz w:val="24"/>
          <w:szCs w:val="24"/>
        </w:rPr>
        <w:t xml:space="preserve">lub Szpitalem </w:t>
      </w:r>
      <w:r w:rsidR="00523B20">
        <w:rPr>
          <w:rFonts w:ascii="Arial" w:hAnsi="Arial" w:cs="Arial"/>
          <w:sz w:val="24"/>
          <w:szCs w:val="24"/>
        </w:rPr>
        <w:t>Uniwersytecki</w:t>
      </w:r>
      <w:r w:rsidR="00357965">
        <w:rPr>
          <w:rFonts w:ascii="Arial" w:hAnsi="Arial" w:cs="Arial"/>
          <w:sz w:val="24"/>
          <w:szCs w:val="24"/>
        </w:rPr>
        <w:t>m</w:t>
      </w:r>
      <w:r w:rsidR="002759CE">
        <w:rPr>
          <w:rFonts w:ascii="Arial" w:hAnsi="Arial" w:cs="Arial"/>
          <w:sz w:val="24"/>
          <w:szCs w:val="24"/>
        </w:rPr>
        <w:t>.</w:t>
      </w:r>
      <w:r w:rsidR="00C062C4">
        <w:rPr>
          <w:rFonts w:ascii="Arial" w:hAnsi="Arial" w:cs="Arial"/>
          <w:sz w:val="24"/>
          <w:szCs w:val="24"/>
        </w:rPr>
        <w:t xml:space="preserve"> Pani Grażyna Gaj dodała, że podobny problem wstępuje w Szpitalu św. Łukasza w Tarnowie. </w:t>
      </w:r>
      <w:r w:rsidR="002759CE" w:rsidRPr="00C062C4">
        <w:rPr>
          <w:rFonts w:ascii="Arial" w:hAnsi="Arial" w:cs="Arial"/>
          <w:sz w:val="24"/>
          <w:szCs w:val="24"/>
        </w:rPr>
        <w:t xml:space="preserve"> </w:t>
      </w:r>
    </w:p>
    <w:p w14:paraId="7417885E" w14:textId="6AB73A66" w:rsidR="00103F3C" w:rsidRDefault="003C7126" w:rsidP="00A66961">
      <w:pPr>
        <w:pStyle w:val="Akapitzlist"/>
        <w:numPr>
          <w:ilvl w:val="0"/>
          <w:numId w:val="6"/>
        </w:numPr>
        <w:spacing w:after="0" w:line="276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Michał Akszak</w:t>
      </w:r>
      <w:r w:rsidR="00F237A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Okińczyc wniósł uwagę odnośnie tematu skutków społecznych i ekonomicznych zakazu handlu w niedziele, który </w:t>
      </w:r>
      <w:r w:rsidR="00F237AD">
        <w:rPr>
          <w:rFonts w:ascii="Arial" w:hAnsi="Arial" w:cs="Arial"/>
          <w:sz w:val="24"/>
          <w:szCs w:val="24"/>
        </w:rPr>
        <w:t xml:space="preserve">został zaplanowany do podjęcia na </w:t>
      </w:r>
      <w:r>
        <w:rPr>
          <w:rFonts w:ascii="Arial" w:hAnsi="Arial" w:cs="Arial"/>
          <w:sz w:val="24"/>
          <w:szCs w:val="24"/>
        </w:rPr>
        <w:t xml:space="preserve"> posiedzeniu plenarnym. Przyznał, że temat został zgłoszony przez organizację, którą reprezentuje – Związek Pracodawców L</w:t>
      </w:r>
      <w:r w:rsidR="002546B5">
        <w:rPr>
          <w:rFonts w:ascii="Arial" w:hAnsi="Arial" w:cs="Arial"/>
          <w:sz w:val="24"/>
          <w:szCs w:val="24"/>
        </w:rPr>
        <w:t>ewiatan - i</w:t>
      </w:r>
      <w:r w:rsidR="00C068DD">
        <w:rPr>
          <w:rFonts w:ascii="Arial" w:hAnsi="Arial" w:cs="Arial"/>
          <w:sz w:val="24"/>
          <w:szCs w:val="24"/>
        </w:rPr>
        <w:t xml:space="preserve"> był nawet skierowany do Trybunału K</w:t>
      </w:r>
      <w:r w:rsidR="003D204F">
        <w:rPr>
          <w:rFonts w:ascii="Arial" w:hAnsi="Arial" w:cs="Arial"/>
          <w:sz w:val="24"/>
          <w:szCs w:val="24"/>
        </w:rPr>
        <w:t>onstytucyjnego, ale w 2018 roku i</w:t>
      </w:r>
      <w:r w:rsidR="00C068DD">
        <w:rPr>
          <w:rFonts w:ascii="Arial" w:hAnsi="Arial" w:cs="Arial"/>
          <w:sz w:val="24"/>
          <w:szCs w:val="24"/>
        </w:rPr>
        <w:t xml:space="preserve"> po trzech miesiąc</w:t>
      </w:r>
      <w:r w:rsidR="002546B5">
        <w:rPr>
          <w:rFonts w:ascii="Arial" w:hAnsi="Arial" w:cs="Arial"/>
          <w:sz w:val="24"/>
          <w:szCs w:val="24"/>
        </w:rPr>
        <w:t>ach</w:t>
      </w:r>
      <w:r w:rsidR="00C068DD">
        <w:rPr>
          <w:rFonts w:ascii="Arial" w:hAnsi="Arial" w:cs="Arial"/>
          <w:sz w:val="24"/>
          <w:szCs w:val="24"/>
        </w:rPr>
        <w:t xml:space="preserve"> został wydany wyrok</w:t>
      </w:r>
      <w:r w:rsidR="002546B5">
        <w:rPr>
          <w:rFonts w:ascii="Arial" w:hAnsi="Arial" w:cs="Arial"/>
          <w:sz w:val="24"/>
          <w:szCs w:val="24"/>
        </w:rPr>
        <w:t xml:space="preserve">, w którym to </w:t>
      </w:r>
      <w:r w:rsidR="00C068DD">
        <w:rPr>
          <w:rFonts w:ascii="Arial" w:hAnsi="Arial" w:cs="Arial"/>
          <w:sz w:val="24"/>
          <w:szCs w:val="24"/>
        </w:rPr>
        <w:t>czę</w:t>
      </w:r>
      <w:r w:rsidR="005572DF">
        <w:rPr>
          <w:rFonts w:ascii="Arial" w:hAnsi="Arial" w:cs="Arial"/>
          <w:sz w:val="24"/>
          <w:szCs w:val="24"/>
        </w:rPr>
        <w:t>ść postulatów została odrzucona. W</w:t>
      </w:r>
      <w:bookmarkStart w:id="0" w:name="_GoBack"/>
      <w:bookmarkEnd w:id="0"/>
      <w:r w:rsidR="00C068DD">
        <w:rPr>
          <w:rFonts w:ascii="Arial" w:hAnsi="Arial" w:cs="Arial"/>
          <w:sz w:val="24"/>
          <w:szCs w:val="24"/>
        </w:rPr>
        <w:t xml:space="preserve"> związku z tym </w:t>
      </w:r>
      <w:r w:rsidR="00895766">
        <w:rPr>
          <w:rFonts w:ascii="Arial" w:hAnsi="Arial" w:cs="Arial"/>
          <w:sz w:val="24"/>
          <w:szCs w:val="24"/>
        </w:rPr>
        <w:t xml:space="preserve">ze strony Lewiatana </w:t>
      </w:r>
      <w:r w:rsidR="00C068DD">
        <w:rPr>
          <w:rFonts w:ascii="Arial" w:hAnsi="Arial" w:cs="Arial"/>
          <w:sz w:val="24"/>
          <w:szCs w:val="24"/>
        </w:rPr>
        <w:t xml:space="preserve">sprawa wydaje się </w:t>
      </w:r>
      <w:r w:rsidR="00895766">
        <w:rPr>
          <w:rFonts w:ascii="Arial" w:hAnsi="Arial" w:cs="Arial"/>
          <w:sz w:val="24"/>
          <w:szCs w:val="24"/>
        </w:rPr>
        <w:t xml:space="preserve">być </w:t>
      </w:r>
      <w:r w:rsidR="00C068DD">
        <w:rPr>
          <w:rFonts w:ascii="Arial" w:hAnsi="Arial" w:cs="Arial"/>
          <w:sz w:val="24"/>
          <w:szCs w:val="24"/>
        </w:rPr>
        <w:t>zamknięta.</w:t>
      </w:r>
      <w:r w:rsidR="00E91148">
        <w:rPr>
          <w:rFonts w:ascii="Arial" w:hAnsi="Arial" w:cs="Arial"/>
          <w:sz w:val="24"/>
          <w:szCs w:val="24"/>
        </w:rPr>
        <w:t xml:space="preserve"> Pan </w:t>
      </w:r>
      <w:r w:rsidR="006F3D64">
        <w:rPr>
          <w:rFonts w:ascii="Arial" w:hAnsi="Arial" w:cs="Arial"/>
          <w:sz w:val="24"/>
          <w:szCs w:val="24"/>
        </w:rPr>
        <w:t xml:space="preserve">Marszałek </w:t>
      </w:r>
      <w:r w:rsidR="00E91148">
        <w:rPr>
          <w:rFonts w:ascii="Arial" w:hAnsi="Arial" w:cs="Arial"/>
          <w:sz w:val="24"/>
          <w:szCs w:val="24"/>
        </w:rPr>
        <w:t xml:space="preserve">Witold Kozłowski powiedział, że temat ten będzie przedstawiany </w:t>
      </w:r>
      <w:r w:rsidR="006F3D64">
        <w:rPr>
          <w:rFonts w:ascii="Arial" w:hAnsi="Arial" w:cs="Arial"/>
          <w:sz w:val="24"/>
          <w:szCs w:val="24"/>
        </w:rPr>
        <w:t xml:space="preserve">na posiedzeniu plenarnym </w:t>
      </w:r>
      <w:r w:rsidR="00E91148">
        <w:rPr>
          <w:rFonts w:ascii="Arial" w:hAnsi="Arial" w:cs="Arial"/>
          <w:sz w:val="24"/>
          <w:szCs w:val="24"/>
        </w:rPr>
        <w:t xml:space="preserve">tylko informacyjnie. </w:t>
      </w:r>
      <w:r w:rsidR="00435530">
        <w:rPr>
          <w:rFonts w:ascii="Arial" w:hAnsi="Arial" w:cs="Arial"/>
          <w:sz w:val="24"/>
          <w:szCs w:val="24"/>
        </w:rPr>
        <w:t xml:space="preserve">Pan Marek Piwowarczyk dodał, że bardziej chodzi o skutki związane z drobną przedsiębiorczością i handlem. </w:t>
      </w:r>
      <w:r w:rsidR="00103F3C">
        <w:rPr>
          <w:rFonts w:ascii="Arial" w:hAnsi="Arial" w:cs="Arial"/>
          <w:sz w:val="24"/>
          <w:szCs w:val="24"/>
        </w:rPr>
        <w:t xml:space="preserve">Pan Jerzy Smoła </w:t>
      </w:r>
      <w:r w:rsidR="006F3D64">
        <w:rPr>
          <w:rFonts w:ascii="Arial" w:hAnsi="Arial" w:cs="Arial"/>
          <w:sz w:val="24"/>
          <w:szCs w:val="24"/>
        </w:rPr>
        <w:t>wskazał</w:t>
      </w:r>
      <w:r w:rsidR="00103F3C">
        <w:rPr>
          <w:rFonts w:ascii="Arial" w:hAnsi="Arial" w:cs="Arial"/>
          <w:sz w:val="24"/>
          <w:szCs w:val="24"/>
        </w:rPr>
        <w:t xml:space="preserve">, że chciałby zabrać głos w tym temacie na posiedzeniu planarnym. </w:t>
      </w:r>
    </w:p>
    <w:p w14:paraId="6F9613D7" w14:textId="4405EE14" w:rsidR="00FD6BC7" w:rsidRPr="00115499" w:rsidRDefault="00465635" w:rsidP="00F237AD">
      <w:pPr>
        <w:pStyle w:val="Bezodstpw"/>
        <w:numPr>
          <w:ilvl w:val="0"/>
          <w:numId w:val="6"/>
        </w:numPr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15499">
        <w:rPr>
          <w:rFonts w:ascii="Arial" w:eastAsiaTheme="minorHAnsi" w:hAnsi="Arial" w:cs="Arial"/>
          <w:sz w:val="24"/>
          <w:szCs w:val="24"/>
        </w:rPr>
        <w:t>Pan</w:t>
      </w:r>
      <w:r w:rsidR="009F0AE7" w:rsidRPr="00115499">
        <w:rPr>
          <w:rFonts w:ascii="Arial" w:eastAsiaTheme="minorHAnsi" w:hAnsi="Arial" w:cs="Arial"/>
          <w:sz w:val="24"/>
          <w:szCs w:val="24"/>
        </w:rPr>
        <w:t xml:space="preserve"> </w:t>
      </w:r>
      <w:r w:rsidR="006F3D64">
        <w:rPr>
          <w:rFonts w:ascii="Arial" w:eastAsiaTheme="minorHAnsi" w:hAnsi="Arial" w:cs="Arial"/>
          <w:sz w:val="24"/>
          <w:szCs w:val="24"/>
        </w:rPr>
        <w:t xml:space="preserve">Marszałek </w:t>
      </w:r>
      <w:r w:rsidR="00860B3D" w:rsidRPr="00115499">
        <w:rPr>
          <w:rFonts w:ascii="Arial" w:eastAsiaTheme="minorHAnsi" w:hAnsi="Arial" w:cs="Arial"/>
          <w:sz w:val="24"/>
          <w:szCs w:val="24"/>
        </w:rPr>
        <w:t>podziękował</w:t>
      </w:r>
      <w:r w:rsidR="006D2CD0" w:rsidRPr="00115499">
        <w:rPr>
          <w:rFonts w:ascii="Arial" w:eastAsiaTheme="minorHAnsi" w:hAnsi="Arial" w:cs="Arial"/>
          <w:sz w:val="24"/>
          <w:szCs w:val="24"/>
        </w:rPr>
        <w:t xml:space="preserve"> </w:t>
      </w:r>
      <w:r w:rsidR="00FD6BC7" w:rsidRPr="00115499">
        <w:rPr>
          <w:rFonts w:ascii="Arial" w:eastAsiaTheme="minorHAnsi" w:hAnsi="Arial" w:cs="Arial"/>
          <w:sz w:val="24"/>
          <w:szCs w:val="24"/>
        </w:rPr>
        <w:t xml:space="preserve">Członkom Prezydium za udział </w:t>
      </w:r>
      <w:r w:rsidR="007D40A1" w:rsidRPr="00115499">
        <w:rPr>
          <w:rFonts w:ascii="Arial" w:eastAsiaTheme="minorHAnsi" w:hAnsi="Arial" w:cs="Arial"/>
          <w:sz w:val="24"/>
          <w:szCs w:val="24"/>
        </w:rPr>
        <w:br/>
      </w:r>
      <w:r w:rsidR="003E2A5E" w:rsidRPr="00115499">
        <w:rPr>
          <w:rFonts w:ascii="Arial" w:eastAsiaTheme="minorHAnsi" w:hAnsi="Arial" w:cs="Arial"/>
          <w:sz w:val="24"/>
          <w:szCs w:val="24"/>
        </w:rPr>
        <w:t xml:space="preserve">w spotkaniu i zaprosił na </w:t>
      </w:r>
      <w:r w:rsidR="00077EC4" w:rsidRPr="00115499">
        <w:rPr>
          <w:rFonts w:ascii="Arial" w:eastAsiaTheme="minorHAnsi" w:hAnsi="Arial" w:cs="Arial"/>
          <w:sz w:val="24"/>
          <w:szCs w:val="24"/>
        </w:rPr>
        <w:t>posiedzenie</w:t>
      </w:r>
      <w:r w:rsidR="003E2A5E" w:rsidRPr="00115499">
        <w:rPr>
          <w:rFonts w:ascii="Arial" w:eastAsiaTheme="minorHAnsi" w:hAnsi="Arial" w:cs="Arial"/>
          <w:sz w:val="24"/>
          <w:szCs w:val="24"/>
        </w:rPr>
        <w:t xml:space="preserve"> </w:t>
      </w:r>
      <w:r w:rsidR="00077EC4" w:rsidRPr="00115499">
        <w:rPr>
          <w:rFonts w:ascii="Arial" w:eastAsiaTheme="minorHAnsi" w:hAnsi="Arial" w:cs="Arial"/>
          <w:sz w:val="24"/>
          <w:szCs w:val="24"/>
        </w:rPr>
        <w:t>plenarne</w:t>
      </w:r>
      <w:r w:rsidR="003E2A5E" w:rsidRPr="00115499">
        <w:rPr>
          <w:rFonts w:ascii="Arial" w:eastAsiaTheme="minorHAnsi" w:hAnsi="Arial" w:cs="Arial"/>
          <w:sz w:val="24"/>
          <w:szCs w:val="24"/>
        </w:rPr>
        <w:t xml:space="preserve">. </w:t>
      </w:r>
      <w:r w:rsidR="00860B3D" w:rsidRPr="00115499">
        <w:rPr>
          <w:rFonts w:ascii="Arial" w:eastAsiaTheme="minorHAnsi" w:hAnsi="Arial" w:cs="Arial"/>
          <w:sz w:val="24"/>
          <w:szCs w:val="24"/>
        </w:rPr>
        <w:t xml:space="preserve"> </w:t>
      </w:r>
    </w:p>
    <w:p w14:paraId="6B84030F" w14:textId="77777777" w:rsidR="00C6353B" w:rsidRPr="00860B3D" w:rsidRDefault="00C6353B" w:rsidP="00930BA0">
      <w:pPr>
        <w:pStyle w:val="Bezodstpw"/>
      </w:pPr>
    </w:p>
    <w:p w14:paraId="42763C47" w14:textId="29A5A1A1" w:rsidR="00FD6BC7" w:rsidRPr="00106431" w:rsidRDefault="007F0306" w:rsidP="009F0AE7">
      <w:pPr>
        <w:spacing w:line="276" w:lineRule="auto"/>
        <w:rPr>
          <w:rFonts w:ascii="Arial" w:hAnsi="Arial" w:cs="Arial"/>
          <w:sz w:val="21"/>
          <w:szCs w:val="21"/>
        </w:rPr>
      </w:pPr>
      <w:r w:rsidRPr="00106431">
        <w:rPr>
          <w:rFonts w:ascii="Arial" w:hAnsi="Arial" w:cs="Arial"/>
          <w:sz w:val="21"/>
          <w:szCs w:val="21"/>
        </w:rPr>
        <w:t>Opracowanie</w:t>
      </w:r>
      <w:r w:rsidR="00C57448" w:rsidRPr="00106431">
        <w:rPr>
          <w:rFonts w:ascii="Arial" w:hAnsi="Arial" w:cs="Arial"/>
          <w:sz w:val="21"/>
          <w:szCs w:val="21"/>
        </w:rPr>
        <w:t>:</w:t>
      </w:r>
      <w:r w:rsidRPr="00106431">
        <w:rPr>
          <w:rFonts w:ascii="Arial" w:hAnsi="Arial" w:cs="Arial"/>
          <w:sz w:val="21"/>
          <w:szCs w:val="21"/>
        </w:rPr>
        <w:t xml:space="preserve"> </w:t>
      </w:r>
      <w:r w:rsidR="009F0AE7" w:rsidRPr="00106431">
        <w:rPr>
          <w:rFonts w:ascii="Arial" w:hAnsi="Arial" w:cs="Arial"/>
          <w:sz w:val="21"/>
          <w:szCs w:val="21"/>
        </w:rPr>
        <w:t>Magdalena Muszyńska</w:t>
      </w:r>
      <w:r w:rsidRPr="00106431">
        <w:rPr>
          <w:rFonts w:ascii="Arial" w:hAnsi="Arial" w:cs="Arial"/>
          <w:sz w:val="21"/>
          <w:szCs w:val="21"/>
        </w:rPr>
        <w:t xml:space="preserve">, </w:t>
      </w:r>
      <w:r w:rsidR="00FD6BC7" w:rsidRPr="00106431">
        <w:rPr>
          <w:rFonts w:ascii="Arial" w:hAnsi="Arial" w:cs="Arial"/>
          <w:sz w:val="21"/>
          <w:szCs w:val="21"/>
        </w:rPr>
        <w:t>Departament Nadzoru Wła</w:t>
      </w:r>
      <w:r w:rsidR="00931C5D" w:rsidRPr="00106431">
        <w:rPr>
          <w:rFonts w:ascii="Arial" w:hAnsi="Arial" w:cs="Arial"/>
          <w:sz w:val="21"/>
          <w:szCs w:val="21"/>
        </w:rPr>
        <w:t>ścicielskiego i Gospodarki Urzędu Marszałkows</w:t>
      </w:r>
      <w:r w:rsidR="00B612BF" w:rsidRPr="00106431">
        <w:rPr>
          <w:rFonts w:ascii="Arial" w:hAnsi="Arial" w:cs="Arial"/>
          <w:sz w:val="21"/>
          <w:szCs w:val="21"/>
        </w:rPr>
        <w:t xml:space="preserve">kiego Województwa Małopolskiego </w:t>
      </w:r>
    </w:p>
    <w:p w14:paraId="7FE958BD" w14:textId="0196A0F0" w:rsidR="008C314B" w:rsidRPr="00DB7975" w:rsidRDefault="008C314B" w:rsidP="00296221">
      <w:pPr>
        <w:pStyle w:val="Bezodstpw"/>
        <w:ind w:left="3540"/>
        <w:rPr>
          <w:rFonts w:ascii="Arial" w:hAnsi="Arial" w:cs="Arial"/>
          <w:i/>
          <w:lang w:eastAsia="pl-PL"/>
        </w:rPr>
      </w:pP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</w:p>
    <w:sectPr w:rsidR="008C314B" w:rsidRPr="00DB7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FA304" w14:textId="77777777" w:rsidR="002E1EE0" w:rsidRDefault="002E1EE0" w:rsidP="007D282A">
      <w:pPr>
        <w:spacing w:after="0" w:line="240" w:lineRule="auto"/>
      </w:pPr>
      <w:r>
        <w:separator/>
      </w:r>
    </w:p>
  </w:endnote>
  <w:endnote w:type="continuationSeparator" w:id="0">
    <w:p w14:paraId="5F0C2505" w14:textId="77777777" w:rsidR="002E1EE0" w:rsidRDefault="002E1EE0" w:rsidP="007D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348213"/>
      <w:docPartObj>
        <w:docPartGallery w:val="Page Numbers (Bottom of Page)"/>
        <w:docPartUnique/>
      </w:docPartObj>
    </w:sdtPr>
    <w:sdtEndPr/>
    <w:sdtContent>
      <w:p w14:paraId="763CDD86" w14:textId="65A476A3" w:rsidR="006F3D64" w:rsidRDefault="006F3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2DF">
          <w:rPr>
            <w:noProof/>
          </w:rPr>
          <w:t>2</w:t>
        </w:r>
        <w:r>
          <w:fldChar w:fldCharType="end"/>
        </w:r>
      </w:p>
    </w:sdtContent>
  </w:sdt>
  <w:p w14:paraId="70CE92AA" w14:textId="77777777" w:rsidR="006F3D64" w:rsidRDefault="006F3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21DCC" w14:textId="77777777" w:rsidR="002E1EE0" w:rsidRDefault="002E1EE0" w:rsidP="007D282A">
      <w:pPr>
        <w:spacing w:after="0" w:line="240" w:lineRule="auto"/>
      </w:pPr>
      <w:r>
        <w:separator/>
      </w:r>
    </w:p>
  </w:footnote>
  <w:footnote w:type="continuationSeparator" w:id="0">
    <w:p w14:paraId="360D2EA3" w14:textId="77777777" w:rsidR="002E1EE0" w:rsidRDefault="002E1EE0" w:rsidP="007D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A6C5" w14:textId="2DCA08F4" w:rsidR="00D83F9C" w:rsidRPr="00A66961" w:rsidRDefault="00F237AD">
    <w:pPr>
      <w:pStyle w:val="Nagwek"/>
      <w:rPr>
        <w:rFonts w:ascii="Arial" w:hAnsi="Arial" w:cs="Arial"/>
      </w:rPr>
    </w:pPr>
    <w:r>
      <w:tab/>
    </w:r>
    <w:r>
      <w:tab/>
    </w:r>
    <w:r w:rsidR="00D83F9C" w:rsidRPr="00A66961">
      <w:rPr>
        <w:rFonts w:ascii="Arial" w:hAnsi="Arial" w:cs="Arial"/>
      </w:rPr>
      <w:t>SG-V.112.5.2023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32"/>
    <w:multiLevelType w:val="hybridMultilevel"/>
    <w:tmpl w:val="0546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025"/>
    <w:multiLevelType w:val="hybridMultilevel"/>
    <w:tmpl w:val="B97A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497A"/>
    <w:multiLevelType w:val="hybridMultilevel"/>
    <w:tmpl w:val="33EC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150BA"/>
    <w:multiLevelType w:val="hybridMultilevel"/>
    <w:tmpl w:val="565C9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C31A6"/>
    <w:multiLevelType w:val="hybridMultilevel"/>
    <w:tmpl w:val="D3584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23007"/>
    <w:multiLevelType w:val="hybridMultilevel"/>
    <w:tmpl w:val="75B86E90"/>
    <w:lvl w:ilvl="0" w:tplc="575E3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D46B61"/>
    <w:multiLevelType w:val="hybridMultilevel"/>
    <w:tmpl w:val="BF5C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DAA1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03BC0"/>
    <w:multiLevelType w:val="hybridMultilevel"/>
    <w:tmpl w:val="24DC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0C"/>
    <w:rsid w:val="00001B0A"/>
    <w:rsid w:val="00011C4E"/>
    <w:rsid w:val="00012B73"/>
    <w:rsid w:val="0001472F"/>
    <w:rsid w:val="00015040"/>
    <w:rsid w:val="00023358"/>
    <w:rsid w:val="00035BA9"/>
    <w:rsid w:val="00053A79"/>
    <w:rsid w:val="00053E80"/>
    <w:rsid w:val="000546C8"/>
    <w:rsid w:val="000571A2"/>
    <w:rsid w:val="000670A0"/>
    <w:rsid w:val="00073418"/>
    <w:rsid w:val="000735BC"/>
    <w:rsid w:val="0007622F"/>
    <w:rsid w:val="00077EC4"/>
    <w:rsid w:val="00092A96"/>
    <w:rsid w:val="000A1A67"/>
    <w:rsid w:val="000B61E5"/>
    <w:rsid w:val="000D16AD"/>
    <w:rsid w:val="00103F3C"/>
    <w:rsid w:val="00106431"/>
    <w:rsid w:val="001110AB"/>
    <w:rsid w:val="00114449"/>
    <w:rsid w:val="00114486"/>
    <w:rsid w:val="00115499"/>
    <w:rsid w:val="0013529B"/>
    <w:rsid w:val="001376EF"/>
    <w:rsid w:val="00145C29"/>
    <w:rsid w:val="001473A7"/>
    <w:rsid w:val="00147A07"/>
    <w:rsid w:val="0018149D"/>
    <w:rsid w:val="0019039B"/>
    <w:rsid w:val="001A635A"/>
    <w:rsid w:val="001A7078"/>
    <w:rsid w:val="001B789C"/>
    <w:rsid w:val="001D2D13"/>
    <w:rsid w:val="002062C6"/>
    <w:rsid w:val="00212B1A"/>
    <w:rsid w:val="0022290F"/>
    <w:rsid w:val="00225EB6"/>
    <w:rsid w:val="0023069F"/>
    <w:rsid w:val="00235D32"/>
    <w:rsid w:val="002546B5"/>
    <w:rsid w:val="00260A57"/>
    <w:rsid w:val="00265EAC"/>
    <w:rsid w:val="002718FD"/>
    <w:rsid w:val="002759CE"/>
    <w:rsid w:val="00287CDF"/>
    <w:rsid w:val="00287F18"/>
    <w:rsid w:val="00296221"/>
    <w:rsid w:val="002D4B6B"/>
    <w:rsid w:val="002E1EE0"/>
    <w:rsid w:val="002E695B"/>
    <w:rsid w:val="002F4BC8"/>
    <w:rsid w:val="00316A86"/>
    <w:rsid w:val="003357B0"/>
    <w:rsid w:val="00336426"/>
    <w:rsid w:val="00357965"/>
    <w:rsid w:val="003579A7"/>
    <w:rsid w:val="00376D11"/>
    <w:rsid w:val="00381554"/>
    <w:rsid w:val="00385E9F"/>
    <w:rsid w:val="00396946"/>
    <w:rsid w:val="003A331B"/>
    <w:rsid w:val="003A5117"/>
    <w:rsid w:val="003A62D6"/>
    <w:rsid w:val="003B338D"/>
    <w:rsid w:val="003B3B2D"/>
    <w:rsid w:val="003C28A5"/>
    <w:rsid w:val="003C54D6"/>
    <w:rsid w:val="003C5648"/>
    <w:rsid w:val="003C7126"/>
    <w:rsid w:val="003D204F"/>
    <w:rsid w:val="003E2A5E"/>
    <w:rsid w:val="003F2BB6"/>
    <w:rsid w:val="003F6E56"/>
    <w:rsid w:val="004051A8"/>
    <w:rsid w:val="004052E2"/>
    <w:rsid w:val="00414050"/>
    <w:rsid w:val="00432959"/>
    <w:rsid w:val="004348A6"/>
    <w:rsid w:val="004348F5"/>
    <w:rsid w:val="00435530"/>
    <w:rsid w:val="00435D16"/>
    <w:rsid w:val="004424E9"/>
    <w:rsid w:val="00465635"/>
    <w:rsid w:val="004829E9"/>
    <w:rsid w:val="0049306D"/>
    <w:rsid w:val="004C3754"/>
    <w:rsid w:val="004D42B9"/>
    <w:rsid w:val="004D4744"/>
    <w:rsid w:val="004D7BF5"/>
    <w:rsid w:val="004F31BB"/>
    <w:rsid w:val="00503DE3"/>
    <w:rsid w:val="005145C1"/>
    <w:rsid w:val="00514C9A"/>
    <w:rsid w:val="00523B20"/>
    <w:rsid w:val="005563D6"/>
    <w:rsid w:val="005572DF"/>
    <w:rsid w:val="0056497E"/>
    <w:rsid w:val="00566AB5"/>
    <w:rsid w:val="00576D53"/>
    <w:rsid w:val="005D34A5"/>
    <w:rsid w:val="005E4583"/>
    <w:rsid w:val="0061027C"/>
    <w:rsid w:val="006103B1"/>
    <w:rsid w:val="00624A21"/>
    <w:rsid w:val="00635B51"/>
    <w:rsid w:val="006419E5"/>
    <w:rsid w:val="00641C40"/>
    <w:rsid w:val="00655016"/>
    <w:rsid w:val="006562F6"/>
    <w:rsid w:val="00665EDE"/>
    <w:rsid w:val="006700A4"/>
    <w:rsid w:val="0067134B"/>
    <w:rsid w:val="00674ABD"/>
    <w:rsid w:val="00681256"/>
    <w:rsid w:val="00693E29"/>
    <w:rsid w:val="00695EB8"/>
    <w:rsid w:val="006A768A"/>
    <w:rsid w:val="006B6816"/>
    <w:rsid w:val="006C3932"/>
    <w:rsid w:val="006D1BA6"/>
    <w:rsid w:val="006D2CD0"/>
    <w:rsid w:val="006E456E"/>
    <w:rsid w:val="006F3D64"/>
    <w:rsid w:val="00720D00"/>
    <w:rsid w:val="00722795"/>
    <w:rsid w:val="0073600C"/>
    <w:rsid w:val="0073675B"/>
    <w:rsid w:val="007472B6"/>
    <w:rsid w:val="00752A87"/>
    <w:rsid w:val="00761D39"/>
    <w:rsid w:val="007706A7"/>
    <w:rsid w:val="00773163"/>
    <w:rsid w:val="00776360"/>
    <w:rsid w:val="007B01EB"/>
    <w:rsid w:val="007D0CF2"/>
    <w:rsid w:val="007D282A"/>
    <w:rsid w:val="007D40A1"/>
    <w:rsid w:val="007D4A01"/>
    <w:rsid w:val="007F0306"/>
    <w:rsid w:val="007F1640"/>
    <w:rsid w:val="007F4930"/>
    <w:rsid w:val="00802A45"/>
    <w:rsid w:val="00813050"/>
    <w:rsid w:val="00832F83"/>
    <w:rsid w:val="008365D3"/>
    <w:rsid w:val="008428D9"/>
    <w:rsid w:val="0086033A"/>
    <w:rsid w:val="00860B3D"/>
    <w:rsid w:val="0089017A"/>
    <w:rsid w:val="00895766"/>
    <w:rsid w:val="00897457"/>
    <w:rsid w:val="008C314B"/>
    <w:rsid w:val="008C7A0A"/>
    <w:rsid w:val="008D4271"/>
    <w:rsid w:val="008E6304"/>
    <w:rsid w:val="008F2FB3"/>
    <w:rsid w:val="00900D2E"/>
    <w:rsid w:val="0090191C"/>
    <w:rsid w:val="00906970"/>
    <w:rsid w:val="00922B62"/>
    <w:rsid w:val="00923DE2"/>
    <w:rsid w:val="00930BA0"/>
    <w:rsid w:val="00931C5D"/>
    <w:rsid w:val="0094476B"/>
    <w:rsid w:val="00962C6C"/>
    <w:rsid w:val="00963525"/>
    <w:rsid w:val="00971E11"/>
    <w:rsid w:val="00994788"/>
    <w:rsid w:val="009B2855"/>
    <w:rsid w:val="009E4607"/>
    <w:rsid w:val="009E5ADF"/>
    <w:rsid w:val="009F0AE7"/>
    <w:rsid w:val="009F0B5B"/>
    <w:rsid w:val="009F26BF"/>
    <w:rsid w:val="00A139CC"/>
    <w:rsid w:val="00A13DDE"/>
    <w:rsid w:val="00A179E5"/>
    <w:rsid w:val="00A2411B"/>
    <w:rsid w:val="00A27ED6"/>
    <w:rsid w:val="00A33572"/>
    <w:rsid w:val="00A3580B"/>
    <w:rsid w:val="00A447D9"/>
    <w:rsid w:val="00A5572B"/>
    <w:rsid w:val="00A620A2"/>
    <w:rsid w:val="00A66574"/>
    <w:rsid w:val="00A66961"/>
    <w:rsid w:val="00A81694"/>
    <w:rsid w:val="00A865FB"/>
    <w:rsid w:val="00A97827"/>
    <w:rsid w:val="00AB737C"/>
    <w:rsid w:val="00AC72B0"/>
    <w:rsid w:val="00B00CA9"/>
    <w:rsid w:val="00B014B4"/>
    <w:rsid w:val="00B14CCD"/>
    <w:rsid w:val="00B43ADF"/>
    <w:rsid w:val="00B55D0C"/>
    <w:rsid w:val="00B612BF"/>
    <w:rsid w:val="00B76405"/>
    <w:rsid w:val="00B81BCD"/>
    <w:rsid w:val="00BA2FC7"/>
    <w:rsid w:val="00BB0835"/>
    <w:rsid w:val="00BB236C"/>
    <w:rsid w:val="00BC021F"/>
    <w:rsid w:val="00BF5216"/>
    <w:rsid w:val="00C03AF7"/>
    <w:rsid w:val="00C062C4"/>
    <w:rsid w:val="00C068DD"/>
    <w:rsid w:val="00C15309"/>
    <w:rsid w:val="00C25F09"/>
    <w:rsid w:val="00C3349D"/>
    <w:rsid w:val="00C50A01"/>
    <w:rsid w:val="00C547B5"/>
    <w:rsid w:val="00C54BDE"/>
    <w:rsid w:val="00C57448"/>
    <w:rsid w:val="00C6353B"/>
    <w:rsid w:val="00C67701"/>
    <w:rsid w:val="00C779DA"/>
    <w:rsid w:val="00C810D5"/>
    <w:rsid w:val="00C81341"/>
    <w:rsid w:val="00C81A5F"/>
    <w:rsid w:val="00CA7FDD"/>
    <w:rsid w:val="00CB1691"/>
    <w:rsid w:val="00CD64F6"/>
    <w:rsid w:val="00D001FE"/>
    <w:rsid w:val="00D0218E"/>
    <w:rsid w:val="00D02F08"/>
    <w:rsid w:val="00D2435A"/>
    <w:rsid w:val="00D26B02"/>
    <w:rsid w:val="00D47EA5"/>
    <w:rsid w:val="00D508F5"/>
    <w:rsid w:val="00D54C9C"/>
    <w:rsid w:val="00D620DF"/>
    <w:rsid w:val="00D65B55"/>
    <w:rsid w:val="00D66231"/>
    <w:rsid w:val="00D76F00"/>
    <w:rsid w:val="00D80DE4"/>
    <w:rsid w:val="00D83F9C"/>
    <w:rsid w:val="00D84D3E"/>
    <w:rsid w:val="00D917C5"/>
    <w:rsid w:val="00D91AF2"/>
    <w:rsid w:val="00D92BA2"/>
    <w:rsid w:val="00D945BC"/>
    <w:rsid w:val="00D952FA"/>
    <w:rsid w:val="00DB7975"/>
    <w:rsid w:val="00DD0973"/>
    <w:rsid w:val="00DE3663"/>
    <w:rsid w:val="00E011B5"/>
    <w:rsid w:val="00E16A29"/>
    <w:rsid w:val="00E32A61"/>
    <w:rsid w:val="00E66E73"/>
    <w:rsid w:val="00E77591"/>
    <w:rsid w:val="00E804C5"/>
    <w:rsid w:val="00E8440E"/>
    <w:rsid w:val="00E91148"/>
    <w:rsid w:val="00EA205D"/>
    <w:rsid w:val="00EB227D"/>
    <w:rsid w:val="00EB557F"/>
    <w:rsid w:val="00EB5A7D"/>
    <w:rsid w:val="00EB6529"/>
    <w:rsid w:val="00EC4265"/>
    <w:rsid w:val="00EC4A80"/>
    <w:rsid w:val="00EE4C29"/>
    <w:rsid w:val="00F035EC"/>
    <w:rsid w:val="00F03F26"/>
    <w:rsid w:val="00F17352"/>
    <w:rsid w:val="00F237AD"/>
    <w:rsid w:val="00F23E87"/>
    <w:rsid w:val="00F333F8"/>
    <w:rsid w:val="00F36C45"/>
    <w:rsid w:val="00F45C07"/>
    <w:rsid w:val="00F468C1"/>
    <w:rsid w:val="00F56080"/>
    <w:rsid w:val="00FA3F1B"/>
    <w:rsid w:val="00FA4C4C"/>
    <w:rsid w:val="00FA79EE"/>
    <w:rsid w:val="00FB0DC5"/>
    <w:rsid w:val="00FC1E8B"/>
    <w:rsid w:val="00FC21C7"/>
    <w:rsid w:val="00FC2943"/>
    <w:rsid w:val="00FC5242"/>
    <w:rsid w:val="00FC60C4"/>
    <w:rsid w:val="00FD4736"/>
    <w:rsid w:val="00FD6BC7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A9EA"/>
  <w15:chartTrackingRefBased/>
  <w15:docId w15:val="{7B1C38C9-E746-43C6-BEA9-E2C8061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08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E456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F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F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C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C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E4C2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8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8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8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F9C"/>
  </w:style>
  <w:style w:type="paragraph" w:styleId="Stopka">
    <w:name w:val="footer"/>
    <w:basedOn w:val="Normalny"/>
    <w:link w:val="StopkaZnak"/>
    <w:uiPriority w:val="99"/>
    <w:unhideWhenUsed/>
    <w:rsid w:val="00D8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D330D-7050-43F3-BB99-C87703E30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Muszyńska, Magdalena</cp:lastModifiedBy>
  <cp:revision>53</cp:revision>
  <dcterms:created xsi:type="dcterms:W3CDTF">2023-01-27T09:47:00Z</dcterms:created>
  <dcterms:modified xsi:type="dcterms:W3CDTF">2023-02-01T13:20:00Z</dcterms:modified>
</cp:coreProperties>
</file>