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DE24F0" w14:textId="50102CC3" w:rsidR="00BA5B52" w:rsidRPr="006562F6" w:rsidRDefault="00B55D0C" w:rsidP="00C6353B">
      <w:pPr>
        <w:pStyle w:val="Nagwek1"/>
        <w:spacing w:line="276" w:lineRule="auto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6562F6">
        <w:rPr>
          <w:rFonts w:ascii="Arial" w:hAnsi="Arial" w:cs="Arial"/>
          <w:b/>
          <w:bCs/>
          <w:color w:val="auto"/>
          <w:sz w:val="24"/>
          <w:szCs w:val="24"/>
        </w:rPr>
        <w:t xml:space="preserve">Notatka z posiedzenia Prezydium Wojewódzkiej Rady Dialogu Społecznego </w:t>
      </w:r>
      <w:r w:rsidR="00381554" w:rsidRPr="006562F6">
        <w:rPr>
          <w:rFonts w:ascii="Arial" w:hAnsi="Arial" w:cs="Arial"/>
          <w:b/>
          <w:bCs/>
          <w:color w:val="auto"/>
          <w:sz w:val="24"/>
          <w:szCs w:val="24"/>
        </w:rPr>
        <w:br/>
      </w:r>
      <w:r w:rsidRPr="006562F6">
        <w:rPr>
          <w:rFonts w:ascii="Arial" w:hAnsi="Arial" w:cs="Arial"/>
          <w:b/>
          <w:bCs/>
          <w:color w:val="auto"/>
          <w:sz w:val="24"/>
          <w:szCs w:val="24"/>
        </w:rPr>
        <w:t>w Wo</w:t>
      </w:r>
      <w:r w:rsidR="00906970">
        <w:rPr>
          <w:rFonts w:ascii="Arial" w:hAnsi="Arial" w:cs="Arial"/>
          <w:b/>
          <w:bCs/>
          <w:color w:val="auto"/>
          <w:sz w:val="24"/>
          <w:szCs w:val="24"/>
        </w:rPr>
        <w:t>jewód</w:t>
      </w:r>
      <w:r w:rsidR="00053A79">
        <w:rPr>
          <w:rFonts w:ascii="Arial" w:hAnsi="Arial" w:cs="Arial"/>
          <w:b/>
          <w:bCs/>
          <w:color w:val="auto"/>
          <w:sz w:val="24"/>
          <w:szCs w:val="24"/>
        </w:rPr>
        <w:t>ztwi</w:t>
      </w:r>
      <w:r w:rsidR="00D92BA2">
        <w:rPr>
          <w:rFonts w:ascii="Arial" w:hAnsi="Arial" w:cs="Arial"/>
          <w:b/>
          <w:bCs/>
          <w:color w:val="auto"/>
          <w:sz w:val="24"/>
          <w:szCs w:val="24"/>
        </w:rPr>
        <w:t>e Małopolskim w dniu 13 czerwca</w:t>
      </w:r>
      <w:r w:rsidR="000546C8">
        <w:rPr>
          <w:rFonts w:ascii="Arial" w:hAnsi="Arial" w:cs="Arial"/>
          <w:b/>
          <w:bCs/>
          <w:color w:val="auto"/>
          <w:sz w:val="24"/>
          <w:szCs w:val="24"/>
        </w:rPr>
        <w:t xml:space="preserve"> 2022</w:t>
      </w:r>
      <w:r w:rsidRPr="006562F6">
        <w:rPr>
          <w:rFonts w:ascii="Arial" w:hAnsi="Arial" w:cs="Arial"/>
          <w:b/>
          <w:bCs/>
          <w:color w:val="auto"/>
          <w:sz w:val="24"/>
          <w:szCs w:val="24"/>
        </w:rPr>
        <w:t xml:space="preserve"> roku</w:t>
      </w:r>
    </w:p>
    <w:p w14:paraId="613BD823" w14:textId="77777777" w:rsidR="00381554" w:rsidRPr="006562F6" w:rsidRDefault="00381554" w:rsidP="00C6353B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FDFA575" w14:textId="7CDDE6F7" w:rsidR="00381554" w:rsidRPr="006562F6" w:rsidRDefault="00381554" w:rsidP="00C6353B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562F6">
        <w:rPr>
          <w:rFonts w:ascii="Arial" w:hAnsi="Arial" w:cs="Arial"/>
          <w:sz w:val="24"/>
          <w:szCs w:val="24"/>
        </w:rPr>
        <w:t xml:space="preserve">Posiedzenie Prezydium Wojewódzkiej Rady Dialogu Społecznego (WRDS) </w:t>
      </w:r>
      <w:r w:rsidR="006562F6">
        <w:rPr>
          <w:rFonts w:ascii="Arial" w:hAnsi="Arial" w:cs="Arial"/>
          <w:sz w:val="24"/>
          <w:szCs w:val="24"/>
        </w:rPr>
        <w:br/>
      </w:r>
      <w:r w:rsidRPr="006562F6">
        <w:rPr>
          <w:rFonts w:ascii="Arial" w:hAnsi="Arial" w:cs="Arial"/>
          <w:sz w:val="24"/>
          <w:szCs w:val="24"/>
        </w:rPr>
        <w:t xml:space="preserve">w Województwie Małopolskim odbyło się w dniu </w:t>
      </w:r>
      <w:r w:rsidR="00296221">
        <w:rPr>
          <w:rFonts w:ascii="Arial" w:hAnsi="Arial" w:cs="Arial"/>
          <w:b/>
          <w:bCs/>
          <w:sz w:val="24"/>
          <w:szCs w:val="24"/>
        </w:rPr>
        <w:t>13 czerwca</w:t>
      </w:r>
      <w:r w:rsidR="000546C8">
        <w:rPr>
          <w:rFonts w:ascii="Arial" w:hAnsi="Arial" w:cs="Arial"/>
          <w:b/>
          <w:bCs/>
          <w:sz w:val="24"/>
          <w:szCs w:val="24"/>
        </w:rPr>
        <w:t xml:space="preserve"> 2022 </w:t>
      </w:r>
      <w:r w:rsidR="00465635">
        <w:rPr>
          <w:rFonts w:ascii="Arial" w:hAnsi="Arial" w:cs="Arial"/>
          <w:b/>
          <w:bCs/>
          <w:sz w:val="24"/>
          <w:szCs w:val="24"/>
        </w:rPr>
        <w:t>roku, o godz. 12</w:t>
      </w:r>
      <w:r w:rsidRPr="006562F6">
        <w:rPr>
          <w:rFonts w:ascii="Arial" w:hAnsi="Arial" w:cs="Arial"/>
          <w:b/>
          <w:bCs/>
          <w:sz w:val="24"/>
          <w:szCs w:val="24"/>
        </w:rPr>
        <w:t>:00</w:t>
      </w:r>
      <w:r w:rsidR="00296221">
        <w:rPr>
          <w:rFonts w:ascii="Arial" w:hAnsi="Arial" w:cs="Arial"/>
          <w:b/>
          <w:bCs/>
          <w:sz w:val="24"/>
          <w:szCs w:val="24"/>
        </w:rPr>
        <w:t>,</w:t>
      </w:r>
      <w:r w:rsidR="00296221">
        <w:rPr>
          <w:rFonts w:ascii="Arial" w:hAnsi="Arial" w:cs="Arial"/>
          <w:sz w:val="24"/>
          <w:szCs w:val="24"/>
        </w:rPr>
        <w:t xml:space="preserve"> w Małopolskim Urzędzie Wojewódzkim, przy ulicy Basztowej 22, w Krakowie, w sali 180</w:t>
      </w:r>
      <w:r w:rsidR="00906970">
        <w:rPr>
          <w:rFonts w:ascii="Arial" w:hAnsi="Arial" w:cs="Arial"/>
          <w:sz w:val="24"/>
          <w:szCs w:val="24"/>
        </w:rPr>
        <w:t>. Obrady prowadził Pan</w:t>
      </w:r>
      <w:r w:rsidRPr="006562F6">
        <w:rPr>
          <w:rFonts w:ascii="Arial" w:hAnsi="Arial" w:cs="Arial"/>
          <w:sz w:val="24"/>
          <w:szCs w:val="24"/>
        </w:rPr>
        <w:t xml:space="preserve"> </w:t>
      </w:r>
      <w:r w:rsidR="00296221">
        <w:rPr>
          <w:rFonts w:ascii="Arial" w:hAnsi="Arial" w:cs="Arial"/>
          <w:sz w:val="24"/>
          <w:szCs w:val="24"/>
        </w:rPr>
        <w:t>Łukasz Kmita, Wojewoda Małopolski, P</w:t>
      </w:r>
      <w:r w:rsidR="00053A79">
        <w:rPr>
          <w:rFonts w:ascii="Arial" w:hAnsi="Arial" w:cs="Arial"/>
          <w:sz w:val="24"/>
          <w:szCs w:val="24"/>
        </w:rPr>
        <w:t>rzewodniczący Wojewódzkiej Rady Dialogu Społecz</w:t>
      </w:r>
      <w:r w:rsidR="00296221">
        <w:rPr>
          <w:rFonts w:ascii="Arial" w:hAnsi="Arial" w:cs="Arial"/>
          <w:sz w:val="24"/>
          <w:szCs w:val="24"/>
        </w:rPr>
        <w:t>nego w Województwie Małopolskim.</w:t>
      </w:r>
    </w:p>
    <w:p w14:paraId="51DB652D" w14:textId="77777777" w:rsidR="00F56080" w:rsidRPr="006562F6" w:rsidRDefault="00F56080" w:rsidP="00C6353B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8C549DC" w14:textId="77777777" w:rsidR="00F56080" w:rsidRPr="00B43ADF" w:rsidRDefault="00F56080" w:rsidP="00C6353B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43ADF">
        <w:rPr>
          <w:rFonts w:ascii="Arial" w:hAnsi="Arial" w:cs="Arial"/>
          <w:b/>
          <w:bCs/>
          <w:sz w:val="24"/>
          <w:szCs w:val="24"/>
        </w:rPr>
        <w:t>Spotkanie przebiegło zgodnie z poniższym porządkiem obrad:</w:t>
      </w:r>
    </w:p>
    <w:p w14:paraId="1275BC27" w14:textId="3FEF7557" w:rsidR="002F4BC8" w:rsidRPr="00963525" w:rsidRDefault="00EB6529" w:rsidP="00E77591">
      <w:pPr>
        <w:pStyle w:val="Bezodstpw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Pan </w:t>
      </w:r>
      <w:r w:rsidR="00C57448">
        <w:rPr>
          <w:rFonts w:ascii="Arial" w:hAnsi="Arial" w:cs="Arial"/>
          <w:sz w:val="24"/>
          <w:szCs w:val="24"/>
        </w:rPr>
        <w:t>Wojewoda Łukasz Kmita</w:t>
      </w:r>
      <w:r w:rsidR="009E5ADF">
        <w:rPr>
          <w:rFonts w:ascii="Arial" w:hAnsi="Arial" w:cs="Arial"/>
          <w:sz w:val="24"/>
          <w:szCs w:val="24"/>
        </w:rPr>
        <w:t xml:space="preserve"> powitał</w:t>
      </w:r>
      <w:r w:rsidR="00C57448">
        <w:rPr>
          <w:rFonts w:ascii="Arial" w:hAnsi="Arial" w:cs="Arial"/>
          <w:sz w:val="24"/>
          <w:szCs w:val="24"/>
        </w:rPr>
        <w:t xml:space="preserve"> </w:t>
      </w:r>
      <w:r w:rsidR="00C81341">
        <w:rPr>
          <w:rFonts w:ascii="Arial" w:hAnsi="Arial" w:cs="Arial"/>
          <w:sz w:val="24"/>
          <w:szCs w:val="24"/>
        </w:rPr>
        <w:t xml:space="preserve">wszystkich obecnych </w:t>
      </w:r>
      <w:r w:rsidR="00C57448">
        <w:rPr>
          <w:rFonts w:ascii="Arial" w:hAnsi="Arial" w:cs="Arial"/>
          <w:sz w:val="24"/>
          <w:szCs w:val="24"/>
        </w:rPr>
        <w:t>Członków Prezydium</w:t>
      </w:r>
      <w:r w:rsidR="0067134B">
        <w:rPr>
          <w:rFonts w:ascii="Arial" w:hAnsi="Arial" w:cs="Arial"/>
          <w:sz w:val="24"/>
          <w:szCs w:val="24"/>
        </w:rPr>
        <w:t xml:space="preserve"> (</w:t>
      </w:r>
      <w:r w:rsidR="00EC4A80">
        <w:rPr>
          <w:rFonts w:ascii="Arial" w:hAnsi="Arial" w:cs="Arial"/>
          <w:sz w:val="24"/>
          <w:szCs w:val="24"/>
        </w:rPr>
        <w:t>Pan Józef Król, Pani Grażyna Gaj, Pan Marek Piwowarczyk, Pan Michał Akszak-Okińczyc, Pan Konrad Hernik, Pan Janusz Kowalski</w:t>
      </w:r>
      <w:r w:rsidR="0022290F">
        <w:rPr>
          <w:rFonts w:ascii="Arial" w:hAnsi="Arial" w:cs="Arial"/>
          <w:sz w:val="24"/>
          <w:szCs w:val="24"/>
        </w:rPr>
        <w:t xml:space="preserve"> oraz</w:t>
      </w:r>
      <w:r w:rsidR="00EC4A80">
        <w:rPr>
          <w:rFonts w:ascii="Arial" w:hAnsi="Arial" w:cs="Arial"/>
          <w:sz w:val="24"/>
          <w:szCs w:val="24"/>
        </w:rPr>
        <w:t xml:space="preserve"> </w:t>
      </w:r>
      <w:r w:rsidR="00FC1E8B">
        <w:rPr>
          <w:rFonts w:ascii="Arial" w:hAnsi="Arial" w:cs="Arial"/>
          <w:sz w:val="24"/>
          <w:szCs w:val="24"/>
        </w:rPr>
        <w:t xml:space="preserve">Pan Jerzy Smoła </w:t>
      </w:r>
      <w:r w:rsidR="0022290F">
        <w:rPr>
          <w:rFonts w:ascii="Arial" w:hAnsi="Arial" w:cs="Arial"/>
          <w:sz w:val="24"/>
          <w:szCs w:val="24"/>
        </w:rPr>
        <w:t xml:space="preserve">– udział zdalny). </w:t>
      </w:r>
    </w:p>
    <w:p w14:paraId="40F09584" w14:textId="147AD20B" w:rsidR="00287CDF" w:rsidRDefault="00BC021F" w:rsidP="00092A96">
      <w:pPr>
        <w:pStyle w:val="Bezodstpw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55016">
        <w:rPr>
          <w:rFonts w:ascii="Arial" w:hAnsi="Arial" w:cs="Arial"/>
          <w:sz w:val="24"/>
          <w:szCs w:val="24"/>
        </w:rPr>
        <w:t>W dalszej kolejności</w:t>
      </w:r>
      <w:r w:rsidR="00C57448">
        <w:rPr>
          <w:rFonts w:ascii="Arial" w:hAnsi="Arial" w:cs="Arial"/>
          <w:sz w:val="24"/>
          <w:szCs w:val="24"/>
        </w:rPr>
        <w:t xml:space="preserve"> Pan</w:t>
      </w:r>
      <w:r w:rsidR="00C54BDE">
        <w:rPr>
          <w:rFonts w:ascii="Arial" w:hAnsi="Arial" w:cs="Arial"/>
          <w:sz w:val="24"/>
          <w:szCs w:val="24"/>
        </w:rPr>
        <w:t xml:space="preserve"> II</w:t>
      </w:r>
      <w:r w:rsidR="00C57448">
        <w:rPr>
          <w:rFonts w:ascii="Arial" w:hAnsi="Arial" w:cs="Arial"/>
          <w:sz w:val="24"/>
          <w:szCs w:val="24"/>
        </w:rPr>
        <w:t xml:space="preserve"> Wicewojewoda </w:t>
      </w:r>
      <w:r w:rsidR="00C54BDE">
        <w:rPr>
          <w:rFonts w:ascii="Arial" w:hAnsi="Arial" w:cs="Arial"/>
          <w:sz w:val="24"/>
          <w:szCs w:val="24"/>
        </w:rPr>
        <w:t>Ryszard Pagacz</w:t>
      </w:r>
      <w:r w:rsidR="000735BC">
        <w:rPr>
          <w:rFonts w:ascii="Arial" w:hAnsi="Arial" w:cs="Arial"/>
          <w:sz w:val="24"/>
          <w:szCs w:val="24"/>
        </w:rPr>
        <w:t xml:space="preserve"> </w:t>
      </w:r>
      <w:r w:rsidR="0094476B" w:rsidRPr="00655016">
        <w:rPr>
          <w:rFonts w:ascii="Arial" w:hAnsi="Arial" w:cs="Arial"/>
          <w:sz w:val="24"/>
          <w:szCs w:val="24"/>
        </w:rPr>
        <w:t>omówił</w:t>
      </w:r>
      <w:r w:rsidR="00265EAC" w:rsidRPr="00655016">
        <w:rPr>
          <w:rFonts w:ascii="Arial" w:hAnsi="Arial" w:cs="Arial"/>
          <w:sz w:val="24"/>
          <w:szCs w:val="24"/>
        </w:rPr>
        <w:t xml:space="preserve"> program </w:t>
      </w:r>
      <w:r w:rsidR="000571A2">
        <w:rPr>
          <w:rFonts w:ascii="Arial" w:hAnsi="Arial" w:cs="Arial"/>
          <w:sz w:val="24"/>
          <w:szCs w:val="24"/>
        </w:rPr>
        <w:t xml:space="preserve">bieżącego </w:t>
      </w:r>
      <w:r w:rsidR="00265EAC" w:rsidRPr="00655016">
        <w:rPr>
          <w:rFonts w:ascii="Arial" w:hAnsi="Arial" w:cs="Arial"/>
          <w:sz w:val="24"/>
          <w:szCs w:val="24"/>
        </w:rPr>
        <w:t xml:space="preserve">posiedzenia plenarnego Rady. </w:t>
      </w:r>
    </w:p>
    <w:p w14:paraId="0488196A" w14:textId="12677D6B" w:rsidR="000735BC" w:rsidRDefault="000735BC" w:rsidP="000735BC">
      <w:pPr>
        <w:pStyle w:val="Bezodstpw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Następnie Pan Wojewoda Łukasz Kmita omówił program kolejnego posiedzenia WRDS w </w:t>
      </w:r>
      <w:r w:rsidR="0022290F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 xml:space="preserve">ojewództwie </w:t>
      </w:r>
      <w:r w:rsidR="0022290F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ałopolskim. Zaproponowane tematy </w:t>
      </w:r>
      <w:r w:rsidR="0049306D">
        <w:rPr>
          <w:rFonts w:ascii="Arial" w:hAnsi="Arial" w:cs="Arial"/>
          <w:sz w:val="24"/>
          <w:szCs w:val="24"/>
        </w:rPr>
        <w:t xml:space="preserve">na wrzesień 2022 roku </w:t>
      </w:r>
      <w:r>
        <w:rPr>
          <w:rFonts w:ascii="Arial" w:hAnsi="Arial" w:cs="Arial"/>
          <w:sz w:val="24"/>
          <w:szCs w:val="24"/>
        </w:rPr>
        <w:t xml:space="preserve">to </w:t>
      </w:r>
      <w:r w:rsidR="003C5648">
        <w:rPr>
          <w:rFonts w:ascii="Arial" w:hAnsi="Arial" w:cs="Arial"/>
          <w:sz w:val="24"/>
          <w:szCs w:val="24"/>
        </w:rPr>
        <w:t xml:space="preserve">zmiany przepisów w zakresie zatrudniania i kosztów pracodawców (temat zgłoszony przez Pracodawców RP), skutki społeczne i ekonomiczne </w:t>
      </w:r>
      <w:r w:rsidR="00D952FA">
        <w:rPr>
          <w:rFonts w:ascii="Arial" w:hAnsi="Arial" w:cs="Arial"/>
          <w:sz w:val="24"/>
          <w:szCs w:val="24"/>
        </w:rPr>
        <w:t xml:space="preserve">zakazu </w:t>
      </w:r>
      <w:r w:rsidR="003C5648">
        <w:rPr>
          <w:rFonts w:ascii="Arial" w:hAnsi="Arial" w:cs="Arial"/>
          <w:sz w:val="24"/>
          <w:szCs w:val="24"/>
        </w:rPr>
        <w:t xml:space="preserve">handlu w niedzielę (zgłoszony przez Pracodawców RP), przyszłość polskiego hutnictwa i górnictwa (zgłoszony przez Pracodawców RP), </w:t>
      </w:r>
      <w:r w:rsidR="00AC72B0">
        <w:rPr>
          <w:rFonts w:ascii="Arial" w:hAnsi="Arial" w:cs="Arial"/>
          <w:sz w:val="24"/>
          <w:szCs w:val="24"/>
        </w:rPr>
        <w:t>Kodeks Urbanistyczno-Budowlany (</w:t>
      </w:r>
      <w:r w:rsidR="003C5648">
        <w:rPr>
          <w:rFonts w:ascii="Arial" w:hAnsi="Arial" w:cs="Arial"/>
          <w:sz w:val="24"/>
          <w:szCs w:val="24"/>
        </w:rPr>
        <w:t xml:space="preserve">temat zgłoszony przez Lożę Małopolską BBC), ważne rozwiązania dla rozwoju alternatywnych źródeł energii: instalacji fotowoltaicznych oraz wiatrowych (temat zgłoszony przez Małopolski Związek Pracodawców Lewiatan). </w:t>
      </w:r>
    </w:p>
    <w:p w14:paraId="59631312" w14:textId="6F424E4A" w:rsidR="004348A6" w:rsidRDefault="004348A6" w:rsidP="000735BC">
      <w:pPr>
        <w:pStyle w:val="Bezodstpw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Pan Konrad Hernik powiedział, że w związku z sytuacją na Ukrainie </w:t>
      </w:r>
      <w:r w:rsidR="00053E80">
        <w:rPr>
          <w:rFonts w:ascii="Arial" w:hAnsi="Arial" w:cs="Arial"/>
          <w:sz w:val="24"/>
          <w:szCs w:val="24"/>
        </w:rPr>
        <w:t xml:space="preserve">zgłoszony przez niego </w:t>
      </w:r>
      <w:r>
        <w:rPr>
          <w:rFonts w:ascii="Arial" w:hAnsi="Arial" w:cs="Arial"/>
          <w:sz w:val="24"/>
          <w:szCs w:val="24"/>
        </w:rPr>
        <w:t xml:space="preserve">temat przyszłości polskiego górnictwa i hutnictwa </w:t>
      </w:r>
      <w:r w:rsidR="00053E80">
        <w:rPr>
          <w:rFonts w:ascii="Arial" w:hAnsi="Arial" w:cs="Arial"/>
          <w:sz w:val="24"/>
          <w:szCs w:val="24"/>
        </w:rPr>
        <w:t xml:space="preserve">uległ zmianie </w:t>
      </w:r>
      <w:r w:rsidR="003A331B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i chciałby go </w:t>
      </w:r>
      <w:r w:rsidR="0022290F">
        <w:rPr>
          <w:rFonts w:ascii="Arial" w:hAnsi="Arial" w:cs="Arial"/>
          <w:sz w:val="24"/>
          <w:szCs w:val="24"/>
        </w:rPr>
        <w:t xml:space="preserve">na chwilę obecną </w:t>
      </w:r>
      <w:r>
        <w:rPr>
          <w:rFonts w:ascii="Arial" w:hAnsi="Arial" w:cs="Arial"/>
          <w:sz w:val="24"/>
          <w:szCs w:val="24"/>
        </w:rPr>
        <w:t xml:space="preserve">wycofać. </w:t>
      </w:r>
      <w:r w:rsidR="00A620A2">
        <w:rPr>
          <w:rFonts w:ascii="Arial" w:hAnsi="Arial" w:cs="Arial"/>
          <w:sz w:val="24"/>
          <w:szCs w:val="24"/>
        </w:rPr>
        <w:t>Natomiast</w:t>
      </w:r>
      <w:r w:rsidR="003A331B">
        <w:rPr>
          <w:rFonts w:ascii="Arial" w:hAnsi="Arial" w:cs="Arial"/>
          <w:sz w:val="24"/>
          <w:szCs w:val="24"/>
        </w:rPr>
        <w:t xml:space="preserve"> uważa, że</w:t>
      </w:r>
      <w:r w:rsidR="00A620A2">
        <w:rPr>
          <w:rFonts w:ascii="Arial" w:hAnsi="Arial" w:cs="Arial"/>
          <w:sz w:val="24"/>
          <w:szCs w:val="24"/>
        </w:rPr>
        <w:t xml:space="preserve"> na kolejnym posiedzeniu </w:t>
      </w:r>
      <w:r w:rsidR="003A331B">
        <w:rPr>
          <w:rFonts w:ascii="Arial" w:hAnsi="Arial" w:cs="Arial"/>
          <w:sz w:val="24"/>
          <w:szCs w:val="24"/>
        </w:rPr>
        <w:t xml:space="preserve">powinien być </w:t>
      </w:r>
      <w:r w:rsidR="00A620A2">
        <w:rPr>
          <w:rFonts w:ascii="Arial" w:hAnsi="Arial" w:cs="Arial"/>
          <w:sz w:val="24"/>
          <w:szCs w:val="24"/>
        </w:rPr>
        <w:t xml:space="preserve">poruszony temat zmian w zakresie zatrudniania </w:t>
      </w:r>
      <w:r w:rsidR="0022290F">
        <w:rPr>
          <w:rFonts w:ascii="Arial" w:hAnsi="Arial" w:cs="Arial"/>
          <w:sz w:val="24"/>
          <w:szCs w:val="24"/>
        </w:rPr>
        <w:br/>
      </w:r>
      <w:r w:rsidR="00A620A2">
        <w:rPr>
          <w:rFonts w:ascii="Arial" w:hAnsi="Arial" w:cs="Arial"/>
          <w:sz w:val="24"/>
          <w:szCs w:val="24"/>
        </w:rPr>
        <w:t>i kosztów pracodawców, w powiązaniu z tzw. Polskim Nowym Ładem. Pan Łukasz Kmita</w:t>
      </w:r>
      <w:r w:rsidR="001A7078">
        <w:rPr>
          <w:rFonts w:ascii="Arial" w:hAnsi="Arial" w:cs="Arial"/>
          <w:sz w:val="24"/>
          <w:szCs w:val="24"/>
        </w:rPr>
        <w:t xml:space="preserve"> </w:t>
      </w:r>
      <w:r w:rsidR="0022290F">
        <w:rPr>
          <w:rFonts w:ascii="Arial" w:hAnsi="Arial" w:cs="Arial"/>
          <w:sz w:val="24"/>
          <w:szCs w:val="24"/>
        </w:rPr>
        <w:t>podniósł</w:t>
      </w:r>
      <w:r w:rsidR="00A620A2">
        <w:rPr>
          <w:rFonts w:ascii="Arial" w:hAnsi="Arial" w:cs="Arial"/>
          <w:sz w:val="24"/>
          <w:szCs w:val="24"/>
        </w:rPr>
        <w:t xml:space="preserve">, </w:t>
      </w:r>
      <w:r w:rsidR="0022290F">
        <w:rPr>
          <w:rFonts w:ascii="Arial" w:hAnsi="Arial" w:cs="Arial"/>
          <w:sz w:val="24"/>
          <w:szCs w:val="24"/>
        </w:rPr>
        <w:t>i</w:t>
      </w:r>
      <w:r w:rsidR="00A620A2">
        <w:rPr>
          <w:rFonts w:ascii="Arial" w:hAnsi="Arial" w:cs="Arial"/>
          <w:sz w:val="24"/>
          <w:szCs w:val="24"/>
        </w:rPr>
        <w:t xml:space="preserve">ż temat ten </w:t>
      </w:r>
      <w:r w:rsidR="0022290F">
        <w:rPr>
          <w:rFonts w:ascii="Arial" w:hAnsi="Arial" w:cs="Arial"/>
          <w:sz w:val="24"/>
          <w:szCs w:val="24"/>
        </w:rPr>
        <w:t xml:space="preserve">powinien </w:t>
      </w:r>
      <w:r w:rsidR="00A620A2">
        <w:rPr>
          <w:rFonts w:ascii="Arial" w:hAnsi="Arial" w:cs="Arial"/>
          <w:sz w:val="24"/>
          <w:szCs w:val="24"/>
        </w:rPr>
        <w:t>być omawiany dopiero po podpisaniu ostatecznych rozwiązań ustawy przez Pana Prezydenta</w:t>
      </w:r>
      <w:r w:rsidR="003A331B">
        <w:rPr>
          <w:rFonts w:ascii="Arial" w:hAnsi="Arial" w:cs="Arial"/>
          <w:sz w:val="24"/>
          <w:szCs w:val="24"/>
        </w:rPr>
        <w:t xml:space="preserve"> -</w:t>
      </w:r>
      <w:r w:rsidR="00A620A2">
        <w:rPr>
          <w:rFonts w:ascii="Arial" w:hAnsi="Arial" w:cs="Arial"/>
          <w:sz w:val="24"/>
          <w:szCs w:val="24"/>
        </w:rPr>
        <w:t xml:space="preserve"> Andrzeja Dudę. </w:t>
      </w:r>
      <w:r w:rsidR="003A331B">
        <w:rPr>
          <w:rFonts w:ascii="Arial" w:hAnsi="Arial" w:cs="Arial"/>
          <w:sz w:val="24"/>
          <w:szCs w:val="24"/>
        </w:rPr>
        <w:t xml:space="preserve">Pan Ryszard Pagacz </w:t>
      </w:r>
      <w:r w:rsidR="0022290F">
        <w:rPr>
          <w:rFonts w:ascii="Arial" w:hAnsi="Arial" w:cs="Arial"/>
          <w:sz w:val="24"/>
          <w:szCs w:val="24"/>
        </w:rPr>
        <w:t>dodał</w:t>
      </w:r>
      <w:r w:rsidR="00E8440E">
        <w:rPr>
          <w:rFonts w:ascii="Arial" w:hAnsi="Arial" w:cs="Arial"/>
          <w:sz w:val="24"/>
          <w:szCs w:val="24"/>
        </w:rPr>
        <w:t>, że do przedstawienia kosztów pracodawców koni</w:t>
      </w:r>
      <w:r w:rsidR="0022290F">
        <w:rPr>
          <w:rFonts w:ascii="Arial" w:hAnsi="Arial" w:cs="Arial"/>
          <w:sz w:val="24"/>
          <w:szCs w:val="24"/>
        </w:rPr>
        <w:t>e</w:t>
      </w:r>
      <w:r w:rsidR="00E8440E">
        <w:rPr>
          <w:rFonts w:ascii="Arial" w:hAnsi="Arial" w:cs="Arial"/>
          <w:sz w:val="24"/>
          <w:szCs w:val="24"/>
        </w:rPr>
        <w:t xml:space="preserve">czny będzie udział przedstawiciela Ministerstwa.  </w:t>
      </w:r>
    </w:p>
    <w:p w14:paraId="5C0A1476" w14:textId="31767025" w:rsidR="00EE4C29" w:rsidRDefault="00A81694" w:rsidP="004B5512">
      <w:pPr>
        <w:pStyle w:val="Bezodstpw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E4C29">
        <w:rPr>
          <w:rFonts w:ascii="Arial" w:hAnsi="Arial" w:cs="Arial"/>
          <w:sz w:val="24"/>
          <w:szCs w:val="24"/>
        </w:rPr>
        <w:t xml:space="preserve">Natomiast Pan Janusz Kowalski zwrócił się z prośbą do Członków Prezydium </w:t>
      </w:r>
      <w:r w:rsidRPr="00EE4C29">
        <w:rPr>
          <w:rFonts w:ascii="Arial" w:hAnsi="Arial" w:cs="Arial"/>
          <w:sz w:val="24"/>
          <w:szCs w:val="24"/>
        </w:rPr>
        <w:br/>
        <w:t xml:space="preserve">o powrót do tematu szkolnictwa zawodowego. </w:t>
      </w:r>
      <w:r w:rsidR="007B01EB">
        <w:rPr>
          <w:rFonts w:ascii="Arial" w:hAnsi="Arial" w:cs="Arial"/>
          <w:sz w:val="24"/>
          <w:szCs w:val="24"/>
        </w:rPr>
        <w:t xml:space="preserve">Pan Ryszard Pagacz zaproponował aby do tego tematu jako </w:t>
      </w:r>
      <w:r w:rsidR="0022290F">
        <w:rPr>
          <w:rFonts w:ascii="Arial" w:hAnsi="Arial" w:cs="Arial"/>
          <w:sz w:val="24"/>
          <w:szCs w:val="24"/>
        </w:rPr>
        <w:t>g</w:t>
      </w:r>
      <w:r w:rsidR="007B01EB">
        <w:rPr>
          <w:rFonts w:ascii="Arial" w:hAnsi="Arial" w:cs="Arial"/>
          <w:sz w:val="24"/>
          <w:szCs w:val="24"/>
        </w:rPr>
        <w:t xml:space="preserve">ości zaprosić nie tylko przedstawiciela </w:t>
      </w:r>
      <w:r w:rsidR="0022290F">
        <w:rPr>
          <w:rFonts w:ascii="Arial" w:hAnsi="Arial" w:cs="Arial"/>
          <w:sz w:val="24"/>
          <w:szCs w:val="24"/>
        </w:rPr>
        <w:t>K</w:t>
      </w:r>
      <w:r w:rsidR="007B01EB">
        <w:rPr>
          <w:rFonts w:ascii="Arial" w:hAnsi="Arial" w:cs="Arial"/>
          <w:sz w:val="24"/>
          <w:szCs w:val="24"/>
        </w:rPr>
        <w:t>uratorium</w:t>
      </w:r>
      <w:r w:rsidR="0022290F">
        <w:rPr>
          <w:rFonts w:ascii="Arial" w:hAnsi="Arial" w:cs="Arial"/>
          <w:sz w:val="24"/>
          <w:szCs w:val="24"/>
        </w:rPr>
        <w:t xml:space="preserve"> Oświaty</w:t>
      </w:r>
      <w:r w:rsidR="007B01EB">
        <w:rPr>
          <w:rFonts w:ascii="Arial" w:hAnsi="Arial" w:cs="Arial"/>
          <w:sz w:val="24"/>
          <w:szCs w:val="24"/>
        </w:rPr>
        <w:t xml:space="preserve">, ale również Ministerstwa Edukacji i Nauki. </w:t>
      </w:r>
    </w:p>
    <w:p w14:paraId="71DB6E8C" w14:textId="1DFAAA44" w:rsidR="00D952FA" w:rsidRDefault="00D952FA" w:rsidP="00CD4D30">
      <w:pPr>
        <w:pStyle w:val="Bezodstpw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014B4">
        <w:rPr>
          <w:rFonts w:ascii="Arial" w:hAnsi="Arial" w:cs="Arial"/>
          <w:sz w:val="24"/>
          <w:szCs w:val="24"/>
        </w:rPr>
        <w:lastRenderedPageBreak/>
        <w:t xml:space="preserve">Pan Jerzy Smoła oznajmił, że </w:t>
      </w:r>
      <w:r w:rsidR="00EE4C29" w:rsidRPr="00B014B4">
        <w:rPr>
          <w:rFonts w:ascii="Arial" w:hAnsi="Arial" w:cs="Arial"/>
          <w:sz w:val="24"/>
          <w:szCs w:val="24"/>
        </w:rPr>
        <w:t xml:space="preserve">przy temacie skutków społecznych </w:t>
      </w:r>
      <w:r w:rsidR="00635B51">
        <w:rPr>
          <w:rFonts w:ascii="Arial" w:hAnsi="Arial" w:cs="Arial"/>
          <w:sz w:val="24"/>
          <w:szCs w:val="24"/>
        </w:rPr>
        <w:br/>
      </w:r>
      <w:r w:rsidR="00EE4C29" w:rsidRPr="00B014B4">
        <w:rPr>
          <w:rFonts w:ascii="Arial" w:hAnsi="Arial" w:cs="Arial"/>
          <w:sz w:val="24"/>
          <w:szCs w:val="24"/>
        </w:rPr>
        <w:t>i ekonomicznych za</w:t>
      </w:r>
      <w:r w:rsidR="005E4583">
        <w:rPr>
          <w:rFonts w:ascii="Arial" w:hAnsi="Arial" w:cs="Arial"/>
          <w:sz w:val="24"/>
          <w:szCs w:val="24"/>
        </w:rPr>
        <w:t xml:space="preserve">kazu handlu w niedzielę, a </w:t>
      </w:r>
      <w:r w:rsidR="00EE4C29" w:rsidRPr="00B014B4">
        <w:rPr>
          <w:rFonts w:ascii="Arial" w:hAnsi="Arial" w:cs="Arial"/>
          <w:sz w:val="24"/>
          <w:szCs w:val="24"/>
        </w:rPr>
        <w:t xml:space="preserve">raczej w jego opinii skutków ograniczenia handlu w niedzielę, powinien być obecny jako </w:t>
      </w:r>
      <w:r w:rsidR="0022290F">
        <w:rPr>
          <w:rFonts w:ascii="Arial" w:hAnsi="Arial" w:cs="Arial"/>
          <w:sz w:val="24"/>
          <w:szCs w:val="24"/>
        </w:rPr>
        <w:t>g</w:t>
      </w:r>
      <w:r w:rsidR="00EE4C29" w:rsidRPr="00B014B4">
        <w:rPr>
          <w:rFonts w:ascii="Arial" w:hAnsi="Arial" w:cs="Arial"/>
          <w:sz w:val="24"/>
          <w:szCs w:val="24"/>
        </w:rPr>
        <w:t xml:space="preserve">ość Pan Przewodniczący Sekretariatu Krajowego Banków, Handlu i Ubezpieczeń NSZZ „Solidarność” </w:t>
      </w:r>
      <w:r w:rsidR="008E6304" w:rsidRPr="00B014B4">
        <w:rPr>
          <w:rFonts w:ascii="Arial" w:hAnsi="Arial" w:cs="Arial"/>
          <w:sz w:val="24"/>
          <w:szCs w:val="24"/>
        </w:rPr>
        <w:t xml:space="preserve">– Pan Alfred Bujara. </w:t>
      </w:r>
      <w:r w:rsidR="00AB737C" w:rsidRPr="00B014B4">
        <w:rPr>
          <w:rFonts w:ascii="Arial" w:hAnsi="Arial" w:cs="Arial"/>
          <w:sz w:val="24"/>
          <w:szCs w:val="24"/>
        </w:rPr>
        <w:t>Pan Konrad Hernik zauważył, że trzeba będzie przedstawić dane jak ograniczenie handlu w niedzielę wpłynęło na poziom zatrudnienia</w:t>
      </w:r>
      <w:r w:rsidR="0022290F">
        <w:rPr>
          <w:rFonts w:ascii="Arial" w:hAnsi="Arial" w:cs="Arial"/>
          <w:sz w:val="24"/>
          <w:szCs w:val="24"/>
        </w:rPr>
        <w:t>;</w:t>
      </w:r>
      <w:r w:rsidR="006103B1">
        <w:rPr>
          <w:rFonts w:ascii="Arial" w:hAnsi="Arial" w:cs="Arial"/>
          <w:sz w:val="24"/>
          <w:szCs w:val="24"/>
        </w:rPr>
        <w:t xml:space="preserve"> </w:t>
      </w:r>
      <w:r w:rsidR="00C810D5">
        <w:rPr>
          <w:rFonts w:ascii="Arial" w:hAnsi="Arial" w:cs="Arial"/>
          <w:sz w:val="24"/>
          <w:szCs w:val="24"/>
        </w:rPr>
        <w:t xml:space="preserve">Pan Jerzy Smoła </w:t>
      </w:r>
      <w:r w:rsidR="0022290F">
        <w:rPr>
          <w:rFonts w:ascii="Arial" w:hAnsi="Arial" w:cs="Arial"/>
          <w:sz w:val="24"/>
          <w:szCs w:val="24"/>
        </w:rPr>
        <w:t>powiedział</w:t>
      </w:r>
      <w:r w:rsidR="00B014B4" w:rsidRPr="00B014B4">
        <w:rPr>
          <w:rFonts w:ascii="Arial" w:hAnsi="Arial" w:cs="Arial"/>
          <w:sz w:val="24"/>
          <w:szCs w:val="24"/>
        </w:rPr>
        <w:t xml:space="preserve">, że posiada takie opracowanie i wnioski. </w:t>
      </w:r>
    </w:p>
    <w:p w14:paraId="1484954E" w14:textId="06D35B17" w:rsidR="00035BA9" w:rsidRPr="002718FD" w:rsidRDefault="00E8440E" w:rsidP="002718FD">
      <w:pPr>
        <w:pStyle w:val="Bezodstpw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Pani Grażyna</w:t>
      </w:r>
      <w:r w:rsidR="00514C9A">
        <w:rPr>
          <w:rFonts w:ascii="Arial" w:hAnsi="Arial" w:cs="Arial"/>
          <w:sz w:val="24"/>
          <w:szCs w:val="24"/>
        </w:rPr>
        <w:t xml:space="preserve"> Gaj zgłosiła uwagę odnośnie zatrudniania cudzoziemców </w:t>
      </w:r>
      <w:r w:rsidR="00635B51">
        <w:rPr>
          <w:rFonts w:ascii="Arial" w:hAnsi="Arial" w:cs="Arial"/>
          <w:sz w:val="24"/>
          <w:szCs w:val="24"/>
        </w:rPr>
        <w:br/>
      </w:r>
      <w:r w:rsidR="00E66E73">
        <w:rPr>
          <w:rFonts w:ascii="Arial" w:hAnsi="Arial" w:cs="Arial"/>
          <w:sz w:val="24"/>
          <w:szCs w:val="24"/>
        </w:rPr>
        <w:t xml:space="preserve">w służbie zdrowia: </w:t>
      </w:r>
      <w:r w:rsidR="00514C9A">
        <w:rPr>
          <w:rFonts w:ascii="Arial" w:hAnsi="Arial" w:cs="Arial"/>
          <w:sz w:val="24"/>
          <w:szCs w:val="24"/>
        </w:rPr>
        <w:t>język polski powinien być wymagany w szpitalach przynajmniej w stopniu komunikatywnym.</w:t>
      </w:r>
      <w:r w:rsidR="002718FD">
        <w:rPr>
          <w:rFonts w:ascii="Arial" w:hAnsi="Arial" w:cs="Arial"/>
          <w:sz w:val="24"/>
          <w:szCs w:val="24"/>
        </w:rPr>
        <w:t xml:space="preserve"> </w:t>
      </w:r>
      <w:r w:rsidR="00900D2E" w:rsidRPr="002718FD">
        <w:rPr>
          <w:rFonts w:ascii="Arial" w:hAnsi="Arial" w:cs="Arial"/>
          <w:sz w:val="24"/>
          <w:szCs w:val="24"/>
        </w:rPr>
        <w:t xml:space="preserve">Pan Wojewoda oznajmił, że do podjęcia pracy na stanowiskach medycznych konieczne jest uzyskanie pozwolenia Ministra, którego jednym z kryteriów jest znajomość języka polskiego. </w:t>
      </w:r>
      <w:r w:rsidR="0019039B" w:rsidRPr="002718FD">
        <w:rPr>
          <w:rFonts w:ascii="Arial" w:hAnsi="Arial" w:cs="Arial"/>
          <w:sz w:val="24"/>
          <w:szCs w:val="24"/>
        </w:rPr>
        <w:t xml:space="preserve">Pani Grażyna Gaj zaznaczyła, że w praktyce </w:t>
      </w:r>
      <w:r w:rsidR="0022290F">
        <w:rPr>
          <w:rFonts w:ascii="Arial" w:hAnsi="Arial" w:cs="Arial"/>
          <w:sz w:val="24"/>
          <w:szCs w:val="24"/>
        </w:rPr>
        <w:t>niestety nie jest to takie oczywiste, że osoby rzeczywiście znają język polski.</w:t>
      </w:r>
      <w:r w:rsidR="0019039B" w:rsidRPr="002718FD">
        <w:rPr>
          <w:rFonts w:ascii="Arial" w:hAnsi="Arial" w:cs="Arial"/>
          <w:sz w:val="24"/>
          <w:szCs w:val="24"/>
        </w:rPr>
        <w:t xml:space="preserve"> </w:t>
      </w:r>
      <w:r w:rsidR="002718FD">
        <w:rPr>
          <w:rFonts w:ascii="Arial" w:hAnsi="Arial" w:cs="Arial"/>
          <w:sz w:val="24"/>
          <w:szCs w:val="24"/>
        </w:rPr>
        <w:t xml:space="preserve">Nie jest to duża skala problemu, a jedynie pojedyncze przypadki, ale sygnalizuje, że takie sytuacje występują. </w:t>
      </w:r>
      <w:r w:rsidR="0019039B" w:rsidRPr="002718FD">
        <w:rPr>
          <w:rFonts w:ascii="Arial" w:hAnsi="Arial" w:cs="Arial"/>
          <w:sz w:val="24"/>
          <w:szCs w:val="24"/>
        </w:rPr>
        <w:t xml:space="preserve">Pan Wojewoda </w:t>
      </w:r>
      <w:r w:rsidR="00776360" w:rsidRPr="002718FD">
        <w:rPr>
          <w:rFonts w:ascii="Arial" w:hAnsi="Arial" w:cs="Arial"/>
          <w:sz w:val="24"/>
          <w:szCs w:val="24"/>
        </w:rPr>
        <w:t xml:space="preserve">Łukasz Kmita </w:t>
      </w:r>
      <w:r w:rsidR="0019039B" w:rsidRPr="002718FD">
        <w:rPr>
          <w:rFonts w:ascii="Arial" w:hAnsi="Arial" w:cs="Arial"/>
          <w:sz w:val="24"/>
          <w:szCs w:val="24"/>
        </w:rPr>
        <w:t xml:space="preserve">potwierdził, że takie sytuacje są niedopuszczalne. </w:t>
      </w:r>
      <w:r w:rsidR="00776360" w:rsidRPr="002718FD">
        <w:rPr>
          <w:rFonts w:ascii="Arial" w:hAnsi="Arial" w:cs="Arial"/>
          <w:sz w:val="24"/>
          <w:szCs w:val="24"/>
        </w:rPr>
        <w:t xml:space="preserve">Pani Grażyna Gaj zauważyła, że są szpitale gdzie dyrektorzy potrafią wykorzystać potencjał tych medyków i są oni zatrudniani jako pomoc przy lekarzu czy pielęgniarce. </w:t>
      </w:r>
    </w:p>
    <w:p w14:paraId="5717AC6F" w14:textId="1D40649F" w:rsidR="00035BA9" w:rsidRDefault="00035BA9" w:rsidP="00FC21C7">
      <w:pPr>
        <w:pStyle w:val="Bezodstpw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Pan Janusz Kowalski zwrócił uwagę, że Ukraińców należy zacząć traktować tak jak obywateli Polski</w:t>
      </w:r>
      <w:r w:rsidR="00F17352">
        <w:rPr>
          <w:rFonts w:ascii="Arial" w:hAnsi="Arial" w:cs="Arial"/>
          <w:sz w:val="24"/>
          <w:szCs w:val="24"/>
        </w:rPr>
        <w:t xml:space="preserve"> -</w:t>
      </w:r>
      <w:r>
        <w:rPr>
          <w:rFonts w:ascii="Arial" w:hAnsi="Arial" w:cs="Arial"/>
          <w:sz w:val="24"/>
          <w:szCs w:val="24"/>
        </w:rPr>
        <w:t xml:space="preserve"> powinni mieć te same prawa, ale </w:t>
      </w:r>
      <w:r w:rsidR="005563D6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i obowiązki. W temacie służby zdrowia powiedział, że powinien być okres przygotowawczy dla zagranicznych medyków, zanim podejmą samodzielnie pracę. </w:t>
      </w:r>
      <w:r w:rsidR="00681256">
        <w:rPr>
          <w:rFonts w:ascii="Arial" w:hAnsi="Arial" w:cs="Arial"/>
          <w:sz w:val="24"/>
          <w:szCs w:val="24"/>
        </w:rPr>
        <w:t>Pan Ryszard Pagacz powiedział, że tematy związane z Uchodźcami</w:t>
      </w:r>
      <w:r w:rsidR="00385E9F">
        <w:rPr>
          <w:rFonts w:ascii="Arial" w:hAnsi="Arial" w:cs="Arial"/>
          <w:sz w:val="24"/>
          <w:szCs w:val="24"/>
        </w:rPr>
        <w:t xml:space="preserve"> oraz programami pomocowymi </w:t>
      </w:r>
      <w:r w:rsidR="00F17352">
        <w:rPr>
          <w:rFonts w:ascii="Arial" w:hAnsi="Arial" w:cs="Arial"/>
          <w:sz w:val="24"/>
          <w:szCs w:val="24"/>
        </w:rPr>
        <w:t xml:space="preserve"> dla obywateli Ukrainy </w:t>
      </w:r>
      <w:r w:rsidR="00681256">
        <w:rPr>
          <w:rFonts w:ascii="Arial" w:hAnsi="Arial" w:cs="Arial"/>
          <w:sz w:val="24"/>
          <w:szCs w:val="24"/>
        </w:rPr>
        <w:t xml:space="preserve">są bardzo istotne i należałoby je dodać do listy tematów do omówienia na kolejne posiedzenie WRDS. </w:t>
      </w:r>
    </w:p>
    <w:p w14:paraId="4E170176" w14:textId="7DDA5DA2" w:rsidR="00385E9F" w:rsidRDefault="00260A57" w:rsidP="00FC21C7">
      <w:pPr>
        <w:pStyle w:val="Bezodstpw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FC21C7">
        <w:rPr>
          <w:rFonts w:ascii="Arial" w:hAnsi="Arial" w:cs="Arial"/>
          <w:sz w:val="24"/>
          <w:szCs w:val="24"/>
        </w:rPr>
        <w:t xml:space="preserve">Pan </w:t>
      </w:r>
      <w:r w:rsidR="00681256">
        <w:rPr>
          <w:rFonts w:ascii="Arial" w:hAnsi="Arial" w:cs="Arial"/>
          <w:sz w:val="24"/>
          <w:szCs w:val="24"/>
        </w:rPr>
        <w:t xml:space="preserve">Marek Piwowarczyk </w:t>
      </w:r>
      <w:r w:rsidR="00FC21C7">
        <w:rPr>
          <w:rFonts w:ascii="Arial" w:hAnsi="Arial" w:cs="Arial"/>
          <w:sz w:val="24"/>
          <w:szCs w:val="24"/>
        </w:rPr>
        <w:t>zaproponował</w:t>
      </w:r>
      <w:r w:rsidRPr="00FC21C7">
        <w:rPr>
          <w:rFonts w:ascii="Arial" w:hAnsi="Arial" w:cs="Arial"/>
          <w:sz w:val="24"/>
          <w:szCs w:val="24"/>
        </w:rPr>
        <w:t>, że</w:t>
      </w:r>
      <w:r w:rsidR="00FC21C7">
        <w:rPr>
          <w:rFonts w:ascii="Arial" w:hAnsi="Arial" w:cs="Arial"/>
          <w:sz w:val="24"/>
          <w:szCs w:val="24"/>
        </w:rPr>
        <w:t>by</w:t>
      </w:r>
      <w:r w:rsidRPr="00FC21C7">
        <w:rPr>
          <w:rFonts w:ascii="Arial" w:hAnsi="Arial" w:cs="Arial"/>
          <w:sz w:val="24"/>
          <w:szCs w:val="24"/>
        </w:rPr>
        <w:t xml:space="preserve"> </w:t>
      </w:r>
      <w:r w:rsidR="00D65B55" w:rsidRPr="00FC21C7">
        <w:rPr>
          <w:rFonts w:ascii="Arial" w:hAnsi="Arial" w:cs="Arial"/>
          <w:sz w:val="24"/>
          <w:szCs w:val="24"/>
        </w:rPr>
        <w:t xml:space="preserve">kolejne posiedzenie WRDS </w:t>
      </w:r>
      <w:r w:rsidR="005563D6">
        <w:rPr>
          <w:rFonts w:ascii="Arial" w:hAnsi="Arial" w:cs="Arial"/>
          <w:sz w:val="24"/>
          <w:szCs w:val="24"/>
        </w:rPr>
        <w:br/>
      </w:r>
      <w:r w:rsidR="00D65B55" w:rsidRPr="00FC21C7">
        <w:rPr>
          <w:rFonts w:ascii="Arial" w:hAnsi="Arial" w:cs="Arial"/>
          <w:sz w:val="24"/>
          <w:szCs w:val="24"/>
        </w:rPr>
        <w:t xml:space="preserve">w </w:t>
      </w:r>
      <w:r w:rsidR="00B00CA9" w:rsidRPr="00FC21C7">
        <w:rPr>
          <w:rFonts w:ascii="Arial" w:hAnsi="Arial" w:cs="Arial"/>
          <w:sz w:val="24"/>
          <w:szCs w:val="24"/>
        </w:rPr>
        <w:t>WM</w:t>
      </w:r>
      <w:r w:rsidR="00FC21C7">
        <w:rPr>
          <w:rFonts w:ascii="Arial" w:hAnsi="Arial" w:cs="Arial"/>
          <w:sz w:val="24"/>
          <w:szCs w:val="24"/>
        </w:rPr>
        <w:t xml:space="preserve"> odbyło się </w:t>
      </w:r>
      <w:r w:rsidR="00681256">
        <w:rPr>
          <w:rFonts w:ascii="Arial" w:hAnsi="Arial" w:cs="Arial"/>
          <w:sz w:val="24"/>
          <w:szCs w:val="24"/>
        </w:rPr>
        <w:t>we wrześniu i również w październiku ze względu na mnogość tematów do omówienia. Zapro</w:t>
      </w:r>
      <w:r w:rsidR="002E695B">
        <w:rPr>
          <w:rFonts w:ascii="Arial" w:hAnsi="Arial" w:cs="Arial"/>
          <w:sz w:val="24"/>
          <w:szCs w:val="24"/>
        </w:rPr>
        <w:t>ponował rozpatrzenie po 3 tematów</w:t>
      </w:r>
      <w:r w:rsidR="00681256">
        <w:rPr>
          <w:rFonts w:ascii="Arial" w:hAnsi="Arial" w:cs="Arial"/>
          <w:sz w:val="24"/>
          <w:szCs w:val="24"/>
        </w:rPr>
        <w:t xml:space="preserve"> na każde spotkanie.</w:t>
      </w:r>
    </w:p>
    <w:p w14:paraId="11F86998" w14:textId="696264DD" w:rsidR="00F17352" w:rsidRDefault="00385E9F" w:rsidP="00B35E32">
      <w:pPr>
        <w:pStyle w:val="Bezodstpw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85E9F">
        <w:rPr>
          <w:rFonts w:ascii="Arial" w:hAnsi="Arial" w:cs="Arial"/>
          <w:sz w:val="24"/>
          <w:szCs w:val="24"/>
        </w:rPr>
        <w:t>Pan Józef Król zaznaczył, ze temat energetyki powinien być rozpatrzony już we wrześniu i rozszerzony o problemy grzewcze w związku z sytuacj</w:t>
      </w:r>
      <w:r w:rsidR="002E695B">
        <w:rPr>
          <w:rFonts w:ascii="Arial" w:hAnsi="Arial" w:cs="Arial"/>
          <w:sz w:val="24"/>
          <w:szCs w:val="24"/>
        </w:rPr>
        <w:t>ą</w:t>
      </w:r>
      <w:bookmarkStart w:id="0" w:name="_GoBack"/>
      <w:bookmarkEnd w:id="0"/>
      <w:r w:rsidRPr="00385E9F">
        <w:rPr>
          <w:rFonts w:ascii="Arial" w:hAnsi="Arial" w:cs="Arial"/>
          <w:sz w:val="24"/>
          <w:szCs w:val="24"/>
        </w:rPr>
        <w:t xml:space="preserve"> na Ukrainie.</w:t>
      </w:r>
    </w:p>
    <w:p w14:paraId="6F9613D7" w14:textId="01266092" w:rsidR="00FD6BC7" w:rsidRPr="00385E9F" w:rsidRDefault="00465635" w:rsidP="00B35E32">
      <w:pPr>
        <w:pStyle w:val="Bezodstpw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85E9F">
        <w:rPr>
          <w:rFonts w:ascii="Arial" w:hAnsi="Arial" w:cs="Arial"/>
          <w:sz w:val="24"/>
          <w:szCs w:val="24"/>
        </w:rPr>
        <w:t>Pan</w:t>
      </w:r>
      <w:r w:rsidR="00C547B5">
        <w:rPr>
          <w:rFonts w:ascii="Arial" w:hAnsi="Arial" w:cs="Arial"/>
          <w:sz w:val="24"/>
          <w:szCs w:val="24"/>
        </w:rPr>
        <w:t xml:space="preserve"> Wicewojewoda Ryszard Pagacz </w:t>
      </w:r>
      <w:r w:rsidR="00860B3D" w:rsidRPr="00385E9F">
        <w:rPr>
          <w:rFonts w:ascii="Arial" w:hAnsi="Arial" w:cs="Arial"/>
          <w:sz w:val="24"/>
          <w:szCs w:val="24"/>
        </w:rPr>
        <w:t>podziękował</w:t>
      </w:r>
      <w:r w:rsidR="00FD6BC7" w:rsidRPr="00385E9F">
        <w:rPr>
          <w:rFonts w:ascii="Arial" w:hAnsi="Arial" w:cs="Arial"/>
          <w:sz w:val="24"/>
          <w:szCs w:val="24"/>
        </w:rPr>
        <w:t xml:space="preserve"> Członkom Prezydium za udział </w:t>
      </w:r>
      <w:r w:rsidR="00860B3D" w:rsidRPr="00385E9F">
        <w:rPr>
          <w:rFonts w:ascii="Arial" w:hAnsi="Arial" w:cs="Arial"/>
          <w:sz w:val="24"/>
          <w:szCs w:val="24"/>
        </w:rPr>
        <w:t xml:space="preserve">w spotkaniu. </w:t>
      </w:r>
    </w:p>
    <w:p w14:paraId="6B84030F" w14:textId="77777777" w:rsidR="00C6353B" w:rsidRPr="00860B3D" w:rsidRDefault="00C6353B" w:rsidP="00C6353B">
      <w:pPr>
        <w:pStyle w:val="Bezodstpw"/>
        <w:rPr>
          <w:rFonts w:ascii="Arial" w:hAnsi="Arial" w:cs="Arial"/>
          <w:sz w:val="24"/>
          <w:szCs w:val="24"/>
        </w:rPr>
      </w:pPr>
    </w:p>
    <w:p w14:paraId="42763C47" w14:textId="577CD6EF" w:rsidR="00FD6BC7" w:rsidRDefault="007F0306" w:rsidP="00D47EA5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Opracowanie</w:t>
      </w:r>
      <w:r w:rsidR="00C57448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Zespół ds. Współpracy Gospodarczej, </w:t>
      </w:r>
      <w:r w:rsidR="00FD6BC7" w:rsidRPr="00396946">
        <w:rPr>
          <w:rFonts w:ascii="Arial" w:hAnsi="Arial" w:cs="Arial"/>
          <w:sz w:val="20"/>
          <w:szCs w:val="20"/>
        </w:rPr>
        <w:t>Departament Nadzoru Wła</w:t>
      </w:r>
      <w:r w:rsidR="00931C5D" w:rsidRPr="00396946">
        <w:rPr>
          <w:rFonts w:ascii="Arial" w:hAnsi="Arial" w:cs="Arial"/>
          <w:sz w:val="20"/>
          <w:szCs w:val="20"/>
        </w:rPr>
        <w:t xml:space="preserve">ścicielskiego </w:t>
      </w:r>
      <w:r>
        <w:rPr>
          <w:rFonts w:ascii="Arial" w:hAnsi="Arial" w:cs="Arial"/>
          <w:sz w:val="20"/>
          <w:szCs w:val="20"/>
        </w:rPr>
        <w:br/>
      </w:r>
      <w:r w:rsidR="00931C5D" w:rsidRPr="00396946">
        <w:rPr>
          <w:rFonts w:ascii="Arial" w:hAnsi="Arial" w:cs="Arial"/>
          <w:sz w:val="20"/>
          <w:szCs w:val="20"/>
        </w:rPr>
        <w:t xml:space="preserve">i Gospodarki Urzędu Marszałkowskiego Województwa Małopolskiego </w:t>
      </w:r>
    </w:p>
    <w:p w14:paraId="461F4B62" w14:textId="77777777" w:rsidR="007F0306" w:rsidRDefault="007F0306" w:rsidP="00D47EA5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7BD1EB48" w14:textId="7F93DFBA" w:rsidR="008C314B" w:rsidRPr="00DB7975" w:rsidRDefault="00053A79" w:rsidP="008C314B">
      <w:pPr>
        <w:pStyle w:val="Bezodstpw"/>
        <w:ind w:left="4956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 xml:space="preserve">         </w:t>
      </w:r>
      <w:r w:rsidR="00296221">
        <w:rPr>
          <w:rFonts w:ascii="Arial" w:hAnsi="Arial" w:cs="Arial"/>
          <w:lang w:eastAsia="pl-PL"/>
        </w:rPr>
        <w:t>Łukasz Kmita</w:t>
      </w:r>
    </w:p>
    <w:p w14:paraId="16977810" w14:textId="2B398EE5" w:rsidR="00296221" w:rsidRDefault="00296221" w:rsidP="00053A79">
      <w:pPr>
        <w:pStyle w:val="Bezodstpw"/>
        <w:ind w:left="3540" w:firstLine="708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 xml:space="preserve">             Wojewoda Małopolski </w:t>
      </w:r>
    </w:p>
    <w:p w14:paraId="5D5C773F" w14:textId="175D1E70" w:rsidR="00296221" w:rsidRDefault="00296221" w:rsidP="00296221">
      <w:pPr>
        <w:pStyle w:val="Bezodstpw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 xml:space="preserve">                                                                P</w:t>
      </w:r>
      <w:r w:rsidR="008C314B" w:rsidRPr="00DB7975">
        <w:rPr>
          <w:rFonts w:ascii="Arial" w:hAnsi="Arial" w:cs="Arial"/>
          <w:lang w:eastAsia="pl-PL"/>
        </w:rPr>
        <w:t>rzewodniczący Wojewódzkiej Rady</w:t>
      </w:r>
      <w:r w:rsidR="00053A79">
        <w:rPr>
          <w:rFonts w:ascii="Arial" w:hAnsi="Arial" w:cs="Arial"/>
          <w:lang w:eastAsia="pl-PL"/>
        </w:rPr>
        <w:t xml:space="preserve"> </w:t>
      </w:r>
      <w:r w:rsidR="008C314B" w:rsidRPr="00DB7975">
        <w:rPr>
          <w:rFonts w:ascii="Arial" w:hAnsi="Arial" w:cs="Arial"/>
          <w:lang w:eastAsia="pl-PL"/>
        </w:rPr>
        <w:t xml:space="preserve">Dialogu </w:t>
      </w:r>
      <w:r>
        <w:rPr>
          <w:rFonts w:ascii="Arial" w:hAnsi="Arial" w:cs="Arial"/>
          <w:lang w:eastAsia="pl-PL"/>
        </w:rPr>
        <w:t xml:space="preserve">   </w:t>
      </w:r>
    </w:p>
    <w:p w14:paraId="7FE958BD" w14:textId="1CF894B4" w:rsidR="008C314B" w:rsidRPr="00DB7975" w:rsidRDefault="00296221" w:rsidP="00296221">
      <w:pPr>
        <w:pStyle w:val="Bezodstpw"/>
        <w:ind w:left="3540"/>
        <w:rPr>
          <w:rFonts w:ascii="Arial" w:hAnsi="Arial" w:cs="Arial"/>
          <w:i/>
          <w:lang w:eastAsia="pl-PL"/>
        </w:rPr>
      </w:pPr>
      <w:r>
        <w:rPr>
          <w:rFonts w:ascii="Arial" w:hAnsi="Arial" w:cs="Arial"/>
          <w:lang w:eastAsia="pl-PL"/>
        </w:rPr>
        <w:t xml:space="preserve">         Społecznego w Województwie Małopolskim</w:t>
      </w:r>
      <w:r w:rsidR="008C314B" w:rsidRPr="00DB7975">
        <w:rPr>
          <w:rFonts w:ascii="Arial" w:hAnsi="Arial" w:cs="Arial"/>
          <w:i/>
          <w:lang w:eastAsia="pl-PL"/>
        </w:rPr>
        <w:tab/>
      </w:r>
      <w:r w:rsidR="008C314B" w:rsidRPr="00DB7975">
        <w:rPr>
          <w:rFonts w:ascii="Arial" w:hAnsi="Arial" w:cs="Arial"/>
          <w:i/>
          <w:lang w:eastAsia="pl-PL"/>
        </w:rPr>
        <w:tab/>
      </w:r>
      <w:r w:rsidR="008C314B" w:rsidRPr="00DB7975">
        <w:rPr>
          <w:rFonts w:ascii="Arial" w:hAnsi="Arial" w:cs="Arial"/>
          <w:i/>
          <w:lang w:eastAsia="pl-PL"/>
        </w:rPr>
        <w:tab/>
      </w:r>
    </w:p>
    <w:sectPr w:rsidR="008C314B" w:rsidRPr="00DB79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63432"/>
    <w:multiLevelType w:val="hybridMultilevel"/>
    <w:tmpl w:val="054699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6150BA"/>
    <w:multiLevelType w:val="hybridMultilevel"/>
    <w:tmpl w:val="565C92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A23007"/>
    <w:multiLevelType w:val="hybridMultilevel"/>
    <w:tmpl w:val="75B86E90"/>
    <w:lvl w:ilvl="0" w:tplc="575E35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6A03BC0"/>
    <w:multiLevelType w:val="hybridMultilevel"/>
    <w:tmpl w:val="24DC50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D0C"/>
    <w:rsid w:val="00011C4E"/>
    <w:rsid w:val="00035BA9"/>
    <w:rsid w:val="00053A79"/>
    <w:rsid w:val="00053E80"/>
    <w:rsid w:val="000546C8"/>
    <w:rsid w:val="000571A2"/>
    <w:rsid w:val="000670A0"/>
    <w:rsid w:val="000735BC"/>
    <w:rsid w:val="0007622F"/>
    <w:rsid w:val="00092A96"/>
    <w:rsid w:val="000D16AD"/>
    <w:rsid w:val="001473A7"/>
    <w:rsid w:val="00147A07"/>
    <w:rsid w:val="0018149D"/>
    <w:rsid w:val="0019039B"/>
    <w:rsid w:val="001A635A"/>
    <w:rsid w:val="001A7078"/>
    <w:rsid w:val="0022290F"/>
    <w:rsid w:val="00225EB6"/>
    <w:rsid w:val="00235D32"/>
    <w:rsid w:val="00260A57"/>
    <w:rsid w:val="00265EAC"/>
    <w:rsid w:val="002718FD"/>
    <w:rsid w:val="00287CDF"/>
    <w:rsid w:val="00287F18"/>
    <w:rsid w:val="00296221"/>
    <w:rsid w:val="002D4B6B"/>
    <w:rsid w:val="002E695B"/>
    <w:rsid w:val="002F4BC8"/>
    <w:rsid w:val="00316A86"/>
    <w:rsid w:val="00381554"/>
    <w:rsid w:val="00385E9F"/>
    <w:rsid w:val="00396946"/>
    <w:rsid w:val="003A331B"/>
    <w:rsid w:val="003C28A5"/>
    <w:rsid w:val="003C5648"/>
    <w:rsid w:val="003F6E56"/>
    <w:rsid w:val="004051A8"/>
    <w:rsid w:val="004348A6"/>
    <w:rsid w:val="00435D16"/>
    <w:rsid w:val="00465635"/>
    <w:rsid w:val="0049306D"/>
    <w:rsid w:val="004D4744"/>
    <w:rsid w:val="00503DE3"/>
    <w:rsid w:val="00514C9A"/>
    <w:rsid w:val="005563D6"/>
    <w:rsid w:val="00576D53"/>
    <w:rsid w:val="005E4583"/>
    <w:rsid w:val="006103B1"/>
    <w:rsid w:val="00624A21"/>
    <w:rsid w:val="00635B51"/>
    <w:rsid w:val="00641C40"/>
    <w:rsid w:val="00655016"/>
    <w:rsid w:val="006562F6"/>
    <w:rsid w:val="006700A4"/>
    <w:rsid w:val="0067134B"/>
    <w:rsid w:val="00681256"/>
    <w:rsid w:val="00693E29"/>
    <w:rsid w:val="00695EB8"/>
    <w:rsid w:val="006A768A"/>
    <w:rsid w:val="006B6816"/>
    <w:rsid w:val="006E456E"/>
    <w:rsid w:val="00773163"/>
    <w:rsid w:val="00776360"/>
    <w:rsid w:val="007B01EB"/>
    <w:rsid w:val="007D0CF2"/>
    <w:rsid w:val="007F0306"/>
    <w:rsid w:val="00832F83"/>
    <w:rsid w:val="008365D3"/>
    <w:rsid w:val="00860B3D"/>
    <w:rsid w:val="00897457"/>
    <w:rsid w:val="008C314B"/>
    <w:rsid w:val="008D4271"/>
    <w:rsid w:val="008E6304"/>
    <w:rsid w:val="00900D2E"/>
    <w:rsid w:val="00906970"/>
    <w:rsid w:val="00923DE2"/>
    <w:rsid w:val="00931C5D"/>
    <w:rsid w:val="0094476B"/>
    <w:rsid w:val="00963525"/>
    <w:rsid w:val="009B2855"/>
    <w:rsid w:val="009E5ADF"/>
    <w:rsid w:val="00A139CC"/>
    <w:rsid w:val="00A179E5"/>
    <w:rsid w:val="00A27ED6"/>
    <w:rsid w:val="00A33572"/>
    <w:rsid w:val="00A447D9"/>
    <w:rsid w:val="00A620A2"/>
    <w:rsid w:val="00A81694"/>
    <w:rsid w:val="00A865FB"/>
    <w:rsid w:val="00AB737C"/>
    <w:rsid w:val="00AC72B0"/>
    <w:rsid w:val="00B00CA9"/>
    <w:rsid w:val="00B014B4"/>
    <w:rsid w:val="00B14CCD"/>
    <w:rsid w:val="00B43ADF"/>
    <w:rsid w:val="00B55D0C"/>
    <w:rsid w:val="00BA2FC7"/>
    <w:rsid w:val="00BB0835"/>
    <w:rsid w:val="00BB236C"/>
    <w:rsid w:val="00BC021F"/>
    <w:rsid w:val="00BF5216"/>
    <w:rsid w:val="00C03AF7"/>
    <w:rsid w:val="00C25F09"/>
    <w:rsid w:val="00C50A01"/>
    <w:rsid w:val="00C547B5"/>
    <w:rsid w:val="00C54BDE"/>
    <w:rsid w:val="00C57448"/>
    <w:rsid w:val="00C6353B"/>
    <w:rsid w:val="00C779DA"/>
    <w:rsid w:val="00C810D5"/>
    <w:rsid w:val="00C81341"/>
    <w:rsid w:val="00CB1691"/>
    <w:rsid w:val="00D001FE"/>
    <w:rsid w:val="00D0218E"/>
    <w:rsid w:val="00D02F08"/>
    <w:rsid w:val="00D47EA5"/>
    <w:rsid w:val="00D620DF"/>
    <w:rsid w:val="00D65B55"/>
    <w:rsid w:val="00D66231"/>
    <w:rsid w:val="00D80DE4"/>
    <w:rsid w:val="00D917C5"/>
    <w:rsid w:val="00D91AF2"/>
    <w:rsid w:val="00D92BA2"/>
    <w:rsid w:val="00D945BC"/>
    <w:rsid w:val="00D952FA"/>
    <w:rsid w:val="00DB7975"/>
    <w:rsid w:val="00DE3663"/>
    <w:rsid w:val="00E32A61"/>
    <w:rsid w:val="00E66E73"/>
    <w:rsid w:val="00E77591"/>
    <w:rsid w:val="00E8440E"/>
    <w:rsid w:val="00EB557F"/>
    <w:rsid w:val="00EB5A7D"/>
    <w:rsid w:val="00EB6529"/>
    <w:rsid w:val="00EC4A80"/>
    <w:rsid w:val="00EE4C29"/>
    <w:rsid w:val="00F17352"/>
    <w:rsid w:val="00F45C07"/>
    <w:rsid w:val="00F56080"/>
    <w:rsid w:val="00FA4C4C"/>
    <w:rsid w:val="00FC1E8B"/>
    <w:rsid w:val="00FC21C7"/>
    <w:rsid w:val="00FC2943"/>
    <w:rsid w:val="00FD6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3A9EA"/>
  <w15:chartTrackingRefBased/>
  <w15:docId w15:val="{7B1C38C9-E746-43C6-BEA9-E2C8061D5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562F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E4C2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56080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6562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zodstpw">
    <w:name w:val="No Spacing"/>
    <w:uiPriority w:val="1"/>
    <w:qFormat/>
    <w:rsid w:val="006E456E"/>
    <w:pPr>
      <w:spacing w:after="0" w:line="240" w:lineRule="auto"/>
    </w:pPr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A2F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A2FC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A2FC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A2F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A2FC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A2F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2FC7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E4C2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Pogrubienie">
    <w:name w:val="Strong"/>
    <w:basedOn w:val="Domylnaczcionkaakapitu"/>
    <w:uiPriority w:val="22"/>
    <w:qFormat/>
    <w:rsid w:val="00EE4C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7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2</Pages>
  <Words>737</Words>
  <Characters>4424</Characters>
  <Application>Microsoft Office Word</Application>
  <DocSecurity>0</DocSecurity>
  <Lines>36</Lines>
  <Paragraphs>10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Muszyńska, Magdalena</cp:lastModifiedBy>
  <cp:revision>53</cp:revision>
  <dcterms:created xsi:type="dcterms:W3CDTF">2022-06-14T08:34:00Z</dcterms:created>
  <dcterms:modified xsi:type="dcterms:W3CDTF">2022-06-22T10:08:00Z</dcterms:modified>
</cp:coreProperties>
</file>