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9D" w:rsidRPr="000B26E2" w:rsidRDefault="0085769D" w:rsidP="0085769D">
      <w:pPr>
        <w:ind w:left="10080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0B26E2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Załącznik do uchwały </w:t>
      </w:r>
      <w:r w:rsidR="00F44B97" w:rsidRPr="000B26E2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n</w:t>
      </w:r>
      <w:r w:rsidRPr="000B26E2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r</w:t>
      </w:r>
      <w:r w:rsidR="00DB5E55" w:rsidRPr="000B26E2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</w:t>
      </w:r>
      <w:r w:rsidR="00831EB8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1660/18</w:t>
      </w:r>
    </w:p>
    <w:p w:rsidR="0085769D" w:rsidRPr="000B26E2" w:rsidRDefault="0085769D" w:rsidP="0085769D">
      <w:pPr>
        <w:ind w:left="10080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0B26E2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Zarządu Województwa Małopolskiego</w:t>
      </w:r>
    </w:p>
    <w:p w:rsidR="000B26E2" w:rsidRPr="000B26E2" w:rsidRDefault="0085769D" w:rsidP="000B26E2">
      <w:pPr>
        <w:ind w:left="10080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0B26E2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z dnia </w:t>
      </w:r>
      <w:r w:rsidR="00831EB8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11 września 2018 r.</w:t>
      </w:r>
      <w:r w:rsidR="000B26E2" w:rsidRPr="000B26E2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stanowiący załącznik nr 2 do uchwały nr 278/17 Zarządu Województwa Małopolskiego</w:t>
      </w:r>
    </w:p>
    <w:p w:rsidR="0085769D" w:rsidRPr="000B26E2" w:rsidRDefault="000B26E2" w:rsidP="000B26E2">
      <w:pPr>
        <w:ind w:left="10080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0B26E2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z dnia 28 lutego 2017 r.</w:t>
      </w:r>
      <w:r w:rsidR="00C12EA9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, zmienionej uchwałą nr </w:t>
      </w:r>
      <w:r w:rsidR="00C12EA9" w:rsidRPr="00C12EA9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924/17</w:t>
      </w:r>
      <w:r w:rsidR="00C12EA9" w:rsidRPr="00C12EA9">
        <w:t xml:space="preserve"> </w:t>
      </w:r>
      <w:r w:rsidR="00C12EA9" w:rsidRPr="00C12EA9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z dnia 13 czerwca 2017 r.</w:t>
      </w:r>
    </w:p>
    <w:p w:rsidR="0085769D" w:rsidRPr="0085769D" w:rsidRDefault="0085769D" w:rsidP="0085769D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sz w:val="20"/>
          <w:lang w:eastAsia="pl-PL"/>
        </w:rPr>
      </w:pPr>
      <w:r w:rsidRPr="0085769D">
        <w:rPr>
          <w:rFonts w:ascii="Arial" w:eastAsia="Arial Unicode MS" w:hAnsi="Arial" w:cs="Arial"/>
          <w:b/>
          <w:sz w:val="20"/>
          <w:lang w:eastAsia="pl-PL"/>
        </w:rPr>
        <w:t>Zarząd Województwa Małopolskiego</w:t>
      </w:r>
      <w:r w:rsidRPr="0085769D">
        <w:rPr>
          <w:rFonts w:ascii="Arial" w:eastAsia="Arial Unicode MS" w:hAnsi="Arial" w:cs="Arial"/>
          <w:b/>
          <w:sz w:val="20"/>
          <w:lang w:eastAsia="pl-PL"/>
        </w:rPr>
        <w:br/>
        <w:t xml:space="preserve">zgodnie z art. 35 ustawy z dn. 21 sierpnia 1997 r. o gospodarce nieruchomościami </w:t>
      </w:r>
    </w:p>
    <w:p w:rsidR="0085769D" w:rsidRPr="0085769D" w:rsidRDefault="0085769D" w:rsidP="0085769D">
      <w:pPr>
        <w:jc w:val="center"/>
        <w:rPr>
          <w:rFonts w:ascii="Arial" w:hAnsi="Arial" w:cs="Arial"/>
          <w:sz w:val="20"/>
        </w:rPr>
      </w:pPr>
      <w:r w:rsidRPr="0085769D">
        <w:rPr>
          <w:rFonts w:ascii="Arial" w:hAnsi="Arial" w:cs="Arial"/>
          <w:sz w:val="20"/>
        </w:rPr>
        <w:t>(</w:t>
      </w:r>
      <w:r w:rsidR="00ED3F66" w:rsidRPr="00ED3F66">
        <w:rPr>
          <w:rFonts w:ascii="Arial" w:hAnsi="Arial" w:cs="Arial"/>
          <w:sz w:val="20"/>
        </w:rPr>
        <w:t>tekst jedn.: Dz.U. z 2018 r. poz. 121 ze zm.</w:t>
      </w:r>
      <w:r w:rsidRPr="0085769D">
        <w:rPr>
          <w:rFonts w:ascii="Arial" w:hAnsi="Arial" w:cs="Arial"/>
          <w:sz w:val="20"/>
        </w:rPr>
        <w:t>)</w:t>
      </w:r>
    </w:p>
    <w:p w:rsidR="0085769D" w:rsidRPr="0085769D" w:rsidRDefault="0085769D" w:rsidP="0085769D">
      <w:pPr>
        <w:spacing w:after="120"/>
        <w:jc w:val="center"/>
        <w:rPr>
          <w:rFonts w:ascii="Arial" w:hAnsi="Arial" w:cs="Arial"/>
          <w:sz w:val="20"/>
        </w:rPr>
      </w:pPr>
      <w:r w:rsidRPr="0085769D">
        <w:rPr>
          <w:rFonts w:ascii="Arial" w:hAnsi="Arial" w:cs="Arial"/>
          <w:b/>
          <w:bCs/>
          <w:sz w:val="20"/>
        </w:rPr>
        <w:t>podaje do publicznej wiadomości</w:t>
      </w:r>
      <w:r w:rsidRPr="0085769D">
        <w:rPr>
          <w:rFonts w:ascii="Arial" w:hAnsi="Arial" w:cs="Arial"/>
          <w:b/>
          <w:bCs/>
          <w:sz w:val="20"/>
        </w:rPr>
        <w:br/>
      </w:r>
      <w:r w:rsidRPr="0085769D">
        <w:rPr>
          <w:rFonts w:ascii="Arial" w:hAnsi="Arial" w:cs="Arial"/>
          <w:sz w:val="20"/>
        </w:rPr>
        <w:t>wykaz nieruchomości przeznaczonych do zamiany</w:t>
      </w:r>
    </w:p>
    <w:p w:rsidR="0085769D" w:rsidRPr="0085769D" w:rsidRDefault="0085769D" w:rsidP="0085769D">
      <w:pPr>
        <w:spacing w:after="120"/>
        <w:rPr>
          <w:rFonts w:ascii="Arial" w:eastAsia="Arial Unicode MS" w:hAnsi="Arial" w:cs="Arial"/>
          <w:sz w:val="20"/>
          <w:lang w:eastAsia="pl-PL"/>
        </w:rPr>
      </w:pPr>
    </w:p>
    <w:tbl>
      <w:tblPr>
        <w:tblW w:w="12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026"/>
        <w:gridCol w:w="1524"/>
        <w:gridCol w:w="706"/>
        <w:gridCol w:w="3167"/>
        <w:gridCol w:w="3618"/>
        <w:gridCol w:w="1893"/>
      </w:tblGrid>
      <w:tr w:rsidR="00DB6952" w:rsidRPr="0085769D" w:rsidTr="00FC6B05">
        <w:trPr>
          <w:trHeight w:val="128"/>
        </w:trPr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D" w:rsidRPr="0085769D" w:rsidRDefault="0085769D" w:rsidP="008576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69D">
              <w:rPr>
                <w:rFonts w:ascii="Arial" w:hAnsi="Arial" w:cs="Arial"/>
                <w:b/>
                <w:sz w:val="16"/>
                <w:szCs w:val="16"/>
              </w:rPr>
              <w:t>Oznaczenie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69D">
              <w:rPr>
                <w:rFonts w:ascii="Arial" w:hAnsi="Arial" w:cs="Arial"/>
                <w:b/>
                <w:sz w:val="16"/>
                <w:szCs w:val="16"/>
              </w:rPr>
              <w:t>Pow.</w:t>
            </w: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69D">
              <w:rPr>
                <w:rFonts w:ascii="Arial" w:hAnsi="Arial" w:cs="Arial"/>
                <w:b/>
                <w:sz w:val="16"/>
                <w:szCs w:val="16"/>
              </w:rPr>
              <w:t>działki</w:t>
            </w: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69D">
              <w:rPr>
                <w:rFonts w:ascii="Arial" w:hAnsi="Arial" w:cs="Arial"/>
                <w:b/>
                <w:sz w:val="16"/>
                <w:szCs w:val="16"/>
              </w:rPr>
              <w:t>(ha)</w:t>
            </w:r>
          </w:p>
          <w:p w:rsidR="0085769D" w:rsidRPr="0085769D" w:rsidRDefault="0085769D" w:rsidP="00857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D" w:rsidRPr="0085769D" w:rsidRDefault="0085769D" w:rsidP="008576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69D">
              <w:rPr>
                <w:rFonts w:ascii="Arial" w:hAnsi="Arial" w:cs="Arial"/>
                <w:b/>
                <w:sz w:val="16"/>
                <w:szCs w:val="16"/>
              </w:rPr>
              <w:t>Położenie i opis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69D">
              <w:rPr>
                <w:rFonts w:ascii="Arial" w:hAnsi="Arial" w:cs="Arial"/>
                <w:b/>
                <w:sz w:val="16"/>
                <w:szCs w:val="16"/>
              </w:rPr>
              <w:t>Sposób zagospodarowania nieruchomości ; przeznaczenie nieruchomości</w:t>
            </w:r>
          </w:p>
          <w:p w:rsidR="0085769D" w:rsidRPr="0085769D" w:rsidRDefault="0085769D" w:rsidP="00857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D" w:rsidRPr="0085769D" w:rsidRDefault="0085769D" w:rsidP="008576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0E0EA8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 w:rsidR="0085769D" w:rsidRPr="0085769D">
              <w:rPr>
                <w:rFonts w:ascii="Arial" w:hAnsi="Arial" w:cs="Arial"/>
                <w:b/>
                <w:sz w:val="16"/>
                <w:szCs w:val="16"/>
              </w:rPr>
              <w:t>nieruchomości (zł)</w:t>
            </w:r>
          </w:p>
        </w:tc>
      </w:tr>
      <w:tr w:rsidR="00DB6952" w:rsidRPr="0085769D" w:rsidTr="00FC6B05">
        <w:trPr>
          <w:trHeight w:val="47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69D">
              <w:rPr>
                <w:rFonts w:ascii="Arial" w:hAnsi="Arial" w:cs="Arial"/>
                <w:b/>
                <w:sz w:val="16"/>
                <w:szCs w:val="16"/>
              </w:rPr>
              <w:t>Nr działki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69D">
              <w:rPr>
                <w:rFonts w:ascii="Arial" w:hAnsi="Arial" w:cs="Arial"/>
                <w:b/>
                <w:sz w:val="16"/>
                <w:szCs w:val="16"/>
              </w:rPr>
              <w:t xml:space="preserve">Nr </w:t>
            </w:r>
            <w:proofErr w:type="spellStart"/>
            <w:r w:rsidRPr="0085769D">
              <w:rPr>
                <w:rFonts w:ascii="Arial" w:hAnsi="Arial" w:cs="Arial"/>
                <w:b/>
                <w:sz w:val="16"/>
                <w:szCs w:val="16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769D" w:rsidRPr="0085769D" w:rsidRDefault="0085769D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769D">
              <w:rPr>
                <w:rFonts w:ascii="Arial" w:hAnsi="Arial" w:cs="Arial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D" w:rsidRPr="0085769D" w:rsidRDefault="0085769D" w:rsidP="00857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D" w:rsidRPr="0085769D" w:rsidRDefault="0085769D" w:rsidP="00857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D" w:rsidRPr="0085769D" w:rsidRDefault="0085769D" w:rsidP="00857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D" w:rsidRPr="0085769D" w:rsidRDefault="0085769D" w:rsidP="008576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6952" w:rsidRPr="0085769D" w:rsidTr="00F80226">
        <w:trPr>
          <w:trHeight w:val="322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B05" w:rsidRPr="0085769D" w:rsidRDefault="00FC6B05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654/4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05" w:rsidRPr="0085769D" w:rsidRDefault="00FC6B05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Ciężkowice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05" w:rsidRPr="0085769D" w:rsidRDefault="00374685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685">
              <w:rPr>
                <w:rFonts w:ascii="Arial" w:hAnsi="Arial" w:cs="Arial"/>
                <w:sz w:val="16"/>
                <w:szCs w:val="16"/>
              </w:rPr>
              <w:t>TR2T/00200751/4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FD" w:rsidRDefault="00F469FD" w:rsidP="00FC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B05" w:rsidRPr="0085769D" w:rsidRDefault="00FC6B05" w:rsidP="00FC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0,0145</w:t>
            </w:r>
          </w:p>
          <w:p w:rsidR="00FC6B05" w:rsidRPr="0085769D" w:rsidRDefault="00FC6B05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B05" w:rsidRPr="00FC6B05" w:rsidRDefault="00DB6952" w:rsidP="00FC6B0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Nieruchomość położona w północnej części miasta Ciężkowice. </w:t>
            </w:r>
            <w:r w:rsidR="00FC6B05" w:rsidRPr="0085769D">
              <w:rPr>
                <w:rFonts w:ascii="Arial" w:hAnsi="Arial" w:cs="Arial"/>
                <w:sz w:val="16"/>
                <w:szCs w:val="16"/>
              </w:rPr>
              <w:t xml:space="preserve">Działka </w:t>
            </w:r>
            <w:r w:rsidR="00137B0E" w:rsidRPr="00137B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166">
              <w:rPr>
                <w:rFonts w:ascii="Arial" w:hAnsi="Arial" w:cs="Arial"/>
                <w:sz w:val="16"/>
                <w:szCs w:val="16"/>
              </w:rPr>
              <w:t xml:space="preserve">niezabudowana, </w:t>
            </w:r>
            <w:r w:rsidR="00137B0E" w:rsidRPr="00137B0E">
              <w:rPr>
                <w:rFonts w:ascii="Arial" w:hAnsi="Arial" w:cs="Arial"/>
                <w:sz w:val="16"/>
                <w:szCs w:val="16"/>
              </w:rPr>
              <w:t>posiada kształt trapezu i położona jest w płaskim terenie, ogrodzona.</w:t>
            </w:r>
            <w:r w:rsidR="00FC6B05" w:rsidRPr="008576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7B0E" w:rsidRPr="00137B0E">
              <w:rPr>
                <w:rFonts w:ascii="Arial" w:hAnsi="Arial" w:cs="Arial"/>
                <w:sz w:val="16"/>
                <w:szCs w:val="16"/>
              </w:rPr>
              <w:t>Posiada bezpośredni dostęp do drogi publicznej – ul. Ks. Jacka Michalika i ul. Pieszej</w:t>
            </w:r>
            <w:r w:rsidR="00137B0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FC6B05" w:rsidRPr="0085769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FC6B05" w:rsidRPr="0085769D" w:rsidRDefault="00FC6B05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05" w:rsidRPr="0085769D" w:rsidRDefault="00FC6B05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B05" w:rsidRPr="0085769D" w:rsidRDefault="00FC6B05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B05" w:rsidRPr="0085769D" w:rsidRDefault="00FC6B05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B05" w:rsidRPr="0085769D" w:rsidRDefault="00FC6B05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6166" w:rsidRDefault="00806166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7B0E" w:rsidRPr="00F27100" w:rsidRDefault="00137B0E" w:rsidP="00F80226">
            <w:pPr>
              <w:rPr>
                <w:rFonts w:ascii="Arial" w:hAnsi="Arial" w:cs="Arial"/>
                <w:sz w:val="16"/>
                <w:szCs w:val="16"/>
              </w:rPr>
            </w:pPr>
            <w:r w:rsidRPr="00F27100">
              <w:rPr>
                <w:rFonts w:ascii="Arial" w:hAnsi="Arial" w:cs="Arial"/>
                <w:sz w:val="16"/>
                <w:szCs w:val="16"/>
              </w:rPr>
              <w:t>Obszar, na którym znajduje się działka nie jest objęty obowiązującym planem zagospodarowania przestrzennego.</w:t>
            </w:r>
          </w:p>
          <w:p w:rsidR="00137B0E" w:rsidRDefault="00137B0E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00">
              <w:rPr>
                <w:rFonts w:ascii="Arial" w:hAnsi="Arial" w:cs="Arial"/>
                <w:sz w:val="16"/>
                <w:szCs w:val="16"/>
              </w:rPr>
              <w:t xml:space="preserve">Zgodnie z uchwałą nr VIII/56/03 Rady Miejskiej w Ciężkowicach z dnia 27 czerwca 2003 r. w sprawie Studium uwarunkowań i kierunków zagospodarowania przestrzennego Gminy Ciężkowice przedmiotowa działka znajduje się na istniejących terenach usług i wytwórczości </w:t>
            </w:r>
          </w:p>
          <w:p w:rsidR="00F27100" w:rsidRPr="00F27100" w:rsidRDefault="00F27100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B05" w:rsidRPr="0085769D" w:rsidRDefault="00FC6B05" w:rsidP="00857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05" w:rsidRDefault="00FC6B05" w:rsidP="00027A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E0EA8">
              <w:rPr>
                <w:rFonts w:ascii="Arial" w:hAnsi="Arial" w:cs="Arial"/>
                <w:sz w:val="16"/>
                <w:szCs w:val="16"/>
              </w:rPr>
              <w:t> </w:t>
            </w:r>
            <w:r w:rsidR="00ED3F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0E0EA8">
              <w:rPr>
                <w:rFonts w:ascii="Arial" w:hAnsi="Arial" w:cs="Arial"/>
                <w:sz w:val="16"/>
                <w:szCs w:val="16"/>
              </w:rPr>
              <w:t>,00</w:t>
            </w:r>
            <w:r w:rsidRPr="008576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27AF2" w:rsidRPr="0085769D" w:rsidRDefault="00027AF2" w:rsidP="00027A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(zwolnienie z VAT</w:t>
            </w:r>
            <w:r w:rsidRPr="00027AF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podst. art. 43 ust. 1 pkt 9</w:t>
            </w:r>
            <w:r w:rsidRPr="00027AF2">
              <w:rPr>
                <w:rFonts w:ascii="Arial" w:hAnsi="Arial" w:cs="Arial"/>
                <w:sz w:val="16"/>
                <w:szCs w:val="16"/>
              </w:rPr>
              <w:t xml:space="preserve"> ustawy o podatku od towarów i usług)</w:t>
            </w:r>
          </w:p>
        </w:tc>
      </w:tr>
    </w:tbl>
    <w:p w:rsidR="0085769D" w:rsidRPr="0085769D" w:rsidRDefault="0085769D" w:rsidP="0085769D">
      <w:pPr>
        <w:jc w:val="both"/>
        <w:rPr>
          <w:rFonts w:ascii="Arial" w:hAnsi="Arial" w:cs="Arial"/>
          <w:color w:val="000000"/>
          <w:sz w:val="26"/>
          <w:szCs w:val="26"/>
          <w:lang w:eastAsia="pl-PL"/>
        </w:rPr>
      </w:pPr>
    </w:p>
    <w:p w:rsidR="0085769D" w:rsidRPr="0085769D" w:rsidRDefault="0085769D" w:rsidP="0085769D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85769D">
        <w:rPr>
          <w:rFonts w:ascii="Arial" w:hAnsi="Arial" w:cs="Arial"/>
          <w:sz w:val="16"/>
          <w:szCs w:val="16"/>
        </w:rPr>
        <w:t>Osoby, którym przysługuje prawo pierwszeństwa w nabyciu nieruchomości, zgodnie z art. 34 ust. 1. pkt. 1 i pkt. 2 ustawy z dn.</w:t>
      </w:r>
      <w:r w:rsidRPr="0085769D">
        <w:rPr>
          <w:rFonts w:ascii="Arial" w:hAnsi="Arial" w:cs="Arial"/>
          <w:sz w:val="16"/>
          <w:szCs w:val="16"/>
        </w:rPr>
        <w:br/>
        <w:t>21 sierpnia 1997 r. o gospodarce nieruchomościami, powinny złożyć wniosek o nabycie w terminie 6 tygodni licząc od dnia wywieszenia niniejszego wykazu.</w:t>
      </w:r>
    </w:p>
    <w:p w:rsidR="000B3810" w:rsidRPr="00766AC0" w:rsidRDefault="0085769D" w:rsidP="00766AC0">
      <w:pPr>
        <w:numPr>
          <w:ilvl w:val="0"/>
          <w:numId w:val="3"/>
        </w:numPr>
        <w:ind w:left="284" w:hanging="284"/>
        <w:jc w:val="both"/>
        <w:rPr>
          <w:rFonts w:ascii="Arial" w:eastAsia="Arial Unicode MS" w:hAnsi="Arial" w:cs="Arial"/>
          <w:sz w:val="20"/>
          <w:lang w:eastAsia="pl-PL"/>
        </w:rPr>
      </w:pPr>
      <w:r w:rsidRPr="0085769D">
        <w:rPr>
          <w:rFonts w:ascii="Arial" w:hAnsi="Arial" w:cs="Arial"/>
          <w:sz w:val="16"/>
          <w:szCs w:val="16"/>
        </w:rPr>
        <w:t xml:space="preserve">Niniejszy </w:t>
      </w:r>
      <w:r w:rsidRPr="0085769D">
        <w:rPr>
          <w:rFonts w:ascii="Arial" w:eastAsia="Arial Unicode MS" w:hAnsi="Arial" w:cs="Arial"/>
          <w:sz w:val="16"/>
          <w:szCs w:val="16"/>
          <w:lang w:eastAsia="pl-PL"/>
        </w:rPr>
        <w:t>wykaz zostaje wywieszony na okres 21 dni tj. od dnia</w:t>
      </w:r>
      <w:r w:rsidR="00711420">
        <w:rPr>
          <w:rFonts w:ascii="Arial" w:eastAsia="Arial Unicode MS" w:hAnsi="Arial" w:cs="Arial"/>
          <w:sz w:val="16"/>
          <w:szCs w:val="16"/>
          <w:lang w:eastAsia="pl-PL"/>
        </w:rPr>
        <w:t xml:space="preserve"> 12 września</w:t>
      </w:r>
      <w:r w:rsidRPr="0085769D">
        <w:rPr>
          <w:rFonts w:ascii="Arial" w:eastAsia="Arial Unicode MS" w:hAnsi="Arial" w:cs="Arial"/>
          <w:sz w:val="16"/>
          <w:szCs w:val="16"/>
          <w:lang w:eastAsia="pl-PL"/>
        </w:rPr>
        <w:t xml:space="preserve"> 201</w:t>
      </w:r>
      <w:r w:rsidR="008574AD">
        <w:rPr>
          <w:rFonts w:ascii="Arial" w:eastAsia="Arial Unicode MS" w:hAnsi="Arial" w:cs="Arial"/>
          <w:sz w:val="16"/>
          <w:szCs w:val="16"/>
          <w:lang w:eastAsia="pl-PL"/>
        </w:rPr>
        <w:t>8</w:t>
      </w:r>
      <w:r w:rsidRPr="0085769D">
        <w:rPr>
          <w:rFonts w:ascii="Arial" w:eastAsia="Arial Unicode MS" w:hAnsi="Arial" w:cs="Arial"/>
          <w:sz w:val="16"/>
          <w:szCs w:val="16"/>
          <w:lang w:eastAsia="pl-PL"/>
        </w:rPr>
        <w:t xml:space="preserve"> r., do dnia </w:t>
      </w:r>
      <w:r w:rsidR="00711420">
        <w:rPr>
          <w:rFonts w:ascii="Arial" w:eastAsia="Arial Unicode MS" w:hAnsi="Arial" w:cs="Arial"/>
          <w:sz w:val="16"/>
          <w:szCs w:val="16"/>
          <w:lang w:eastAsia="pl-PL"/>
        </w:rPr>
        <w:t>3 października</w:t>
      </w:r>
      <w:bookmarkStart w:id="0" w:name="_GoBack"/>
      <w:bookmarkEnd w:id="0"/>
      <w:r w:rsidRPr="0085769D">
        <w:rPr>
          <w:rFonts w:ascii="Arial" w:eastAsia="Arial Unicode MS" w:hAnsi="Arial" w:cs="Arial"/>
          <w:sz w:val="16"/>
          <w:szCs w:val="16"/>
          <w:lang w:eastAsia="pl-PL"/>
        </w:rPr>
        <w:t xml:space="preserve"> 201</w:t>
      </w:r>
      <w:r w:rsidR="008574AD">
        <w:rPr>
          <w:rFonts w:ascii="Arial" w:eastAsia="Arial Unicode MS" w:hAnsi="Arial" w:cs="Arial"/>
          <w:sz w:val="16"/>
          <w:szCs w:val="16"/>
          <w:lang w:eastAsia="pl-PL"/>
        </w:rPr>
        <w:t>8</w:t>
      </w:r>
      <w:r w:rsidRPr="0085769D">
        <w:rPr>
          <w:rFonts w:ascii="Arial" w:eastAsia="Arial Unicode MS" w:hAnsi="Arial" w:cs="Arial"/>
          <w:sz w:val="16"/>
          <w:szCs w:val="16"/>
          <w:lang w:eastAsia="pl-PL"/>
        </w:rPr>
        <w:t xml:space="preserve"> r. na tablicy ogłoszeń w siedzibie Urzędu Marszałkowskiego Województwa Małopolskiego ul. Racławicka 56 w Krakowie (</w:t>
      </w:r>
      <w:r w:rsidR="00FC6B05">
        <w:rPr>
          <w:rFonts w:ascii="Arial" w:eastAsia="Arial Unicode MS" w:hAnsi="Arial" w:cs="Arial"/>
          <w:sz w:val="16"/>
          <w:szCs w:val="16"/>
          <w:lang w:eastAsia="pl-PL"/>
        </w:rPr>
        <w:t xml:space="preserve">parter oraz </w:t>
      </w:r>
      <w:r w:rsidRPr="0085769D">
        <w:rPr>
          <w:rFonts w:ascii="Arial" w:eastAsia="Arial Unicode MS" w:hAnsi="Arial" w:cs="Arial"/>
          <w:sz w:val="16"/>
          <w:szCs w:val="16"/>
          <w:lang w:eastAsia="pl-PL"/>
        </w:rPr>
        <w:t xml:space="preserve">III p. nowy budynek) oraz Krakowskiego Biura Geodezji i Terenów </w:t>
      </w:r>
      <w:r w:rsidR="00AE368C">
        <w:rPr>
          <w:rFonts w:ascii="Arial" w:eastAsia="Arial Unicode MS" w:hAnsi="Arial" w:cs="Arial"/>
          <w:sz w:val="16"/>
          <w:szCs w:val="16"/>
          <w:lang w:eastAsia="pl-PL"/>
        </w:rPr>
        <w:t xml:space="preserve">Rolnych, ul. Gazowa 15 w Kraków oraz opublikowany </w:t>
      </w:r>
      <w:r w:rsidR="00AE368C" w:rsidRPr="00AE368C">
        <w:rPr>
          <w:rFonts w:ascii="Arial" w:eastAsia="Arial Unicode MS" w:hAnsi="Arial" w:cs="Arial"/>
          <w:sz w:val="16"/>
          <w:szCs w:val="16"/>
          <w:lang w:eastAsia="pl-PL"/>
        </w:rPr>
        <w:t>w Biuletyn</w:t>
      </w:r>
      <w:r w:rsidR="00AE368C">
        <w:rPr>
          <w:rFonts w:ascii="Arial" w:eastAsia="Arial Unicode MS" w:hAnsi="Arial" w:cs="Arial"/>
          <w:sz w:val="16"/>
          <w:szCs w:val="16"/>
          <w:lang w:eastAsia="pl-PL"/>
        </w:rPr>
        <w:t xml:space="preserve">ie Informacji Publicznej Urzędu </w:t>
      </w:r>
      <w:r w:rsidR="00AE368C" w:rsidRPr="00AE368C">
        <w:rPr>
          <w:rFonts w:ascii="Arial" w:eastAsia="Arial Unicode MS" w:hAnsi="Arial" w:cs="Arial"/>
          <w:sz w:val="16"/>
          <w:szCs w:val="16"/>
          <w:lang w:eastAsia="pl-PL"/>
        </w:rPr>
        <w:t xml:space="preserve"> Marszałkowskiego Województwa Małopolskiego i na stronie internetowej Urzędu Marszałkowskiego Województwa Małopolskiego</w:t>
      </w:r>
      <w:r w:rsidR="00AE368C">
        <w:rPr>
          <w:rFonts w:ascii="Arial" w:eastAsia="Arial Unicode MS" w:hAnsi="Arial" w:cs="Arial"/>
          <w:sz w:val="16"/>
          <w:szCs w:val="16"/>
          <w:lang w:eastAsia="pl-PL"/>
        </w:rPr>
        <w:t>.</w:t>
      </w:r>
      <w:r w:rsidRPr="0085769D">
        <w:rPr>
          <w:rFonts w:ascii="Arial" w:eastAsia="Arial Unicode MS" w:hAnsi="Arial" w:cs="Arial"/>
          <w:sz w:val="20"/>
          <w:lang w:eastAsia="pl-PL"/>
        </w:rPr>
        <w:t xml:space="preserve"> </w:t>
      </w:r>
      <w:r w:rsidRPr="00766AC0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</w:p>
    <w:sectPr w:rsidR="000B3810" w:rsidRPr="00766AC0" w:rsidSect="0085769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56A9D"/>
    <w:multiLevelType w:val="hybridMultilevel"/>
    <w:tmpl w:val="DD049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5F6"/>
    <w:multiLevelType w:val="hybridMultilevel"/>
    <w:tmpl w:val="1B305B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BC5081"/>
    <w:multiLevelType w:val="hybridMultilevel"/>
    <w:tmpl w:val="657C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20C37"/>
    <w:multiLevelType w:val="hybridMultilevel"/>
    <w:tmpl w:val="E2987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EA"/>
    <w:rsid w:val="00027AF2"/>
    <w:rsid w:val="000B25FC"/>
    <w:rsid w:val="000B26E2"/>
    <w:rsid w:val="000B3810"/>
    <w:rsid w:val="000C5277"/>
    <w:rsid w:val="000E0EA8"/>
    <w:rsid w:val="001125E6"/>
    <w:rsid w:val="00131EB6"/>
    <w:rsid w:val="00137B0E"/>
    <w:rsid w:val="001B77EF"/>
    <w:rsid w:val="001C29DC"/>
    <w:rsid w:val="001C3BAE"/>
    <w:rsid w:val="001E66EA"/>
    <w:rsid w:val="00221DF4"/>
    <w:rsid w:val="002222A3"/>
    <w:rsid w:val="002B4C74"/>
    <w:rsid w:val="002C77CC"/>
    <w:rsid w:val="003014C1"/>
    <w:rsid w:val="00316297"/>
    <w:rsid w:val="0031754A"/>
    <w:rsid w:val="00345E16"/>
    <w:rsid w:val="0036791D"/>
    <w:rsid w:val="00374685"/>
    <w:rsid w:val="00387059"/>
    <w:rsid w:val="003C300A"/>
    <w:rsid w:val="004760C8"/>
    <w:rsid w:val="004A6845"/>
    <w:rsid w:val="004B6E32"/>
    <w:rsid w:val="004D2D6A"/>
    <w:rsid w:val="00512095"/>
    <w:rsid w:val="00513854"/>
    <w:rsid w:val="00542F6D"/>
    <w:rsid w:val="0055709D"/>
    <w:rsid w:val="005D7D15"/>
    <w:rsid w:val="00633D5C"/>
    <w:rsid w:val="00685FBC"/>
    <w:rsid w:val="007032F0"/>
    <w:rsid w:val="00704BF4"/>
    <w:rsid w:val="00711420"/>
    <w:rsid w:val="00711631"/>
    <w:rsid w:val="00717FD6"/>
    <w:rsid w:val="00747C1A"/>
    <w:rsid w:val="00766312"/>
    <w:rsid w:val="00766AC0"/>
    <w:rsid w:val="007761EA"/>
    <w:rsid w:val="00785257"/>
    <w:rsid w:val="0079684B"/>
    <w:rsid w:val="00806166"/>
    <w:rsid w:val="00831EB8"/>
    <w:rsid w:val="008574AD"/>
    <w:rsid w:val="0085769D"/>
    <w:rsid w:val="00897C26"/>
    <w:rsid w:val="008C7FF4"/>
    <w:rsid w:val="00930A1C"/>
    <w:rsid w:val="009C22F5"/>
    <w:rsid w:val="00A06E0C"/>
    <w:rsid w:val="00A3380B"/>
    <w:rsid w:val="00A54791"/>
    <w:rsid w:val="00A57989"/>
    <w:rsid w:val="00AC6A96"/>
    <w:rsid w:val="00AE368C"/>
    <w:rsid w:val="00AE4F1C"/>
    <w:rsid w:val="00B202D5"/>
    <w:rsid w:val="00B35EF1"/>
    <w:rsid w:val="00B628FE"/>
    <w:rsid w:val="00B93397"/>
    <w:rsid w:val="00BA40A3"/>
    <w:rsid w:val="00BB7A0C"/>
    <w:rsid w:val="00BE648F"/>
    <w:rsid w:val="00C0513E"/>
    <w:rsid w:val="00C12046"/>
    <w:rsid w:val="00C12EA9"/>
    <w:rsid w:val="00C92235"/>
    <w:rsid w:val="00CA45C1"/>
    <w:rsid w:val="00CB4DAB"/>
    <w:rsid w:val="00CC262D"/>
    <w:rsid w:val="00CF004D"/>
    <w:rsid w:val="00D627DB"/>
    <w:rsid w:val="00D66DC5"/>
    <w:rsid w:val="00DB5E55"/>
    <w:rsid w:val="00DB6952"/>
    <w:rsid w:val="00E2746D"/>
    <w:rsid w:val="00E3456D"/>
    <w:rsid w:val="00E56BEB"/>
    <w:rsid w:val="00ED3F66"/>
    <w:rsid w:val="00F27100"/>
    <w:rsid w:val="00F44B97"/>
    <w:rsid w:val="00F469FD"/>
    <w:rsid w:val="00F55112"/>
    <w:rsid w:val="00F80226"/>
    <w:rsid w:val="00FB1E34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A0EDB-FE83-462E-9C91-0EC86096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513E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0513E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A57989"/>
    <w:pPr>
      <w:ind w:left="720"/>
      <w:contextualSpacing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A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63A2-F4BE-4E74-A749-EB9BB738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Chmolowska, Małgorzata</cp:lastModifiedBy>
  <cp:revision>72</cp:revision>
  <cp:lastPrinted>2018-09-11T13:28:00Z</cp:lastPrinted>
  <dcterms:created xsi:type="dcterms:W3CDTF">2017-03-28T07:40:00Z</dcterms:created>
  <dcterms:modified xsi:type="dcterms:W3CDTF">2018-09-12T08:06:00Z</dcterms:modified>
</cp:coreProperties>
</file>