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B7" w:rsidRPr="0084566B" w:rsidRDefault="00B305B7" w:rsidP="00B305B7">
      <w:pPr>
        <w:tabs>
          <w:tab w:val="left" w:pos="368"/>
          <w:tab w:val="left" w:pos="8492"/>
        </w:tabs>
        <w:spacing w:after="0" w:line="240" w:lineRule="auto"/>
        <w:ind w:right="164"/>
        <w:jc w:val="both"/>
        <w:rPr>
          <w:rFonts w:ascii="Arial" w:eastAsia="Arial" w:hAnsi="Arial" w:cs="Arial"/>
          <w:color w:val="00000A"/>
          <w:sz w:val="24"/>
          <w:szCs w:val="24"/>
        </w:rPr>
      </w:pPr>
    </w:p>
    <w:p w:rsidR="00B305B7" w:rsidRPr="005B10D1" w:rsidRDefault="00B305B7" w:rsidP="00B305B7">
      <w:pPr>
        <w:tabs>
          <w:tab w:val="left" w:pos="368"/>
          <w:tab w:val="left" w:pos="8492"/>
        </w:tabs>
        <w:spacing w:after="0" w:line="240" w:lineRule="auto"/>
        <w:ind w:left="368" w:right="164"/>
        <w:jc w:val="right"/>
        <w:rPr>
          <w:rFonts w:ascii="Arial" w:hAnsi="Arial" w:cs="Arial"/>
          <w:sz w:val="20"/>
          <w:szCs w:val="20"/>
        </w:rPr>
      </w:pPr>
      <w:r w:rsidRPr="005B10D1">
        <w:rPr>
          <w:rFonts w:ascii="Arial" w:hAnsi="Arial" w:cs="Arial"/>
          <w:sz w:val="20"/>
          <w:szCs w:val="20"/>
        </w:rPr>
        <w:t xml:space="preserve">Załącznik Nr 1 do uchwały Nr </w:t>
      </w:r>
      <w:r>
        <w:rPr>
          <w:rFonts w:ascii="Arial" w:hAnsi="Arial" w:cs="Arial"/>
          <w:sz w:val="20"/>
          <w:szCs w:val="20"/>
        </w:rPr>
        <w:t>1483</w:t>
      </w:r>
      <w:r w:rsidRPr="005B10D1">
        <w:rPr>
          <w:rFonts w:ascii="Arial" w:hAnsi="Arial" w:cs="Arial"/>
          <w:sz w:val="20"/>
          <w:szCs w:val="20"/>
        </w:rPr>
        <w:t xml:space="preserve">/22  </w:t>
      </w:r>
      <w:r w:rsidRPr="005B10D1">
        <w:rPr>
          <w:rFonts w:ascii="Arial" w:hAnsi="Arial" w:cs="Arial"/>
          <w:sz w:val="20"/>
          <w:szCs w:val="20"/>
        </w:rPr>
        <w:br/>
        <w:t xml:space="preserve">Zarządu Województwa Małopolskiego </w:t>
      </w:r>
      <w:r w:rsidRPr="005B10D1">
        <w:rPr>
          <w:rFonts w:ascii="Arial" w:hAnsi="Arial" w:cs="Arial"/>
          <w:sz w:val="20"/>
          <w:szCs w:val="20"/>
        </w:rPr>
        <w:br/>
        <w:t xml:space="preserve">z dnia </w:t>
      </w:r>
      <w:r>
        <w:rPr>
          <w:rFonts w:ascii="Arial" w:hAnsi="Arial" w:cs="Arial"/>
          <w:sz w:val="20"/>
          <w:szCs w:val="20"/>
        </w:rPr>
        <w:t>30 sierpnia</w:t>
      </w:r>
      <w:r w:rsidRPr="005B10D1">
        <w:rPr>
          <w:rFonts w:ascii="Arial" w:hAnsi="Arial" w:cs="Arial"/>
          <w:sz w:val="20"/>
          <w:szCs w:val="20"/>
        </w:rPr>
        <w:t xml:space="preserve"> 2022 r.</w:t>
      </w:r>
    </w:p>
    <w:p w:rsidR="00B305B7" w:rsidRPr="0084566B" w:rsidRDefault="00B305B7" w:rsidP="00B305B7">
      <w:pPr>
        <w:tabs>
          <w:tab w:val="left" w:pos="368"/>
          <w:tab w:val="left" w:pos="8492"/>
        </w:tabs>
        <w:spacing w:after="0" w:line="240" w:lineRule="auto"/>
        <w:ind w:left="368" w:right="164"/>
        <w:jc w:val="both"/>
        <w:rPr>
          <w:rFonts w:ascii="Arial" w:hAnsi="Arial" w:cs="Arial"/>
          <w:b/>
          <w:szCs w:val="20"/>
        </w:rPr>
      </w:pPr>
    </w:p>
    <w:p w:rsidR="00B305B7" w:rsidRDefault="00B305B7" w:rsidP="00B305B7">
      <w:pPr>
        <w:tabs>
          <w:tab w:val="left" w:pos="368"/>
          <w:tab w:val="left" w:pos="8492"/>
        </w:tabs>
        <w:spacing w:after="0" w:line="240" w:lineRule="auto"/>
        <w:ind w:left="368" w:right="16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3800">
        <w:rPr>
          <w:rFonts w:ascii="Arial" w:eastAsia="Times New Roman" w:hAnsi="Arial" w:cs="Arial"/>
          <w:b/>
          <w:sz w:val="20"/>
          <w:szCs w:val="20"/>
          <w:lang w:eastAsia="pl-PL"/>
        </w:rPr>
        <w:t>lista wniosków o przyznanie grantu rekomendowanych do dofinansowania (22 Szkoły modelowe II) według kolejności zgodnie z uzyskaną punktacją</w:t>
      </w:r>
    </w:p>
    <w:p w:rsidR="00B305B7" w:rsidRPr="00F53800" w:rsidRDefault="00B305B7" w:rsidP="00B305B7">
      <w:pPr>
        <w:tabs>
          <w:tab w:val="left" w:pos="368"/>
          <w:tab w:val="left" w:pos="8492"/>
        </w:tabs>
        <w:spacing w:after="0" w:line="240" w:lineRule="auto"/>
        <w:ind w:left="368" w:right="16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63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1599"/>
        <w:gridCol w:w="1701"/>
        <w:gridCol w:w="2268"/>
        <w:gridCol w:w="1701"/>
        <w:gridCol w:w="1275"/>
      </w:tblGrid>
      <w:tr w:rsidR="00B305B7" w:rsidRPr="002A1BA0" w:rsidTr="000B58DF">
        <w:trPr>
          <w:trHeight w:val="232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L.P.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Wnioskodawca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Nazwa szkoły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Typ szkoły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Uzyskana punktacja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B7" w:rsidRPr="00EE7BD3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Kraków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Gmina Miejska Kraków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Szkoła Podstawowa nr 149  w Krakowie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Tarnów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Akademia Unia Tarnów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Szkoła Podstawowa Mistrzostwa Sportowego ZKS Unia Tarnów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Tarnów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Gmina Miasta Tarnowa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III Liceum Ogólnokształcące im. Adama Mickiewicza w Tarnowie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305B7" w:rsidRPr="00107BB1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ponadpodstawow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Nowy Sącz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Miasto Nowy Sącz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VI Liceum Ogólnokształcące w Zespole Szkół nr 3 im. Bolesława Barbackiego w Nowym Sączu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ponadpodstawowa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bocheński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Powiat Bocheński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II Liceum Ogólnokształcące im. Orła Białego w Bochni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ponadpodstawowa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brzeski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Gmina Dębno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Publiczna Szkoła Podstawowa im. Kardynała Stefana Wyszyńskiego w Woli Dębińskiej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chrzanowski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Powiat Chrzanowski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I Liceum Ogólnokształcące im. Stanisława Staszica w Chrzanowie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ponadpodstawowa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dąbrowski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Gmina Radgoszcz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Szkoła Podstawowa im. Świętej Królowej Jadwigi w Zarzeczu Dużym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podstawowa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gorlicki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Gmina Bobowa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Szkoła Podstawowa im. Stanisława Staszica w Bobowej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krakowski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Powiat Krakowski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Liceum Ogólnokształcące im. Marii Skłodowskiej-Curie w Skawinie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ponadpodstawowa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limanowski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Gmina Słopnice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Szkoła Podstawowa Nr 1 w Zespole Placówek Oświatowych w Słopnicach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miechowski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Gmina Miechów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Szkoła Podstawowa nr 2 w Miechowie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myślenicki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Gmina Dobczyce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Szkoła Podstawowa Nr 2 im. Jana Pawła II w Dobczycach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nowosądecki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Gmina Korzenna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 xml:space="preserve">Szkoła Podstawowa im. Generała Franciszka </w:t>
            </w:r>
            <w:proofErr w:type="spellStart"/>
            <w:r w:rsidRPr="002A1BA0">
              <w:rPr>
                <w:rFonts w:ascii="Arial" w:hAnsi="Arial" w:cs="Arial"/>
                <w:bCs/>
                <w:sz w:val="18"/>
                <w:szCs w:val="18"/>
              </w:rPr>
              <w:t>Gągora</w:t>
            </w:r>
            <w:proofErr w:type="spellEnd"/>
            <w:r w:rsidRPr="002A1BA0">
              <w:rPr>
                <w:rFonts w:ascii="Arial" w:hAnsi="Arial" w:cs="Arial"/>
                <w:bCs/>
                <w:sz w:val="18"/>
                <w:szCs w:val="18"/>
              </w:rPr>
              <w:t xml:space="preserve"> w Koniuszowej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nowosądecki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Powiat Nowosądecki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Liceum Ogólnokształcące im. Artura Grottgera w Grybowie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ponadpodstawowa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B7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16.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nowotarski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Powiat Nowotarski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II LO im. Ks.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1BA0">
              <w:rPr>
                <w:rFonts w:ascii="Arial" w:hAnsi="Arial" w:cs="Arial"/>
                <w:bCs/>
                <w:sz w:val="18"/>
                <w:szCs w:val="18"/>
              </w:rPr>
              <w:t>prof. Józefa Tischnera w Rabce Zdroju w Zespole Szkół w Rabce Zdroju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ponadpodstawowa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oświęcimski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Gmina Brzeszcze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Zespół Szkolno- Przedszkolny nr 5 - Szkoła podstawowa nr 2 w Brzeszczach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suski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Gmina Jordanów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Szkoła Podstawowa im. Karola Szymanowskiego w Osielcu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podstawowa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Powiat Tarnowski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Liceum Ogólnokształcące w Zespole Szkół Licealnych i Technicznych w Wojniczu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ponadpodstawowa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tatrzański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Gmina Bukowina Tatrzańska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Szkoła Podstawowa im. 1 Pułku Strzelców Podhalańskich w Białce Tatrzańskiej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wadowicki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Powiat Wadowicki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I Liceum Ogólnokształcące w Andrychowie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ponadpodstawowa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</w:tr>
      <w:tr w:rsidR="00B305B7" w:rsidRPr="002A1BA0" w:rsidTr="000B58DF">
        <w:trPr>
          <w:trHeight w:val="15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wielicki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Gmina Niepołomice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Szkoła Podstawowa nr 3  im. Włodzimierza Puchalskiego w Niepołomicach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1BA0">
              <w:rPr>
                <w:rFonts w:ascii="Arial" w:hAnsi="Arial" w:cs="Arial"/>
                <w:bCs/>
                <w:sz w:val="18"/>
                <w:szCs w:val="18"/>
              </w:rPr>
              <w:t>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305B7" w:rsidRPr="002A1BA0" w:rsidRDefault="00B305B7" w:rsidP="000B58DF">
            <w:pPr>
              <w:tabs>
                <w:tab w:val="left" w:pos="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</w:tr>
    </w:tbl>
    <w:p w:rsidR="00B305B7" w:rsidRPr="0084566B" w:rsidRDefault="00B305B7" w:rsidP="00B305B7">
      <w:pPr>
        <w:rPr>
          <w:rFonts w:ascii="Arial" w:hAnsi="Arial" w:cs="Arial"/>
          <w:b/>
          <w:szCs w:val="20"/>
        </w:rPr>
      </w:pPr>
      <w:bookmarkStart w:id="0" w:name="_GoBack"/>
      <w:bookmarkEnd w:id="0"/>
    </w:p>
    <w:sectPr w:rsidR="00B305B7" w:rsidRPr="0084566B" w:rsidSect="009809C2">
      <w:footerReference w:type="default" r:id="rId4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B3" w:rsidRDefault="00B305B7">
    <w:pPr>
      <w:pStyle w:val="Stopka"/>
      <w:jc w:val="right"/>
    </w:pPr>
  </w:p>
  <w:p w:rsidR="006E67B3" w:rsidRDefault="00B305B7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B7"/>
    <w:rsid w:val="001D35C6"/>
    <w:rsid w:val="005247E3"/>
    <w:rsid w:val="00AA408B"/>
    <w:rsid w:val="00B3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11BDC-7EE4-4AFD-AF71-A0B64E2F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0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Palimąka, Małgorzata</dc:creator>
  <cp:keywords/>
  <dc:description/>
  <cp:lastModifiedBy>Palimąka, Małgorzata</cp:lastModifiedBy>
  <cp:revision>1</cp:revision>
  <dcterms:created xsi:type="dcterms:W3CDTF">2022-08-31T06:42:00Z</dcterms:created>
  <dcterms:modified xsi:type="dcterms:W3CDTF">2022-08-31T06:45:00Z</dcterms:modified>
</cp:coreProperties>
</file>