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72EA7" w14:textId="7111DA3E" w:rsidR="00B43012" w:rsidRPr="00B43012" w:rsidRDefault="00B41B3B" w:rsidP="006A1368">
      <w:pPr>
        <w:ind w:left="4956" w:right="0"/>
        <w:jc w:val="right"/>
        <w:rPr>
          <w:bCs/>
        </w:rPr>
      </w:pPr>
      <w:r>
        <w:rPr>
          <w:bCs/>
        </w:rPr>
        <w:t>Załącznik do Uchwały Nr 710</w:t>
      </w:r>
      <w:r w:rsidR="00B43012" w:rsidRPr="00B43012">
        <w:rPr>
          <w:bCs/>
        </w:rPr>
        <w:t>/22</w:t>
      </w:r>
    </w:p>
    <w:p w14:paraId="2AA567D4" w14:textId="77777777" w:rsidR="00B43012" w:rsidRPr="00B43012" w:rsidRDefault="00B43012" w:rsidP="006A1368">
      <w:pPr>
        <w:ind w:left="4956" w:right="0"/>
        <w:jc w:val="right"/>
        <w:rPr>
          <w:bCs/>
        </w:rPr>
      </w:pPr>
      <w:r w:rsidRPr="00B43012">
        <w:rPr>
          <w:bCs/>
        </w:rPr>
        <w:t>Zarządu Województwa Małopolskiego</w:t>
      </w:r>
    </w:p>
    <w:p w14:paraId="72049EC4" w14:textId="51B314DD" w:rsidR="00B43012" w:rsidRPr="00B43012" w:rsidRDefault="00606966" w:rsidP="006A1368">
      <w:pPr>
        <w:ind w:right="0"/>
        <w:jc w:val="right"/>
      </w:pPr>
      <w:r>
        <w:rPr>
          <w:bCs/>
        </w:rPr>
        <w:t>z dnia 10.05.</w:t>
      </w:r>
      <w:r w:rsidR="00B43012" w:rsidRPr="00B43012">
        <w:rPr>
          <w:bCs/>
        </w:rPr>
        <w:t>2022 r.</w:t>
      </w:r>
    </w:p>
    <w:p w14:paraId="42773825" w14:textId="77777777" w:rsidR="006A1368" w:rsidRDefault="006A1368" w:rsidP="0068307B">
      <w:pPr>
        <w:pStyle w:val="Nagwek1"/>
        <w:jc w:val="center"/>
        <w:rPr>
          <w:sz w:val="24"/>
          <w:szCs w:val="24"/>
        </w:rPr>
      </w:pPr>
    </w:p>
    <w:p w14:paraId="0835CDD7" w14:textId="2BA0A691" w:rsidR="009E7F36" w:rsidRPr="0068307B" w:rsidRDefault="00F87A11" w:rsidP="0068307B">
      <w:pPr>
        <w:pStyle w:val="Nagwek1"/>
        <w:jc w:val="center"/>
        <w:rPr>
          <w:sz w:val="24"/>
          <w:szCs w:val="24"/>
        </w:rPr>
      </w:pPr>
      <w:r w:rsidRPr="0068307B">
        <w:rPr>
          <w:sz w:val="24"/>
          <w:szCs w:val="24"/>
        </w:rPr>
        <w:t xml:space="preserve">Regulamin udzielania grantów w </w:t>
      </w:r>
      <w:r w:rsidR="00C73366" w:rsidRPr="0068307B">
        <w:rPr>
          <w:sz w:val="24"/>
          <w:szCs w:val="24"/>
        </w:rPr>
        <w:t xml:space="preserve">ramach </w:t>
      </w:r>
      <w:r w:rsidRPr="0068307B">
        <w:rPr>
          <w:sz w:val="24"/>
          <w:szCs w:val="24"/>
        </w:rPr>
        <w:t>projek</w:t>
      </w:r>
      <w:r w:rsidR="00C73366" w:rsidRPr="0068307B">
        <w:rPr>
          <w:sz w:val="24"/>
          <w:szCs w:val="24"/>
        </w:rPr>
        <w:t>tu</w:t>
      </w:r>
    </w:p>
    <w:p w14:paraId="792C9C02" w14:textId="5107AD9A" w:rsidR="00890297" w:rsidRPr="0068307B" w:rsidRDefault="00DE63EB" w:rsidP="0068307B">
      <w:pPr>
        <w:pStyle w:val="Nagwek1"/>
        <w:jc w:val="center"/>
        <w:rPr>
          <w:sz w:val="24"/>
          <w:szCs w:val="24"/>
        </w:rPr>
      </w:pPr>
      <w:r w:rsidRPr="0068307B">
        <w:rPr>
          <w:sz w:val="24"/>
          <w:szCs w:val="24"/>
        </w:rPr>
        <w:t xml:space="preserve">pn. </w:t>
      </w:r>
      <w:r w:rsidR="009E7F36" w:rsidRPr="0068307B">
        <w:rPr>
          <w:sz w:val="24"/>
          <w:szCs w:val="24"/>
        </w:rPr>
        <w:t>Małopolska Tarcza Antykryzysowa – Pakiet Edukacyjny</w:t>
      </w:r>
      <w:r w:rsidR="00890297" w:rsidRPr="0068307B">
        <w:rPr>
          <w:sz w:val="24"/>
          <w:szCs w:val="24"/>
        </w:rPr>
        <w:t xml:space="preserve"> II</w:t>
      </w:r>
      <w:r w:rsidR="009E7F36" w:rsidRPr="0068307B">
        <w:rPr>
          <w:sz w:val="24"/>
          <w:szCs w:val="24"/>
        </w:rPr>
        <w:t xml:space="preserve">. </w:t>
      </w:r>
      <w:r w:rsidR="00890297" w:rsidRPr="0068307B">
        <w:rPr>
          <w:sz w:val="24"/>
          <w:szCs w:val="24"/>
        </w:rPr>
        <w:t>Realizacja wsparcia szkół i placówek oświatowych</w:t>
      </w:r>
    </w:p>
    <w:p w14:paraId="182699C1" w14:textId="2D059213" w:rsidR="00A63729" w:rsidRPr="0068307B" w:rsidRDefault="00572782" w:rsidP="00940C35">
      <w:pPr>
        <w:jc w:val="center"/>
        <w:rPr>
          <w:b/>
        </w:rPr>
      </w:pPr>
      <w:r w:rsidRPr="0068307B">
        <w:rPr>
          <w:rFonts w:ascii="Arial" w:eastAsia="Arial" w:hAnsi="Arial" w:cs="Arial"/>
          <w:b/>
          <w:color w:val="00000A"/>
          <w:sz w:val="24"/>
          <w:szCs w:val="24"/>
        </w:rPr>
        <w:t>Grant</w:t>
      </w:r>
      <w:r w:rsidRPr="0068307B">
        <w:rPr>
          <w:rFonts w:ascii="Arial" w:eastAsia="Arial" w:hAnsi="Arial" w:cs="Arial"/>
          <w:b/>
          <w:color w:val="auto"/>
          <w:sz w:val="24"/>
          <w:szCs w:val="24"/>
        </w:rPr>
        <w:t xml:space="preserve"> 3</w:t>
      </w:r>
    </w:p>
    <w:p w14:paraId="74B037CA" w14:textId="77777777" w:rsidR="009D0862" w:rsidRPr="00940C35" w:rsidRDefault="009D0862">
      <w:pPr>
        <w:pStyle w:val="Nagwek1"/>
      </w:pPr>
    </w:p>
    <w:p w14:paraId="23048F37" w14:textId="7CAF8D5D" w:rsidR="009D0862" w:rsidRPr="00940C35" w:rsidRDefault="00890297" w:rsidP="00940C35">
      <w:pPr>
        <w:jc w:val="center"/>
        <w:rPr>
          <w:rFonts w:ascii="Arial" w:hAnsi="Arial" w:cs="Arial"/>
        </w:rPr>
      </w:pPr>
      <w:r w:rsidRPr="00940C35">
        <w:rPr>
          <w:rFonts w:ascii="Arial" w:hAnsi="Arial" w:cs="Arial"/>
        </w:rPr>
        <w:t xml:space="preserve">w ramach 10 Osi Priorytetowej Wiedza i kompetencje </w:t>
      </w:r>
    </w:p>
    <w:p w14:paraId="00F6E848" w14:textId="23CF4CD7" w:rsidR="009D0862" w:rsidRPr="00940C35" w:rsidRDefault="00890297" w:rsidP="00940C35">
      <w:pPr>
        <w:jc w:val="center"/>
        <w:rPr>
          <w:rFonts w:ascii="Arial" w:hAnsi="Arial" w:cs="Arial"/>
        </w:rPr>
      </w:pPr>
      <w:r w:rsidRPr="00940C35">
        <w:rPr>
          <w:rFonts w:ascii="Arial" w:hAnsi="Arial" w:cs="Arial"/>
        </w:rPr>
        <w:t>Działanie 10.1 Rozwój kształcenia ogólnego</w:t>
      </w:r>
    </w:p>
    <w:p w14:paraId="2363AEB7" w14:textId="7513A446" w:rsidR="00890297" w:rsidRPr="00940C35" w:rsidRDefault="00890297" w:rsidP="00940C35">
      <w:pPr>
        <w:jc w:val="center"/>
        <w:rPr>
          <w:rFonts w:ascii="Arial" w:hAnsi="Arial" w:cs="Arial"/>
        </w:rPr>
      </w:pPr>
      <w:r w:rsidRPr="00940C35">
        <w:rPr>
          <w:rFonts w:ascii="Arial" w:hAnsi="Arial" w:cs="Arial"/>
        </w:rPr>
        <w:t>Poddziałanie 10.1.6 Cyfryzacja szkół prowadzących kształcenie ogólne</w:t>
      </w:r>
    </w:p>
    <w:p w14:paraId="7DCE2039" w14:textId="51F1C081" w:rsidR="00890297" w:rsidRPr="00940C35" w:rsidRDefault="00890297" w:rsidP="00940C35">
      <w:pPr>
        <w:jc w:val="center"/>
      </w:pPr>
      <w:r w:rsidRPr="00940C35">
        <w:rPr>
          <w:rFonts w:ascii="Arial" w:hAnsi="Arial" w:cs="Arial"/>
        </w:rPr>
        <w:t>Regionalnego Programu Operacyjnego Województwa Małopolskiego</w:t>
      </w:r>
    </w:p>
    <w:p w14:paraId="78554E1C" w14:textId="77777777" w:rsidR="0018512B" w:rsidRPr="00940C35" w:rsidRDefault="00890297" w:rsidP="00940C35">
      <w:pPr>
        <w:jc w:val="center"/>
      </w:pPr>
      <w:r w:rsidRPr="00940C35">
        <w:rPr>
          <w:rFonts w:ascii="Arial" w:hAnsi="Arial" w:cs="Arial"/>
        </w:rPr>
        <w:t>na lata 2014-2020</w:t>
      </w:r>
    </w:p>
    <w:p w14:paraId="54B4092F" w14:textId="77777777" w:rsidR="005C2630" w:rsidRPr="00940C35" w:rsidRDefault="005C2630">
      <w:pPr>
        <w:pStyle w:val="Nagwek1"/>
      </w:pPr>
    </w:p>
    <w:p w14:paraId="03C30C29" w14:textId="7BC1644C" w:rsidR="005C2630" w:rsidRPr="00940C35" w:rsidRDefault="00DB52CB" w:rsidP="00940C35">
      <w:pPr>
        <w:pStyle w:val="Default"/>
        <w:tabs>
          <w:tab w:val="left" w:pos="8492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terminem składania W</w:t>
      </w:r>
      <w:r w:rsidR="005C2630" w:rsidRPr="00940C35">
        <w:rPr>
          <w:b/>
          <w:sz w:val="20"/>
          <w:szCs w:val="20"/>
        </w:rPr>
        <w:t xml:space="preserve">niosków </w:t>
      </w:r>
      <w:r>
        <w:rPr>
          <w:b/>
          <w:sz w:val="20"/>
          <w:szCs w:val="20"/>
        </w:rPr>
        <w:t xml:space="preserve">o przyznanie grantu </w:t>
      </w:r>
      <w:r w:rsidR="005C2630" w:rsidRPr="00940C35">
        <w:rPr>
          <w:b/>
          <w:sz w:val="20"/>
          <w:szCs w:val="20"/>
        </w:rPr>
        <w:t xml:space="preserve">od </w:t>
      </w:r>
      <w:r>
        <w:rPr>
          <w:b/>
          <w:sz w:val="20"/>
          <w:szCs w:val="20"/>
        </w:rPr>
        <w:t>11</w:t>
      </w:r>
      <w:r w:rsidR="00E32F08" w:rsidRPr="00940C35">
        <w:rPr>
          <w:b/>
          <w:sz w:val="20"/>
          <w:szCs w:val="20"/>
        </w:rPr>
        <w:t xml:space="preserve"> </w:t>
      </w:r>
      <w:r w:rsidR="002A3A5D" w:rsidRPr="00940C35">
        <w:rPr>
          <w:b/>
          <w:sz w:val="20"/>
          <w:szCs w:val="20"/>
        </w:rPr>
        <w:t>maja</w:t>
      </w:r>
      <w:r w:rsidR="00FC3464" w:rsidRPr="00940C35">
        <w:rPr>
          <w:b/>
          <w:sz w:val="20"/>
          <w:szCs w:val="20"/>
        </w:rPr>
        <w:t xml:space="preserve"> </w:t>
      </w:r>
      <w:r w:rsidR="00D16B5B" w:rsidRPr="00940C35">
        <w:rPr>
          <w:b/>
          <w:sz w:val="20"/>
          <w:szCs w:val="20"/>
        </w:rPr>
        <w:t>2022</w:t>
      </w:r>
      <w:r w:rsidR="00EA2C43" w:rsidRPr="00940C35">
        <w:rPr>
          <w:b/>
          <w:sz w:val="20"/>
          <w:szCs w:val="20"/>
        </w:rPr>
        <w:t xml:space="preserve"> r. od godziny</w:t>
      </w:r>
      <w:r w:rsidR="00166E76" w:rsidRPr="00940C35">
        <w:rPr>
          <w:b/>
          <w:sz w:val="20"/>
          <w:szCs w:val="20"/>
        </w:rPr>
        <w:t xml:space="preserve"> </w:t>
      </w:r>
      <w:r w:rsidR="00EA2C43" w:rsidRPr="00940C35">
        <w:rPr>
          <w:b/>
          <w:sz w:val="20"/>
          <w:szCs w:val="20"/>
        </w:rPr>
        <w:t>12.00</w:t>
      </w:r>
      <w:r w:rsidR="00166E76" w:rsidRPr="00940C35">
        <w:rPr>
          <w:b/>
          <w:sz w:val="20"/>
          <w:szCs w:val="20"/>
        </w:rPr>
        <w:t xml:space="preserve"> </w:t>
      </w:r>
      <w:r w:rsidR="00EA2C43" w:rsidRPr="00940C35">
        <w:rPr>
          <w:b/>
          <w:sz w:val="20"/>
          <w:szCs w:val="20"/>
        </w:rPr>
        <w:t xml:space="preserve">(dzień otwarcia naboru) do </w:t>
      </w:r>
      <w:r>
        <w:rPr>
          <w:b/>
          <w:sz w:val="20"/>
          <w:szCs w:val="20"/>
        </w:rPr>
        <w:t>1</w:t>
      </w:r>
      <w:r w:rsidR="00E32F08" w:rsidRPr="00940C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czerwca</w:t>
      </w:r>
      <w:r w:rsidR="00FC3464" w:rsidRPr="00940C35">
        <w:rPr>
          <w:b/>
          <w:sz w:val="20"/>
          <w:szCs w:val="20"/>
        </w:rPr>
        <w:t xml:space="preserve"> </w:t>
      </w:r>
      <w:r w:rsidR="00C269A2" w:rsidRPr="00940C35">
        <w:rPr>
          <w:b/>
          <w:sz w:val="20"/>
          <w:szCs w:val="20"/>
        </w:rPr>
        <w:t>202</w:t>
      </w:r>
      <w:r w:rsidR="00D16B5B" w:rsidRPr="00940C35">
        <w:rPr>
          <w:b/>
          <w:sz w:val="20"/>
          <w:szCs w:val="20"/>
        </w:rPr>
        <w:t>2</w:t>
      </w:r>
      <w:r w:rsidR="00BB083C" w:rsidRPr="00940C35">
        <w:rPr>
          <w:b/>
          <w:sz w:val="20"/>
          <w:szCs w:val="20"/>
        </w:rPr>
        <w:t xml:space="preserve"> r.</w:t>
      </w:r>
      <w:r w:rsidR="00A663A9" w:rsidRPr="00940C35">
        <w:rPr>
          <w:b/>
          <w:sz w:val="20"/>
          <w:szCs w:val="20"/>
        </w:rPr>
        <w:t xml:space="preserve"> do godziny 12</w:t>
      </w:r>
      <w:r w:rsidR="00EA2C43" w:rsidRPr="00940C35">
        <w:rPr>
          <w:b/>
          <w:sz w:val="20"/>
          <w:szCs w:val="20"/>
        </w:rPr>
        <w:t>.00 (dzień zamknięcia naboru)</w:t>
      </w:r>
    </w:p>
    <w:p w14:paraId="277975DD" w14:textId="2E4B285E" w:rsidR="00A663A9" w:rsidRPr="00AE7680" w:rsidRDefault="005C2630" w:rsidP="00940C35">
      <w:pPr>
        <w:pStyle w:val="Default"/>
        <w:tabs>
          <w:tab w:val="left" w:pos="8492"/>
        </w:tabs>
        <w:spacing w:before="240" w:line="720" w:lineRule="auto"/>
        <w:jc w:val="center"/>
        <w:rPr>
          <w:sz w:val="20"/>
          <w:szCs w:val="20"/>
        </w:rPr>
      </w:pPr>
      <w:r w:rsidRPr="00AE7680">
        <w:rPr>
          <w:b/>
          <w:bCs/>
          <w:sz w:val="20"/>
          <w:szCs w:val="20"/>
        </w:rPr>
        <w:t>Departament Edukacji Urzędu Marszałkowskiego Województwa Małopolskiego</w:t>
      </w:r>
    </w:p>
    <w:p w14:paraId="79AB6497" w14:textId="77777777" w:rsidR="005C2630" w:rsidRDefault="005C2630" w:rsidP="00940C35">
      <w:pPr>
        <w:pStyle w:val="Default"/>
        <w:tabs>
          <w:tab w:val="left" w:pos="8492"/>
        </w:tabs>
        <w:spacing w:line="360" w:lineRule="auto"/>
        <w:jc w:val="center"/>
        <w:rPr>
          <w:sz w:val="20"/>
          <w:szCs w:val="20"/>
        </w:rPr>
      </w:pPr>
      <w:r w:rsidRPr="0034322B">
        <w:rPr>
          <w:sz w:val="20"/>
          <w:szCs w:val="20"/>
        </w:rPr>
        <w:t xml:space="preserve">adres do korespondencji: </w:t>
      </w:r>
      <w:r w:rsidR="00BB083C">
        <w:rPr>
          <w:sz w:val="20"/>
          <w:szCs w:val="20"/>
        </w:rPr>
        <w:t>os. Teatralne 4a</w:t>
      </w:r>
      <w:r w:rsidRPr="0034322B">
        <w:rPr>
          <w:sz w:val="20"/>
          <w:szCs w:val="20"/>
        </w:rPr>
        <w:t>, 3</w:t>
      </w:r>
      <w:r w:rsidR="00BB083C">
        <w:rPr>
          <w:sz w:val="20"/>
          <w:szCs w:val="20"/>
        </w:rPr>
        <w:t>1</w:t>
      </w:r>
      <w:r w:rsidRPr="0034322B">
        <w:rPr>
          <w:sz w:val="20"/>
          <w:szCs w:val="20"/>
        </w:rPr>
        <w:t>-</w:t>
      </w:r>
      <w:r w:rsidR="00BB083C">
        <w:rPr>
          <w:sz w:val="20"/>
          <w:szCs w:val="20"/>
        </w:rPr>
        <w:t>945</w:t>
      </w:r>
      <w:r w:rsidRPr="0034322B">
        <w:rPr>
          <w:sz w:val="20"/>
          <w:szCs w:val="20"/>
        </w:rPr>
        <w:t xml:space="preserve"> Kraków</w:t>
      </w:r>
      <w:r>
        <w:rPr>
          <w:sz w:val="20"/>
          <w:szCs w:val="20"/>
        </w:rPr>
        <w:t xml:space="preserve"> </w:t>
      </w:r>
    </w:p>
    <w:p w14:paraId="3F3EF5BC" w14:textId="77777777" w:rsidR="005C2630" w:rsidRDefault="005C2630" w:rsidP="00940C35">
      <w:pPr>
        <w:pStyle w:val="Default"/>
        <w:tabs>
          <w:tab w:val="left" w:pos="8492"/>
        </w:tabs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tel. (12) 6160 700</w:t>
      </w:r>
    </w:p>
    <w:p w14:paraId="1D164272" w14:textId="1F4B0A3E" w:rsidR="00F87A11" w:rsidRDefault="005C2630" w:rsidP="00940C35">
      <w:pPr>
        <w:pStyle w:val="Default"/>
        <w:tabs>
          <w:tab w:val="left" w:pos="8492"/>
        </w:tabs>
        <w:spacing w:line="360" w:lineRule="auto"/>
        <w:jc w:val="center"/>
        <w:rPr>
          <w:rStyle w:val="Hipercze"/>
          <w:rFonts w:ascii="Calibri" w:eastAsia="Calibri" w:hAnsi="Calibri" w:cs="Calibri"/>
          <w:color w:val="auto"/>
          <w:sz w:val="20"/>
          <w:szCs w:val="20"/>
          <w:u w:val="none"/>
          <w:lang w:eastAsia="pl-PL"/>
        </w:rPr>
      </w:pPr>
      <w:r>
        <w:rPr>
          <w:sz w:val="20"/>
          <w:szCs w:val="20"/>
        </w:rPr>
        <w:t>fax. (12) 6160 701</w:t>
      </w:r>
    </w:p>
    <w:p w14:paraId="6460BB14" w14:textId="02E6E250" w:rsidR="00596240" w:rsidRPr="00A663A9" w:rsidRDefault="005C2630" w:rsidP="00940C35">
      <w:pPr>
        <w:pStyle w:val="Default"/>
        <w:tabs>
          <w:tab w:val="left" w:pos="8492"/>
        </w:tabs>
        <w:spacing w:line="360" w:lineRule="auto"/>
        <w:rPr>
          <w:rStyle w:val="Hipercze"/>
          <w:rFonts w:ascii="Calibri" w:eastAsia="Calibri" w:hAnsi="Calibri" w:cs="Calibri"/>
          <w:sz w:val="20"/>
          <w:szCs w:val="20"/>
          <w:lang w:eastAsia="pl-PL"/>
        </w:rPr>
      </w:pPr>
      <w:r w:rsidRPr="00A663A9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>e-mail</w:t>
      </w:r>
      <w:r w:rsidR="00DB52CB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>, na który należy złożyć W</w:t>
      </w:r>
      <w:r w:rsidR="00A663A9" w:rsidRPr="00A663A9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>niosek o przyznanie grantu</w:t>
      </w:r>
      <w:r w:rsidRPr="00A663A9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 xml:space="preserve">: </w:t>
      </w:r>
      <w:hyperlink r:id="rId8" w:history="1">
        <w:r w:rsidR="00596240" w:rsidRPr="00A663A9">
          <w:rPr>
            <w:rStyle w:val="Hipercze"/>
            <w:rFonts w:eastAsia="Calibri"/>
            <w:sz w:val="20"/>
            <w:szCs w:val="20"/>
            <w:lang w:eastAsia="pl-PL"/>
          </w:rPr>
          <w:t>Tarczaedukacyjna@umwm.malopolska.pl</w:t>
        </w:r>
      </w:hyperlink>
    </w:p>
    <w:p w14:paraId="6DF5E5B3" w14:textId="54FE4956" w:rsidR="00A663A9" w:rsidRPr="00A663A9" w:rsidRDefault="00A663A9" w:rsidP="00940C35">
      <w:pPr>
        <w:spacing w:after="0" w:line="360" w:lineRule="auto"/>
        <w:jc w:val="center"/>
        <w:rPr>
          <w:rStyle w:val="Hipercze"/>
          <w:rFonts w:ascii="Arial" w:eastAsiaTheme="minorHAnsi" w:hAnsi="Arial" w:cs="Arial"/>
          <w:color w:val="auto"/>
          <w:sz w:val="24"/>
          <w:szCs w:val="20"/>
          <w:u w:val="none"/>
          <w:lang w:eastAsia="en-US"/>
        </w:rPr>
      </w:pPr>
      <w:r w:rsidRPr="00A663A9">
        <w:rPr>
          <w:rStyle w:val="Hipercze"/>
          <w:rFonts w:ascii="Arial" w:hAnsi="Arial" w:cs="Arial"/>
          <w:color w:val="auto"/>
          <w:szCs w:val="20"/>
          <w:u w:val="none"/>
        </w:rPr>
        <w:t>strony ww</w:t>
      </w:r>
      <w:r w:rsidR="00967E75">
        <w:rPr>
          <w:rStyle w:val="Hipercze"/>
          <w:rFonts w:ascii="Arial" w:hAnsi="Arial" w:cs="Arial"/>
          <w:color w:val="auto"/>
          <w:szCs w:val="20"/>
          <w:u w:val="none"/>
        </w:rPr>
        <w:t>w, na których został ogłoszony K</w:t>
      </w:r>
      <w:r w:rsidRPr="00A663A9">
        <w:rPr>
          <w:rStyle w:val="Hipercze"/>
          <w:rFonts w:ascii="Arial" w:hAnsi="Arial" w:cs="Arial"/>
          <w:color w:val="auto"/>
          <w:szCs w:val="20"/>
          <w:u w:val="none"/>
        </w:rPr>
        <w:t>onkurs</w:t>
      </w:r>
      <w:r w:rsidR="00967E75">
        <w:rPr>
          <w:rStyle w:val="Hipercze"/>
          <w:rFonts w:ascii="Arial" w:hAnsi="Arial" w:cs="Arial"/>
          <w:color w:val="auto"/>
          <w:szCs w:val="20"/>
          <w:u w:val="none"/>
        </w:rPr>
        <w:t xml:space="preserve"> grantowy</w:t>
      </w:r>
      <w:r w:rsidR="001A5CAE">
        <w:rPr>
          <w:rStyle w:val="Hipercze"/>
          <w:rFonts w:ascii="Arial" w:hAnsi="Arial" w:cs="Arial"/>
          <w:color w:val="auto"/>
          <w:szCs w:val="20"/>
          <w:u w:val="none"/>
        </w:rPr>
        <w:t xml:space="preserve"> – Grant 3</w:t>
      </w:r>
      <w:r w:rsidRPr="00A663A9">
        <w:rPr>
          <w:rStyle w:val="Hipercze"/>
          <w:rFonts w:ascii="Arial" w:hAnsi="Arial" w:cs="Arial"/>
          <w:color w:val="auto"/>
          <w:szCs w:val="20"/>
          <w:u w:val="none"/>
        </w:rPr>
        <w:t>:</w:t>
      </w:r>
    </w:p>
    <w:p w14:paraId="0D79F266" w14:textId="6AF2568D" w:rsidR="00EA2C43" w:rsidRPr="00A663A9" w:rsidRDefault="00EA2C43" w:rsidP="00A663A9">
      <w:pPr>
        <w:jc w:val="center"/>
        <w:rPr>
          <w:rStyle w:val="Hipercze"/>
          <w:rFonts w:ascii="Arial" w:hAnsi="Arial" w:cs="Arial"/>
          <w:color w:val="0070C0"/>
          <w:szCs w:val="20"/>
        </w:rPr>
      </w:pPr>
      <w:r w:rsidRPr="001B0355">
        <w:rPr>
          <w:rStyle w:val="Hipercze"/>
          <w:rFonts w:ascii="Arial" w:hAnsi="Arial" w:cs="Arial"/>
          <w:color w:val="0070C0"/>
          <w:szCs w:val="20"/>
        </w:rPr>
        <w:t>http://www.mal</w:t>
      </w:r>
      <w:r w:rsidR="001B0355">
        <w:rPr>
          <w:rStyle w:val="Hipercze"/>
          <w:rFonts w:ascii="Arial" w:hAnsi="Arial" w:cs="Arial"/>
          <w:color w:val="0070C0"/>
          <w:szCs w:val="20"/>
        </w:rPr>
        <w:t>opolska.pl</w:t>
      </w:r>
    </w:p>
    <w:p w14:paraId="1A54FBF6" w14:textId="77777777" w:rsidR="00BB083C" w:rsidRDefault="00671A5E" w:rsidP="00BB083C">
      <w:pPr>
        <w:jc w:val="center"/>
        <w:rPr>
          <w:rFonts w:ascii="Arial" w:hAnsi="Arial" w:cs="Arial"/>
          <w:color w:val="0070C0"/>
          <w:szCs w:val="20"/>
        </w:rPr>
      </w:pPr>
      <w:hyperlink r:id="rId9" w:history="1">
        <w:r w:rsidR="00BB083C" w:rsidRPr="003E2C10">
          <w:rPr>
            <w:rStyle w:val="Hipercze"/>
            <w:rFonts w:ascii="Arial" w:hAnsi="Arial" w:cs="Arial"/>
            <w:szCs w:val="20"/>
          </w:rPr>
          <w:t>https://www.fundusze.malopolska.pl</w:t>
        </w:r>
      </w:hyperlink>
    </w:p>
    <w:p w14:paraId="4952DC17" w14:textId="77777777" w:rsidR="004001F5" w:rsidRDefault="00671A5E" w:rsidP="00A663A9">
      <w:pPr>
        <w:jc w:val="center"/>
        <w:rPr>
          <w:rFonts w:ascii="Arial" w:hAnsi="Arial" w:cs="Arial"/>
          <w:color w:val="0070C0"/>
          <w:szCs w:val="20"/>
        </w:rPr>
      </w:pPr>
      <w:hyperlink r:id="rId10" w:history="1">
        <w:r w:rsidR="00BB083C" w:rsidRPr="003E2C10">
          <w:rPr>
            <w:rStyle w:val="Hipercze"/>
            <w:rFonts w:ascii="Arial" w:hAnsi="Arial" w:cs="Arial"/>
            <w:szCs w:val="20"/>
          </w:rPr>
          <w:t>https://www.rpo.malopolska.pl</w:t>
        </w:r>
      </w:hyperlink>
    </w:p>
    <w:p w14:paraId="1EA426E4" w14:textId="6F57CAF5" w:rsidR="00032D36" w:rsidRPr="006D0091" w:rsidRDefault="001B0355" w:rsidP="00940C35">
      <w:pPr>
        <w:spacing w:line="600" w:lineRule="auto"/>
        <w:ind w:left="11" w:hanging="11"/>
        <w:jc w:val="center"/>
        <w:rPr>
          <w:rFonts w:ascii="Arial" w:eastAsiaTheme="minorHAnsi" w:hAnsi="Arial" w:cs="Arial"/>
          <w:color w:val="auto"/>
          <w:szCs w:val="20"/>
        </w:rPr>
      </w:pPr>
      <w:r>
        <w:rPr>
          <w:rStyle w:val="Hipercze"/>
          <w:rFonts w:ascii="Arial" w:hAnsi="Arial" w:cs="Arial"/>
          <w:szCs w:val="20"/>
        </w:rPr>
        <w:t>https://bip.malopolska.pl</w:t>
      </w:r>
    </w:p>
    <w:p w14:paraId="1C4B4ACE" w14:textId="77777777" w:rsidR="00F87A11" w:rsidRDefault="00F87A11">
      <w:pPr>
        <w:spacing w:after="160" w:line="259" w:lineRule="auto"/>
        <w:ind w:left="0" w:right="0" w:firstLine="0"/>
        <w:jc w:val="left"/>
        <w:rPr>
          <w:rFonts w:ascii="Arial" w:hAnsi="Arial"/>
          <w:b/>
          <w:szCs w:val="20"/>
        </w:rPr>
      </w:pPr>
      <w:r>
        <w:rPr>
          <w:szCs w:val="20"/>
        </w:rPr>
        <w:br w:type="page"/>
      </w:r>
    </w:p>
    <w:p w14:paraId="773FFC30" w14:textId="73BFB337" w:rsidR="00D10EC9" w:rsidRPr="00940C35" w:rsidRDefault="00D10EC9" w:rsidP="00940C35">
      <w:pPr>
        <w:pStyle w:val="Nagwek2"/>
        <w:jc w:val="center"/>
        <w:rPr>
          <w:b w:val="0"/>
          <w:szCs w:val="20"/>
        </w:rPr>
      </w:pPr>
      <w:bookmarkStart w:id="0" w:name="_GoBack"/>
      <w:bookmarkEnd w:id="0"/>
      <w:r w:rsidRPr="00940C35">
        <w:rPr>
          <w:sz w:val="20"/>
          <w:szCs w:val="20"/>
        </w:rPr>
        <w:lastRenderedPageBreak/>
        <w:t>§1</w:t>
      </w:r>
    </w:p>
    <w:p w14:paraId="562105E3" w14:textId="1B752F2A" w:rsidR="00D10EC9" w:rsidRPr="0068307B" w:rsidRDefault="00D10EC9" w:rsidP="00940C35">
      <w:pPr>
        <w:pStyle w:val="Nagwek2"/>
        <w:jc w:val="center"/>
        <w:rPr>
          <w:b w:val="0"/>
          <w:sz w:val="20"/>
          <w:szCs w:val="20"/>
        </w:rPr>
      </w:pPr>
      <w:r w:rsidRPr="0068307B">
        <w:rPr>
          <w:sz w:val="20"/>
          <w:szCs w:val="20"/>
        </w:rPr>
        <w:t>Wykaz skrótów i definicji</w:t>
      </w:r>
    </w:p>
    <w:p w14:paraId="51358354" w14:textId="1BB8645F" w:rsidR="00D10EC9" w:rsidRPr="00312A15" w:rsidRDefault="00D10EC9" w:rsidP="00D10EC9">
      <w:pPr>
        <w:tabs>
          <w:tab w:val="left" w:pos="8492"/>
        </w:tabs>
        <w:spacing w:after="0" w:line="360" w:lineRule="auto"/>
        <w:ind w:left="8"/>
        <w:rPr>
          <w:rFonts w:ascii="Arial" w:eastAsia="Arial" w:hAnsi="Arial"/>
          <w:color w:val="00000A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t>Użyte w Regulamini</w:t>
      </w:r>
      <w:r>
        <w:rPr>
          <w:rFonts w:ascii="Arial" w:eastAsia="Arial" w:hAnsi="Arial"/>
          <w:color w:val="00000A"/>
          <w:szCs w:val="20"/>
        </w:rPr>
        <w:t>e skróty i definicje oznaczają:</w:t>
      </w:r>
      <w:bookmarkStart w:id="1" w:name="page4"/>
      <w:bookmarkEnd w:id="1"/>
    </w:p>
    <w:p w14:paraId="0CFC1A8A" w14:textId="7E5F8200" w:rsidR="00D10EC9" w:rsidRPr="00A36D2B" w:rsidRDefault="00D10EC9" w:rsidP="00DA0237">
      <w:pPr>
        <w:pStyle w:val="Akapitzlist"/>
        <w:numPr>
          <w:ilvl w:val="0"/>
          <w:numId w:val="18"/>
        </w:numPr>
        <w:tabs>
          <w:tab w:val="left" w:pos="8492"/>
        </w:tabs>
        <w:spacing w:after="0" w:line="360" w:lineRule="auto"/>
        <w:rPr>
          <w:rFonts w:ascii="Arial" w:eastAsia="Arial" w:hAnsi="Arial"/>
          <w:color w:val="00000A"/>
          <w:szCs w:val="20"/>
        </w:rPr>
      </w:pPr>
      <w:r w:rsidRPr="00A36D2B">
        <w:rPr>
          <w:rFonts w:ascii="Arial" w:eastAsia="Arial" w:hAnsi="Arial"/>
          <w:color w:val="00000A"/>
          <w:szCs w:val="20"/>
        </w:rPr>
        <w:t xml:space="preserve">Alokacja – kwota środków przeznaczonych na Grant </w:t>
      </w:r>
      <w:r w:rsidR="001645CE">
        <w:rPr>
          <w:rFonts w:ascii="Arial" w:eastAsia="Arial" w:hAnsi="Arial"/>
          <w:color w:val="00000A"/>
          <w:szCs w:val="20"/>
        </w:rPr>
        <w:t>3</w:t>
      </w:r>
      <w:r w:rsidRPr="00A36D2B">
        <w:rPr>
          <w:rFonts w:ascii="Arial" w:eastAsia="Arial" w:hAnsi="Arial"/>
          <w:color w:val="00000A"/>
          <w:szCs w:val="20"/>
        </w:rPr>
        <w:t xml:space="preserve"> w ramach Projektu grantowego.</w:t>
      </w:r>
    </w:p>
    <w:p w14:paraId="1D29AC4A" w14:textId="77777777" w:rsidR="00D10EC9" w:rsidRDefault="00D10EC9" w:rsidP="00DA0237">
      <w:pPr>
        <w:numPr>
          <w:ilvl w:val="0"/>
          <w:numId w:val="18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 xml:space="preserve">Forma elektroniczna </w:t>
      </w:r>
      <w:r w:rsidRPr="0036641F">
        <w:rPr>
          <w:rFonts w:ascii="Arial" w:eastAsia="Arial" w:hAnsi="Arial"/>
          <w:color w:val="00000A"/>
          <w:szCs w:val="20"/>
        </w:rPr>
        <w:t>–</w:t>
      </w:r>
      <w:r>
        <w:rPr>
          <w:rFonts w:ascii="Arial" w:eastAsia="Arial" w:hAnsi="Arial"/>
          <w:color w:val="00000A"/>
          <w:szCs w:val="20"/>
        </w:rPr>
        <w:t xml:space="preserve"> forma e-maila nieopatrzona kwalifikowanym podpisem elektronicznym. </w:t>
      </w:r>
    </w:p>
    <w:p w14:paraId="62C34B74" w14:textId="16BB586E" w:rsidR="00D10EC9" w:rsidRPr="00915680" w:rsidRDefault="00D10EC9" w:rsidP="00DA0237">
      <w:pPr>
        <w:numPr>
          <w:ilvl w:val="0"/>
          <w:numId w:val="18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>Grant</w:t>
      </w:r>
      <w:r w:rsidRPr="009A6D49">
        <w:rPr>
          <w:rFonts w:ascii="Arial" w:eastAsia="Arial" w:hAnsi="Arial"/>
          <w:color w:val="00000A"/>
          <w:szCs w:val="20"/>
        </w:rPr>
        <w:t xml:space="preserve"> – środki</w:t>
      </w:r>
      <w:r>
        <w:rPr>
          <w:rFonts w:ascii="Arial" w:eastAsia="Arial" w:hAnsi="Arial"/>
          <w:color w:val="00000A"/>
          <w:szCs w:val="20"/>
        </w:rPr>
        <w:t xml:space="preserve"> finansowe </w:t>
      </w:r>
      <w:r w:rsidRPr="009A6D49">
        <w:rPr>
          <w:rFonts w:ascii="Arial" w:eastAsia="Arial" w:hAnsi="Arial"/>
          <w:color w:val="00000A"/>
          <w:szCs w:val="20"/>
        </w:rPr>
        <w:t xml:space="preserve">Regionalnego Programu Operacyjnego Województwa Małopolskiego 2014- </w:t>
      </w:r>
      <w:r>
        <w:rPr>
          <w:rFonts w:ascii="Arial" w:eastAsia="Arial" w:hAnsi="Arial"/>
          <w:color w:val="00000A"/>
          <w:szCs w:val="20"/>
        </w:rPr>
        <w:t>2020, które G</w:t>
      </w:r>
      <w:r w:rsidRPr="009A6D49">
        <w:rPr>
          <w:rFonts w:ascii="Arial" w:eastAsia="Arial" w:hAnsi="Arial"/>
          <w:color w:val="00000A"/>
          <w:szCs w:val="20"/>
        </w:rPr>
        <w:t>rantodawca na podst</w:t>
      </w:r>
      <w:r w:rsidR="00B24D68">
        <w:rPr>
          <w:rFonts w:ascii="Arial" w:eastAsia="Arial" w:hAnsi="Arial"/>
          <w:color w:val="00000A"/>
          <w:szCs w:val="20"/>
        </w:rPr>
        <w:t>awie U</w:t>
      </w:r>
      <w:r>
        <w:rPr>
          <w:rFonts w:ascii="Arial" w:eastAsia="Arial" w:hAnsi="Arial"/>
          <w:color w:val="00000A"/>
          <w:szCs w:val="20"/>
        </w:rPr>
        <w:t xml:space="preserve">mowy </w:t>
      </w:r>
      <w:r w:rsidR="00B24D68">
        <w:rPr>
          <w:rFonts w:ascii="Arial" w:eastAsia="Arial" w:hAnsi="Arial"/>
          <w:color w:val="00000A"/>
          <w:szCs w:val="20"/>
        </w:rPr>
        <w:t>powierzenia grantu</w:t>
      </w:r>
      <w:r>
        <w:rPr>
          <w:rFonts w:ascii="Arial" w:eastAsia="Arial" w:hAnsi="Arial"/>
          <w:color w:val="00000A"/>
          <w:szCs w:val="20"/>
        </w:rPr>
        <w:t xml:space="preserve"> powierzył G</w:t>
      </w:r>
      <w:r w:rsidRPr="009A6D49">
        <w:rPr>
          <w:rFonts w:ascii="Arial" w:eastAsia="Arial" w:hAnsi="Arial"/>
          <w:color w:val="00000A"/>
          <w:szCs w:val="20"/>
        </w:rPr>
        <w:t xml:space="preserve">rantobiorcy na realizację </w:t>
      </w:r>
      <w:r>
        <w:rPr>
          <w:rFonts w:ascii="Arial" w:eastAsia="Arial" w:hAnsi="Arial"/>
          <w:color w:val="00000A"/>
          <w:szCs w:val="20"/>
        </w:rPr>
        <w:t>Zadania grantowego</w:t>
      </w:r>
      <w:r w:rsidRPr="009A6D49">
        <w:rPr>
          <w:rFonts w:ascii="Arial" w:eastAsia="Arial" w:hAnsi="Arial"/>
          <w:color w:val="00000A"/>
          <w:szCs w:val="20"/>
        </w:rPr>
        <w:t>.</w:t>
      </w:r>
    </w:p>
    <w:p w14:paraId="7932804C" w14:textId="4DFD2A40" w:rsidR="00D10EC9" w:rsidRPr="00915680" w:rsidRDefault="00D10EC9" w:rsidP="00DA0237">
      <w:pPr>
        <w:numPr>
          <w:ilvl w:val="0"/>
          <w:numId w:val="18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>Grantobiorca –</w:t>
      </w:r>
      <w:r w:rsidR="00050245">
        <w:rPr>
          <w:rFonts w:ascii="Arial" w:eastAsia="Arial" w:hAnsi="Arial"/>
          <w:color w:val="00000A"/>
          <w:szCs w:val="20"/>
        </w:rPr>
        <w:t xml:space="preserve"> </w:t>
      </w:r>
      <w:r w:rsidRPr="00065656">
        <w:rPr>
          <w:rFonts w:ascii="Arial" w:eastAsia="Arial" w:hAnsi="Arial"/>
          <w:color w:val="00000A"/>
          <w:szCs w:val="20"/>
        </w:rPr>
        <w:t>organ prowadzący publiczne i niepubliczne szkoły podstawowe, ponadpodstawowe oraz placówki systemu oświaty prowadzące kształcenie ogólne</w:t>
      </w:r>
      <w:r>
        <w:rPr>
          <w:rFonts w:ascii="Arial" w:eastAsia="Arial" w:hAnsi="Arial"/>
          <w:color w:val="00000A"/>
          <w:szCs w:val="20"/>
        </w:rPr>
        <w:t xml:space="preserve"> (z wyłączeniem </w:t>
      </w:r>
      <w:r w:rsidR="00AA13E8" w:rsidRPr="00E65D76">
        <w:rPr>
          <w:rFonts w:ascii="Arial" w:eastAsia="Arial" w:hAnsi="Arial"/>
          <w:color w:val="auto"/>
          <w:szCs w:val="20"/>
        </w:rPr>
        <w:t xml:space="preserve">szkół branżowych, techników oraz szkół </w:t>
      </w:r>
      <w:r w:rsidR="00AA13E8" w:rsidRPr="00C431D7">
        <w:rPr>
          <w:rFonts w:ascii="Arial" w:eastAsia="Arial" w:hAnsi="Arial"/>
          <w:color w:val="auto"/>
          <w:szCs w:val="20"/>
        </w:rPr>
        <w:t>dla dorosłych i</w:t>
      </w:r>
      <w:r w:rsidR="00AA13E8" w:rsidRPr="00E65D76">
        <w:rPr>
          <w:rFonts w:ascii="Arial" w:eastAsia="Arial" w:hAnsi="Arial"/>
          <w:color w:val="auto"/>
          <w:szCs w:val="20"/>
        </w:rPr>
        <w:t xml:space="preserve"> policealnych</w:t>
      </w:r>
      <w:r w:rsidRPr="00E65D76">
        <w:rPr>
          <w:rFonts w:ascii="Arial" w:eastAsia="Arial" w:hAnsi="Arial"/>
          <w:color w:val="00000A"/>
          <w:szCs w:val="20"/>
        </w:rPr>
        <w:t>)</w:t>
      </w:r>
      <w:r w:rsidRPr="00065656">
        <w:rPr>
          <w:rFonts w:ascii="Arial" w:eastAsia="Arial" w:hAnsi="Arial"/>
          <w:color w:val="00000A"/>
          <w:szCs w:val="20"/>
        </w:rPr>
        <w:t xml:space="preserve"> </w:t>
      </w:r>
      <w:r w:rsidR="00D94FE2" w:rsidRPr="00D94FE2">
        <w:rPr>
          <w:rFonts w:ascii="Arial" w:eastAsia="Arial" w:hAnsi="Arial"/>
          <w:color w:val="00000A"/>
          <w:szCs w:val="20"/>
        </w:rPr>
        <w:t>zlokalizowanych na terenie</w:t>
      </w:r>
      <w:r w:rsidR="00D94FE2">
        <w:rPr>
          <w:rFonts w:ascii="Arial" w:eastAsia="Arial" w:hAnsi="Arial"/>
          <w:color w:val="00000A"/>
          <w:szCs w:val="20"/>
        </w:rPr>
        <w:t xml:space="preserve"> </w:t>
      </w:r>
      <w:r>
        <w:rPr>
          <w:rFonts w:ascii="Arial" w:eastAsia="Arial" w:hAnsi="Arial"/>
          <w:color w:val="00000A"/>
          <w:szCs w:val="20"/>
        </w:rPr>
        <w:t>Województwa Małopol</w:t>
      </w:r>
      <w:r w:rsidR="00496A22">
        <w:rPr>
          <w:rFonts w:ascii="Arial" w:eastAsia="Arial" w:hAnsi="Arial"/>
          <w:color w:val="00000A"/>
          <w:szCs w:val="20"/>
        </w:rPr>
        <w:t>skiego uprawniony do udziału w K</w:t>
      </w:r>
      <w:r>
        <w:rPr>
          <w:rFonts w:ascii="Arial" w:eastAsia="Arial" w:hAnsi="Arial"/>
          <w:color w:val="00000A"/>
          <w:szCs w:val="20"/>
        </w:rPr>
        <w:t>onkursie</w:t>
      </w:r>
      <w:r w:rsidR="00496A22">
        <w:rPr>
          <w:rFonts w:ascii="Arial" w:eastAsia="Arial" w:hAnsi="Arial"/>
          <w:color w:val="00000A"/>
          <w:szCs w:val="20"/>
        </w:rPr>
        <w:t xml:space="preserve"> </w:t>
      </w:r>
      <w:r w:rsidR="00496A22" w:rsidRPr="00940C35">
        <w:rPr>
          <w:rFonts w:ascii="Arial" w:eastAsia="Arial" w:hAnsi="Arial"/>
          <w:color w:val="auto"/>
          <w:szCs w:val="20"/>
        </w:rPr>
        <w:t>grantowym</w:t>
      </w:r>
      <w:r w:rsidR="001A5CAE">
        <w:rPr>
          <w:rFonts w:ascii="Arial" w:eastAsia="Arial" w:hAnsi="Arial"/>
          <w:color w:val="auto"/>
          <w:szCs w:val="20"/>
        </w:rPr>
        <w:t xml:space="preserve"> – Grant 3</w:t>
      </w:r>
      <w:r w:rsidRPr="00940C35">
        <w:rPr>
          <w:rFonts w:ascii="Arial" w:eastAsia="Arial" w:hAnsi="Arial"/>
          <w:color w:val="auto"/>
          <w:szCs w:val="20"/>
        </w:rPr>
        <w:t>,</w:t>
      </w:r>
      <w:r>
        <w:rPr>
          <w:rFonts w:ascii="Arial" w:eastAsia="Arial" w:hAnsi="Arial"/>
          <w:color w:val="00000A"/>
          <w:szCs w:val="20"/>
        </w:rPr>
        <w:t xml:space="preserve"> wybrany w procesie naboru ogłoszonego przez Grantodawcę, który realizuje </w:t>
      </w:r>
      <w:r w:rsidR="0013162B">
        <w:rPr>
          <w:rFonts w:ascii="Arial" w:eastAsia="Arial" w:hAnsi="Arial"/>
          <w:color w:val="auto"/>
          <w:szCs w:val="20"/>
        </w:rPr>
        <w:t>Z</w:t>
      </w:r>
      <w:r w:rsidRPr="00E95AA9">
        <w:rPr>
          <w:rFonts w:ascii="Arial" w:eastAsia="Arial" w:hAnsi="Arial"/>
          <w:color w:val="auto"/>
          <w:szCs w:val="20"/>
        </w:rPr>
        <w:t xml:space="preserve">adanie grantowe </w:t>
      </w:r>
      <w:r w:rsidR="00D83F43">
        <w:rPr>
          <w:rFonts w:ascii="Arial" w:eastAsia="Arial" w:hAnsi="Arial"/>
          <w:color w:val="00000A"/>
          <w:szCs w:val="20"/>
        </w:rPr>
        <w:t>na podstawie Umowy powierzenia</w:t>
      </w:r>
      <w:r>
        <w:rPr>
          <w:rFonts w:ascii="Arial" w:eastAsia="Arial" w:hAnsi="Arial"/>
          <w:color w:val="00000A"/>
          <w:szCs w:val="20"/>
        </w:rPr>
        <w:t xml:space="preserve"> grantu.</w:t>
      </w:r>
    </w:p>
    <w:p w14:paraId="2170D7AD" w14:textId="04D91FE1" w:rsidR="00D10EC9" w:rsidRDefault="00D10EC9" w:rsidP="00DA0237">
      <w:pPr>
        <w:numPr>
          <w:ilvl w:val="0"/>
          <w:numId w:val="18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>Grantodawca</w:t>
      </w:r>
      <w:r w:rsidRPr="006C5167">
        <w:rPr>
          <w:rFonts w:ascii="Arial" w:eastAsia="Arial" w:hAnsi="Arial"/>
          <w:color w:val="00000A"/>
          <w:szCs w:val="20"/>
        </w:rPr>
        <w:t xml:space="preserve"> – Województwo Małopolskie </w:t>
      </w:r>
      <w:r>
        <w:rPr>
          <w:rFonts w:ascii="Arial" w:eastAsia="Arial" w:hAnsi="Arial"/>
          <w:color w:val="00000A"/>
          <w:szCs w:val="20"/>
        </w:rPr>
        <w:t>–</w:t>
      </w:r>
      <w:r w:rsidRPr="006C5167">
        <w:rPr>
          <w:rFonts w:ascii="Arial" w:eastAsia="Arial" w:hAnsi="Arial"/>
          <w:color w:val="00000A"/>
          <w:szCs w:val="20"/>
        </w:rPr>
        <w:t xml:space="preserve"> </w:t>
      </w:r>
      <w:r>
        <w:rPr>
          <w:rFonts w:ascii="Arial" w:eastAsia="Arial" w:hAnsi="Arial"/>
          <w:color w:val="00000A"/>
          <w:szCs w:val="20"/>
        </w:rPr>
        <w:t>Departament Edukacji Urzędu Marszałkowskiego Województwa Małopolskiego</w:t>
      </w:r>
      <w:r w:rsidR="00B53D6F">
        <w:rPr>
          <w:rFonts w:ascii="Arial" w:eastAsia="Arial" w:hAnsi="Arial"/>
          <w:color w:val="00000A"/>
          <w:szCs w:val="20"/>
        </w:rPr>
        <w:t>.</w:t>
      </w:r>
    </w:p>
    <w:p w14:paraId="33D9316C" w14:textId="1A9D80BE" w:rsidR="00FA2BFA" w:rsidRPr="00FA2BFA" w:rsidRDefault="00FA2BFA" w:rsidP="00DA0237">
      <w:pPr>
        <w:numPr>
          <w:ilvl w:val="0"/>
          <w:numId w:val="18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Kompetencje kluczowe i umiejętności uniwersalne –</w:t>
      </w:r>
      <w:r w:rsidR="00B53D6F">
        <w:rPr>
          <w:rFonts w:ascii="Arial" w:eastAsia="Arial" w:hAnsi="Arial"/>
          <w:color w:val="00000A"/>
          <w:szCs w:val="20"/>
        </w:rPr>
        <w:t xml:space="preserve"> </w:t>
      </w:r>
      <w:r w:rsidRPr="00FA2BFA">
        <w:rPr>
          <w:rFonts w:ascii="Arial" w:eastAsia="Arial" w:hAnsi="Arial"/>
          <w:color w:val="00000A"/>
          <w:szCs w:val="20"/>
        </w:rPr>
        <w:t>umiejętn</w:t>
      </w:r>
      <w:r>
        <w:rPr>
          <w:rFonts w:ascii="Arial" w:eastAsia="Arial" w:hAnsi="Arial"/>
          <w:color w:val="00000A"/>
          <w:szCs w:val="20"/>
        </w:rPr>
        <w:t xml:space="preserve">ości matematyczno-przyrodnicze, </w:t>
      </w:r>
      <w:r w:rsidRPr="00FA2BFA">
        <w:rPr>
          <w:rFonts w:ascii="Arial" w:eastAsia="Arial" w:hAnsi="Arial"/>
          <w:color w:val="00000A"/>
          <w:szCs w:val="20"/>
        </w:rPr>
        <w:t>umiejętności posługiwania się językami obcymi</w:t>
      </w:r>
      <w:r>
        <w:rPr>
          <w:rFonts w:ascii="Arial" w:eastAsia="Arial" w:hAnsi="Arial"/>
          <w:color w:val="00000A"/>
          <w:szCs w:val="20"/>
        </w:rPr>
        <w:t xml:space="preserve"> </w:t>
      </w:r>
      <w:r w:rsidRPr="00FA2BFA">
        <w:rPr>
          <w:rFonts w:ascii="Arial" w:eastAsia="Arial" w:hAnsi="Arial"/>
          <w:color w:val="00000A"/>
          <w:szCs w:val="20"/>
        </w:rPr>
        <w:t xml:space="preserve">(w tym język polski dla cudzoziemców i osób powracających do Polski i ich rodzin), </w:t>
      </w:r>
      <w:r>
        <w:rPr>
          <w:rFonts w:ascii="Arial" w:eastAsia="Arial" w:hAnsi="Arial"/>
          <w:color w:val="00000A"/>
          <w:szCs w:val="20"/>
        </w:rPr>
        <w:t>technologie informacyjno- komunikacyjne (T</w:t>
      </w:r>
      <w:r w:rsidRPr="00FA2BFA">
        <w:rPr>
          <w:rFonts w:ascii="Arial" w:eastAsia="Arial" w:hAnsi="Arial"/>
          <w:color w:val="00000A"/>
          <w:szCs w:val="20"/>
        </w:rPr>
        <w:t>IK</w:t>
      </w:r>
      <w:r>
        <w:rPr>
          <w:rFonts w:ascii="Arial" w:eastAsia="Arial" w:hAnsi="Arial"/>
          <w:color w:val="00000A"/>
          <w:szCs w:val="20"/>
        </w:rPr>
        <w:t>)</w:t>
      </w:r>
      <w:r w:rsidRPr="00FA2BFA">
        <w:rPr>
          <w:rFonts w:ascii="Arial" w:eastAsia="Arial" w:hAnsi="Arial"/>
          <w:color w:val="00000A"/>
          <w:szCs w:val="20"/>
        </w:rPr>
        <w:t>,</w:t>
      </w:r>
      <w:r>
        <w:rPr>
          <w:rFonts w:ascii="Arial" w:eastAsia="Arial" w:hAnsi="Arial"/>
          <w:color w:val="00000A"/>
          <w:szCs w:val="20"/>
        </w:rPr>
        <w:t xml:space="preserve"> </w:t>
      </w:r>
      <w:r w:rsidRPr="00FA2BFA">
        <w:rPr>
          <w:rFonts w:ascii="Arial" w:eastAsia="Arial" w:hAnsi="Arial"/>
          <w:color w:val="00000A"/>
          <w:szCs w:val="20"/>
        </w:rPr>
        <w:t>umiejętności rozumienia (ang. literacy), kreatywność, innowacyjność, przedsiębiorczość,</w:t>
      </w:r>
      <w:r>
        <w:rPr>
          <w:rFonts w:ascii="Arial" w:eastAsia="Arial" w:hAnsi="Arial"/>
          <w:color w:val="00000A"/>
          <w:szCs w:val="20"/>
        </w:rPr>
        <w:t xml:space="preserve"> </w:t>
      </w:r>
      <w:r w:rsidRPr="00FA2BFA">
        <w:rPr>
          <w:rFonts w:ascii="Arial" w:eastAsia="Arial" w:hAnsi="Arial"/>
          <w:color w:val="00000A"/>
          <w:szCs w:val="20"/>
        </w:rPr>
        <w:t>krytyczne myślenie, rozwiązywanie problemów, umiejętność uczenia się, umiejętność pracy</w:t>
      </w:r>
      <w:r>
        <w:rPr>
          <w:rFonts w:ascii="Arial" w:eastAsia="Arial" w:hAnsi="Arial"/>
          <w:color w:val="00000A"/>
          <w:szCs w:val="20"/>
        </w:rPr>
        <w:t xml:space="preserve"> </w:t>
      </w:r>
      <w:r w:rsidRPr="00FA2BFA">
        <w:rPr>
          <w:rFonts w:ascii="Arial" w:eastAsia="Arial" w:hAnsi="Arial"/>
          <w:color w:val="00000A"/>
          <w:szCs w:val="20"/>
        </w:rPr>
        <w:t>zespołowej w kontekście środowiska pracy</w:t>
      </w:r>
      <w:r>
        <w:rPr>
          <w:rFonts w:ascii="Arial" w:eastAsia="Arial" w:hAnsi="Arial"/>
          <w:color w:val="00000A"/>
          <w:szCs w:val="20"/>
        </w:rPr>
        <w:t>.</w:t>
      </w:r>
    </w:p>
    <w:p w14:paraId="010EC944" w14:textId="2760A8E8" w:rsidR="00D10EC9" w:rsidRDefault="00D10EC9" w:rsidP="00DA0237">
      <w:pPr>
        <w:numPr>
          <w:ilvl w:val="0"/>
          <w:numId w:val="18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>Konkurs grantowy</w:t>
      </w:r>
      <w:r w:rsidR="009D6898">
        <w:rPr>
          <w:rFonts w:ascii="Arial" w:eastAsia="Arial" w:hAnsi="Arial"/>
          <w:color w:val="00000A"/>
          <w:szCs w:val="20"/>
        </w:rPr>
        <w:t xml:space="preserve"> – Grant 3</w:t>
      </w:r>
      <w:r w:rsidR="00967E75">
        <w:rPr>
          <w:rFonts w:ascii="Arial" w:eastAsia="Arial" w:hAnsi="Arial"/>
          <w:color w:val="00000A"/>
          <w:szCs w:val="20"/>
        </w:rPr>
        <w:t xml:space="preserve"> </w:t>
      </w:r>
      <w:r>
        <w:rPr>
          <w:rFonts w:ascii="Arial" w:eastAsia="Arial" w:hAnsi="Arial"/>
          <w:color w:val="00000A"/>
          <w:szCs w:val="20"/>
        </w:rPr>
        <w:t xml:space="preserve">- nabór prowadzony przez </w:t>
      </w:r>
      <w:r w:rsidRPr="006C5167">
        <w:rPr>
          <w:rFonts w:ascii="Arial" w:eastAsia="Arial" w:hAnsi="Arial"/>
          <w:color w:val="00000A"/>
          <w:szCs w:val="20"/>
        </w:rPr>
        <w:t xml:space="preserve">Województwo Małopolskie </w:t>
      </w:r>
      <w:r>
        <w:rPr>
          <w:rFonts w:ascii="Arial" w:eastAsia="Arial" w:hAnsi="Arial"/>
          <w:color w:val="00000A"/>
          <w:szCs w:val="20"/>
        </w:rPr>
        <w:t>–</w:t>
      </w:r>
      <w:r w:rsidRPr="006C5167">
        <w:rPr>
          <w:rFonts w:ascii="Arial" w:eastAsia="Arial" w:hAnsi="Arial"/>
          <w:color w:val="00000A"/>
          <w:szCs w:val="20"/>
        </w:rPr>
        <w:t xml:space="preserve"> </w:t>
      </w:r>
      <w:r>
        <w:rPr>
          <w:rFonts w:ascii="Arial" w:eastAsia="Arial" w:hAnsi="Arial"/>
          <w:color w:val="00000A"/>
          <w:szCs w:val="20"/>
        </w:rPr>
        <w:t xml:space="preserve">Departament Edukacji </w:t>
      </w:r>
      <w:r w:rsidR="00B53D6F">
        <w:rPr>
          <w:rFonts w:ascii="Arial" w:eastAsia="Arial" w:hAnsi="Arial"/>
          <w:color w:val="00000A"/>
          <w:szCs w:val="20"/>
        </w:rPr>
        <w:t>Urzędu Marszałkowskiego Województwa Małopolskiego</w:t>
      </w:r>
      <w:r>
        <w:rPr>
          <w:rFonts w:ascii="Arial" w:eastAsia="Arial" w:hAnsi="Arial"/>
          <w:color w:val="00000A"/>
          <w:szCs w:val="20"/>
        </w:rPr>
        <w:t xml:space="preserve"> w celu wyłonienia Grantobiorców </w:t>
      </w:r>
      <w:r w:rsidR="009D6898">
        <w:rPr>
          <w:rFonts w:ascii="Arial" w:eastAsia="Arial" w:hAnsi="Arial"/>
          <w:color w:val="00000A"/>
          <w:szCs w:val="20"/>
        </w:rPr>
        <w:t xml:space="preserve">realizujących Zadanie grantowe </w:t>
      </w:r>
      <w:r>
        <w:rPr>
          <w:rFonts w:ascii="Arial" w:eastAsia="Arial" w:hAnsi="Arial"/>
          <w:color w:val="00000A"/>
          <w:szCs w:val="20"/>
        </w:rPr>
        <w:t>w ramach Projektu grantowego.</w:t>
      </w:r>
    </w:p>
    <w:p w14:paraId="031F9C22" w14:textId="319EE3D0" w:rsidR="003C5D12" w:rsidRDefault="00B53D6F" w:rsidP="00DA0237">
      <w:pPr>
        <w:numPr>
          <w:ilvl w:val="0"/>
          <w:numId w:val="18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auto"/>
          <w:szCs w:val="20"/>
        </w:rPr>
        <w:t>Konkurs</w:t>
      </w:r>
      <w:r w:rsidR="003C5D12" w:rsidRPr="00C527D6">
        <w:rPr>
          <w:rFonts w:ascii="Arial" w:eastAsia="Arial" w:hAnsi="Arial"/>
          <w:color w:val="auto"/>
          <w:szCs w:val="20"/>
        </w:rPr>
        <w:t xml:space="preserve"> grantow</w:t>
      </w:r>
      <w:r>
        <w:rPr>
          <w:rFonts w:ascii="Arial" w:eastAsia="Arial" w:hAnsi="Arial"/>
          <w:color w:val="auto"/>
          <w:szCs w:val="20"/>
        </w:rPr>
        <w:t>y</w:t>
      </w:r>
      <w:r w:rsidR="003C5D12" w:rsidRPr="00C527D6">
        <w:rPr>
          <w:rFonts w:ascii="Arial" w:eastAsia="Arial" w:hAnsi="Arial"/>
          <w:color w:val="auto"/>
          <w:szCs w:val="20"/>
        </w:rPr>
        <w:t xml:space="preserve"> 2021</w:t>
      </w:r>
      <w:r w:rsidR="003C5D12">
        <w:rPr>
          <w:rFonts w:ascii="Arial" w:eastAsia="Arial" w:hAnsi="Arial"/>
          <w:color w:val="auto"/>
          <w:szCs w:val="20"/>
        </w:rPr>
        <w:t xml:space="preserve"> </w:t>
      </w:r>
      <w:r w:rsidR="003C5D12" w:rsidRPr="00C527D6">
        <w:rPr>
          <w:rFonts w:ascii="Arial" w:eastAsia="Arial" w:hAnsi="Arial"/>
          <w:color w:val="auto"/>
          <w:szCs w:val="20"/>
        </w:rPr>
        <w:t>- Grant 1</w:t>
      </w:r>
      <w:r w:rsidR="003C5D12">
        <w:rPr>
          <w:rFonts w:ascii="Arial" w:eastAsia="Arial" w:hAnsi="Arial"/>
          <w:color w:val="auto"/>
          <w:szCs w:val="20"/>
        </w:rPr>
        <w:t xml:space="preserve"> - </w:t>
      </w:r>
      <w:r w:rsidR="00335C97" w:rsidRPr="00357310">
        <w:rPr>
          <w:rFonts w:ascii="Arial" w:eastAsia="Arial" w:hAnsi="Arial"/>
          <w:color w:val="auto"/>
          <w:szCs w:val="20"/>
        </w:rPr>
        <w:t xml:space="preserve">nabór prowadzony przez Województwo Małopolskie – Departament Edukacji </w:t>
      </w:r>
      <w:r>
        <w:rPr>
          <w:rFonts w:ascii="Arial" w:eastAsia="Arial" w:hAnsi="Arial"/>
          <w:color w:val="00000A"/>
          <w:szCs w:val="20"/>
        </w:rPr>
        <w:t>Urzędu Marszałkowskiego Województwa Małopolskiego</w:t>
      </w:r>
      <w:r w:rsidR="00335C97" w:rsidRPr="00357310">
        <w:rPr>
          <w:rFonts w:ascii="Arial" w:eastAsia="Arial" w:hAnsi="Arial"/>
          <w:color w:val="auto"/>
          <w:szCs w:val="20"/>
        </w:rPr>
        <w:t xml:space="preserve"> </w:t>
      </w:r>
      <w:r w:rsidR="00335C97" w:rsidRPr="00221F58">
        <w:rPr>
          <w:rFonts w:ascii="Arial" w:eastAsia="Arial" w:hAnsi="Arial"/>
          <w:color w:val="00000A"/>
          <w:szCs w:val="20"/>
        </w:rPr>
        <w:t xml:space="preserve">w ramach Projektu </w:t>
      </w:r>
      <w:r w:rsidR="00335C97" w:rsidRPr="009A0235">
        <w:rPr>
          <w:rFonts w:ascii="Arial" w:eastAsia="Arial" w:hAnsi="Arial"/>
          <w:color w:val="00000A"/>
          <w:szCs w:val="20"/>
        </w:rPr>
        <w:t xml:space="preserve">pn. </w:t>
      </w:r>
      <w:r w:rsidR="00335C97" w:rsidRPr="00A21A69">
        <w:rPr>
          <w:rFonts w:ascii="Arial" w:eastAsia="Arial" w:hAnsi="Arial"/>
          <w:color w:val="00000A"/>
          <w:szCs w:val="20"/>
        </w:rPr>
        <w:t>„</w:t>
      </w:r>
      <w:r w:rsidR="00335C97" w:rsidRPr="00357310">
        <w:rPr>
          <w:rFonts w:ascii="Arial" w:eastAsia="Arial" w:hAnsi="Arial"/>
          <w:i/>
        </w:rPr>
        <w:t>Małopolska Tarcza Antykryzysowa – Pakiet Edukacyjny. Cyfryzacja szkół i placówek oświatowych</w:t>
      </w:r>
      <w:r w:rsidR="00335C97" w:rsidRPr="00357310">
        <w:rPr>
          <w:rFonts w:ascii="Arial" w:eastAsia="Arial" w:hAnsi="Arial"/>
        </w:rPr>
        <w:t>”</w:t>
      </w:r>
      <w:r w:rsidR="00335C97" w:rsidRPr="009A0235">
        <w:rPr>
          <w:rFonts w:ascii="Arial" w:eastAsia="Arial" w:hAnsi="Arial"/>
          <w:b/>
        </w:rPr>
        <w:t xml:space="preserve"> </w:t>
      </w:r>
      <w:r w:rsidR="00335C97" w:rsidRPr="00357310">
        <w:rPr>
          <w:rFonts w:ascii="Arial" w:eastAsia="Arial" w:hAnsi="Arial"/>
          <w:color w:val="auto"/>
          <w:szCs w:val="20"/>
        </w:rPr>
        <w:t>ogłoszon</w:t>
      </w:r>
      <w:r w:rsidR="00335C97">
        <w:rPr>
          <w:rFonts w:ascii="Arial" w:eastAsia="Arial" w:hAnsi="Arial"/>
          <w:color w:val="auto"/>
          <w:szCs w:val="20"/>
        </w:rPr>
        <w:t>y</w:t>
      </w:r>
      <w:r w:rsidR="00335C97" w:rsidRPr="00357310">
        <w:rPr>
          <w:rFonts w:ascii="Arial" w:eastAsia="Arial" w:hAnsi="Arial"/>
          <w:color w:val="auto"/>
          <w:szCs w:val="20"/>
        </w:rPr>
        <w:t xml:space="preserve"> </w:t>
      </w:r>
      <w:r w:rsidR="00335C97">
        <w:rPr>
          <w:rFonts w:ascii="Arial" w:eastAsia="Arial" w:hAnsi="Arial"/>
          <w:color w:val="auto"/>
          <w:szCs w:val="20"/>
        </w:rPr>
        <w:t>5</w:t>
      </w:r>
      <w:r w:rsidR="00335C97" w:rsidRPr="00357310">
        <w:rPr>
          <w:rFonts w:ascii="Arial" w:eastAsia="Arial" w:hAnsi="Arial"/>
          <w:color w:val="auto"/>
          <w:szCs w:val="20"/>
        </w:rPr>
        <w:t xml:space="preserve"> </w:t>
      </w:r>
      <w:r w:rsidR="00335C97">
        <w:rPr>
          <w:rFonts w:ascii="Arial" w:eastAsia="Arial" w:hAnsi="Arial"/>
          <w:color w:val="auto"/>
          <w:szCs w:val="20"/>
        </w:rPr>
        <w:t>października</w:t>
      </w:r>
      <w:r w:rsidR="00335C97" w:rsidRPr="00357310">
        <w:rPr>
          <w:rFonts w:ascii="Arial" w:eastAsia="Arial" w:hAnsi="Arial"/>
          <w:color w:val="auto"/>
          <w:szCs w:val="20"/>
        </w:rPr>
        <w:t xml:space="preserve"> 2020 r</w:t>
      </w:r>
      <w:r w:rsidR="003C5D12">
        <w:rPr>
          <w:rFonts w:ascii="Arial" w:eastAsia="Arial" w:hAnsi="Arial"/>
          <w:color w:val="00000A"/>
          <w:szCs w:val="20"/>
        </w:rPr>
        <w:t>.</w:t>
      </w:r>
    </w:p>
    <w:p w14:paraId="4137C180" w14:textId="3FE31E12" w:rsidR="00434B41" w:rsidRPr="00434B41" w:rsidRDefault="00434B41" w:rsidP="00DA0237">
      <w:pPr>
        <w:numPr>
          <w:ilvl w:val="0"/>
          <w:numId w:val="18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500A7E">
        <w:rPr>
          <w:rFonts w:ascii="Arial" w:eastAsia="Arial" w:hAnsi="Arial"/>
          <w:color w:val="auto"/>
          <w:szCs w:val="20"/>
        </w:rPr>
        <w:t xml:space="preserve">Likwidacja szkoły/placówki - w przypadku szkół/placówek publicznych podjęcie przez organ prowadzący uchwały o zamiarze likwidacji szkoły/placówki zgodnie z </w:t>
      </w:r>
      <w:r w:rsidRPr="00500A7E">
        <w:rPr>
          <w:rFonts w:ascii="Arial" w:hAnsi="Arial" w:cs="Arial"/>
          <w:color w:val="222222"/>
          <w:szCs w:val="20"/>
          <w:shd w:val="clear" w:color="auto" w:fill="FFFFFF"/>
        </w:rPr>
        <w:t>art. 89 ust. 1-9 ustawy z dnia 14 grudnia 2016 r. – Prawo oświatowe (t.j. Dz. U. z 2021 r. poz. 1082), w przypadku szkół/placówek niepublicznych dokonanie zawiadomienia o zamiarze i przyczynach likwidacji zgodnie z art. 172 ust. 4 ustawy z dnia 14 grudnia 2016 r. – Prawo oświatowe (t.j. Dz. U. z 2021 r. poz. 1082).</w:t>
      </w:r>
    </w:p>
    <w:p w14:paraId="7F91FF94" w14:textId="3D80417D" w:rsidR="008865D8" w:rsidRPr="008865D8" w:rsidRDefault="00B53D6F" w:rsidP="00DA0237">
      <w:pPr>
        <w:pStyle w:val="Akapitzlist"/>
        <w:numPr>
          <w:ilvl w:val="0"/>
          <w:numId w:val="18"/>
        </w:numPr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572782">
        <w:rPr>
          <w:rFonts w:ascii="Arial" w:eastAsia="Arial" w:hAnsi="Arial"/>
          <w:color w:val="00000A"/>
          <w:szCs w:val="20"/>
        </w:rPr>
        <w:t>Nadużyci</w:t>
      </w:r>
      <w:r>
        <w:rPr>
          <w:rFonts w:ascii="Arial" w:eastAsia="Arial" w:hAnsi="Arial"/>
          <w:color w:val="00000A"/>
          <w:szCs w:val="20"/>
        </w:rPr>
        <w:t>e</w:t>
      </w:r>
      <w:r w:rsidRPr="00572782">
        <w:rPr>
          <w:rFonts w:ascii="Arial" w:eastAsia="Arial" w:hAnsi="Arial"/>
          <w:color w:val="00000A"/>
          <w:szCs w:val="20"/>
        </w:rPr>
        <w:t xml:space="preserve"> finansow</w:t>
      </w:r>
      <w:r>
        <w:rPr>
          <w:rFonts w:ascii="Arial" w:eastAsia="Arial" w:hAnsi="Arial"/>
          <w:color w:val="00000A"/>
          <w:szCs w:val="20"/>
        </w:rPr>
        <w:t>e</w:t>
      </w:r>
      <w:r w:rsidRPr="00572782">
        <w:rPr>
          <w:rFonts w:ascii="Arial" w:eastAsia="Arial" w:hAnsi="Arial"/>
          <w:color w:val="00000A"/>
          <w:szCs w:val="20"/>
        </w:rPr>
        <w:t xml:space="preserve"> </w:t>
      </w:r>
      <w:r w:rsidR="008865D8" w:rsidRPr="00572782">
        <w:rPr>
          <w:rFonts w:ascii="Arial" w:eastAsia="Arial" w:hAnsi="Arial"/>
          <w:color w:val="00000A"/>
          <w:szCs w:val="20"/>
        </w:rPr>
        <w:t>–</w:t>
      </w:r>
      <w:r>
        <w:rPr>
          <w:rFonts w:ascii="Arial" w:eastAsia="Arial" w:hAnsi="Arial"/>
          <w:color w:val="00000A"/>
          <w:szCs w:val="20"/>
        </w:rPr>
        <w:t xml:space="preserve"> </w:t>
      </w:r>
      <w:r w:rsidR="008865D8" w:rsidRPr="00572782">
        <w:rPr>
          <w:rFonts w:ascii="Arial" w:eastAsia="Arial" w:hAnsi="Arial"/>
          <w:color w:val="00000A"/>
          <w:szCs w:val="20"/>
        </w:rPr>
        <w:t xml:space="preserve">jakiekolwiek umyślne działanie lub zaniechanie dotyczące wykorzystania lub przedstawienia fałszywych, nieścisłych lub niekompletnych oświadczeń lub dokumentów, które ma na celu sprzeniewierzenie lub bezprawne zatrzymanie środków z budżetu ogólnego Wspólnot lub budżetów zarządzanych przez Wspólnoty lub w ich imieniu, nieujawnienia informacji z </w:t>
      </w:r>
      <w:r w:rsidR="008865D8" w:rsidRPr="00572782">
        <w:rPr>
          <w:rFonts w:ascii="Arial" w:eastAsia="Arial" w:hAnsi="Arial"/>
          <w:color w:val="00000A"/>
          <w:szCs w:val="20"/>
        </w:rPr>
        <w:lastRenderedPageBreak/>
        <w:t>naruszeniem szczególnego obowiązku, w tym samym celu, niewłaściwego wykorzystania takich środków do celów innych niż te, na które zostały pierwotnie przyznane.</w:t>
      </w:r>
    </w:p>
    <w:p w14:paraId="0BC7D7B6" w14:textId="3150AB3F" w:rsidR="00D10EC9" w:rsidRPr="00F35021" w:rsidRDefault="00D10EC9" w:rsidP="00DA0237">
      <w:pPr>
        <w:pStyle w:val="Akapitzlist"/>
        <w:numPr>
          <w:ilvl w:val="0"/>
          <w:numId w:val="18"/>
        </w:numPr>
        <w:suppressAutoHyphens/>
        <w:spacing w:after="0" w:line="360" w:lineRule="auto"/>
        <w:ind w:right="0"/>
        <w:rPr>
          <w:rFonts w:ascii="Arial" w:eastAsia="Arial" w:hAnsi="Arial"/>
          <w:color w:val="00000A"/>
          <w:szCs w:val="20"/>
        </w:rPr>
      </w:pPr>
      <w:r w:rsidRPr="00F35021">
        <w:rPr>
          <w:rFonts w:ascii="Arial" w:eastAsia="Arial" w:hAnsi="Arial"/>
          <w:color w:val="00000A"/>
          <w:szCs w:val="20"/>
        </w:rPr>
        <w:t>Projekt grantowy - projekt, o którym mowa w art. 35 ustawy z dnia 11 lipca 2014 r. o zasadach realizacji programów w zakresie polityki spójności finansowanych w perspektywie finansowej 2014-2020 pn.</w:t>
      </w:r>
      <w:r w:rsidR="00166E76" w:rsidRPr="00F35021">
        <w:rPr>
          <w:rFonts w:ascii="Arial" w:eastAsia="Arial" w:hAnsi="Arial"/>
          <w:color w:val="00000A"/>
          <w:szCs w:val="20"/>
        </w:rPr>
        <w:t xml:space="preserve"> </w:t>
      </w:r>
      <w:r w:rsidRPr="00F35021">
        <w:rPr>
          <w:rFonts w:ascii="Arial" w:eastAsia="Arial" w:hAnsi="Arial"/>
          <w:color w:val="00000A"/>
          <w:szCs w:val="20"/>
        </w:rPr>
        <w:t>Małopolska Tarcza Antykryzysowa - Pakiet Edukacyjny</w:t>
      </w:r>
      <w:r w:rsidR="004D2825">
        <w:rPr>
          <w:rFonts w:ascii="Arial" w:eastAsia="Arial" w:hAnsi="Arial"/>
          <w:color w:val="00000A"/>
          <w:szCs w:val="20"/>
        </w:rPr>
        <w:t xml:space="preserve"> II</w:t>
      </w:r>
      <w:r w:rsidRPr="00F35021">
        <w:rPr>
          <w:rFonts w:ascii="Arial" w:eastAsia="Arial" w:hAnsi="Arial"/>
          <w:color w:val="00000A"/>
          <w:szCs w:val="20"/>
        </w:rPr>
        <w:t xml:space="preserve">. </w:t>
      </w:r>
      <w:r w:rsidR="004D2825">
        <w:rPr>
          <w:rFonts w:ascii="Arial" w:eastAsia="Arial" w:hAnsi="Arial"/>
          <w:color w:val="00000A"/>
          <w:szCs w:val="20"/>
        </w:rPr>
        <w:t>Realizacja wsparcia szkół i placówek oświatowych</w:t>
      </w:r>
      <w:r w:rsidRPr="00F35021">
        <w:rPr>
          <w:rFonts w:ascii="Arial" w:eastAsia="Arial" w:hAnsi="Arial"/>
          <w:color w:val="00000A"/>
          <w:szCs w:val="20"/>
        </w:rPr>
        <w:t xml:space="preserve"> realizowany przez Województwo Małopolskie – Departament Edukacji Urzędu Marszałkowskiego Województwa Małopolskiego, współfinansowany ze środków Europejskiego Funduszu Społecznego w ramach Regionalnego Programu Operacyjnego Województwa Małopolskiego na lata 2014 – 2020</w:t>
      </w:r>
      <w:r w:rsidRPr="00940C35">
        <w:rPr>
          <w:rFonts w:ascii="Arial" w:eastAsia="Arial" w:hAnsi="Arial"/>
          <w:color w:val="00000A"/>
          <w:szCs w:val="20"/>
        </w:rPr>
        <w:t>.</w:t>
      </w:r>
      <w:r w:rsidR="00F647A8">
        <w:rPr>
          <w:rFonts w:ascii="Arial" w:eastAsia="Arial" w:hAnsi="Arial"/>
          <w:color w:val="00000A"/>
          <w:szCs w:val="20"/>
        </w:rPr>
        <w:t xml:space="preserve"> </w:t>
      </w:r>
      <w:r w:rsidR="00F647A8" w:rsidRPr="001D140C">
        <w:rPr>
          <w:rFonts w:ascii="Arial" w:eastAsia="Arial" w:hAnsi="Arial"/>
        </w:rPr>
        <w:t xml:space="preserve">Projekt grantowy jest realizowany w związku z zagrożeniem i skutkami </w:t>
      </w:r>
      <w:r w:rsidR="00F647A8" w:rsidRPr="00F35D21">
        <w:rPr>
          <w:rFonts w:ascii="Arial" w:eastAsia="Arial" w:hAnsi="Arial"/>
        </w:rPr>
        <w:t xml:space="preserve">pandemii </w:t>
      </w:r>
      <w:r w:rsidR="00F647A8" w:rsidRPr="001D140C">
        <w:rPr>
          <w:rFonts w:ascii="Arial" w:eastAsia="Arial" w:hAnsi="Arial"/>
        </w:rPr>
        <w:t>COVID-19</w:t>
      </w:r>
      <w:r w:rsidR="00F647A8">
        <w:rPr>
          <w:rFonts w:ascii="Arial" w:eastAsia="Arial" w:hAnsi="Arial"/>
        </w:rPr>
        <w:t>.</w:t>
      </w:r>
    </w:p>
    <w:p w14:paraId="0CB5F570" w14:textId="2FC4E113" w:rsidR="008865D8" w:rsidRPr="008865D8" w:rsidRDefault="008865D8" w:rsidP="00DA0237">
      <w:pPr>
        <w:pStyle w:val="Akapitzlist"/>
        <w:numPr>
          <w:ilvl w:val="0"/>
          <w:numId w:val="18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>Regulamin</w:t>
      </w:r>
      <w:r w:rsidRPr="00670D2F">
        <w:rPr>
          <w:rFonts w:ascii="Arial" w:eastAsia="Arial" w:hAnsi="Arial"/>
          <w:color w:val="00000A"/>
          <w:szCs w:val="20"/>
        </w:rPr>
        <w:t xml:space="preserve"> </w:t>
      </w:r>
      <w:r>
        <w:rPr>
          <w:rFonts w:ascii="Arial" w:eastAsia="Arial" w:hAnsi="Arial"/>
          <w:color w:val="00000A"/>
          <w:szCs w:val="20"/>
        </w:rPr>
        <w:t>- niniejszy Regulamin wraz z załącznikami.</w:t>
      </w:r>
      <w:r w:rsidRPr="00670D2F">
        <w:rPr>
          <w:rFonts w:ascii="Arial" w:eastAsia="Arial" w:hAnsi="Arial"/>
          <w:color w:val="00000A"/>
          <w:szCs w:val="20"/>
        </w:rPr>
        <w:t xml:space="preserve"> </w:t>
      </w:r>
    </w:p>
    <w:p w14:paraId="0CAB0D71" w14:textId="12388931" w:rsidR="00D10EC9" w:rsidRPr="00C96A21" w:rsidRDefault="00D10EC9" w:rsidP="00DA0237">
      <w:pPr>
        <w:pStyle w:val="Akapitzlist"/>
        <w:numPr>
          <w:ilvl w:val="0"/>
          <w:numId w:val="18"/>
        </w:numPr>
        <w:tabs>
          <w:tab w:val="left" w:pos="8912"/>
        </w:tabs>
        <w:spacing w:line="360" w:lineRule="auto"/>
        <w:rPr>
          <w:rFonts w:ascii="Arial" w:eastAsia="Arial" w:hAnsi="Arial"/>
          <w:color w:val="00000A"/>
          <w:szCs w:val="20"/>
        </w:rPr>
      </w:pPr>
      <w:r w:rsidRPr="00C96A21">
        <w:rPr>
          <w:rFonts w:ascii="Arial" w:eastAsia="Arial" w:hAnsi="Arial"/>
          <w:color w:val="00000A"/>
          <w:szCs w:val="20"/>
        </w:rPr>
        <w:t>Strona Internetowa Grantodawcy – strony, na których będą u</w:t>
      </w:r>
      <w:r w:rsidR="006D773A">
        <w:rPr>
          <w:rFonts w:ascii="Arial" w:eastAsia="Arial" w:hAnsi="Arial"/>
          <w:color w:val="00000A"/>
          <w:szCs w:val="20"/>
        </w:rPr>
        <w:t>mieszczane informacje na temat P</w:t>
      </w:r>
      <w:r w:rsidRPr="00C96A21">
        <w:rPr>
          <w:rFonts w:ascii="Arial" w:eastAsia="Arial" w:hAnsi="Arial"/>
          <w:color w:val="00000A"/>
          <w:szCs w:val="20"/>
        </w:rPr>
        <w:t>rojektu grantowego tj.</w:t>
      </w:r>
      <w:r w:rsidR="00C96A21">
        <w:rPr>
          <w:rFonts w:ascii="Arial" w:eastAsia="Arial" w:hAnsi="Arial"/>
          <w:color w:val="00000A"/>
          <w:szCs w:val="20"/>
        </w:rPr>
        <w:t>:</w:t>
      </w:r>
    </w:p>
    <w:p w14:paraId="192F593E" w14:textId="72748814" w:rsidR="00D10EC9" w:rsidRPr="007E2AE8" w:rsidRDefault="007E2AE8" w:rsidP="00C96A21">
      <w:pPr>
        <w:pStyle w:val="Akapitzlist"/>
        <w:tabs>
          <w:tab w:val="left" w:pos="8912"/>
        </w:tabs>
        <w:spacing w:line="360" w:lineRule="auto"/>
        <w:ind w:firstLine="0"/>
        <w:rPr>
          <w:rFonts w:ascii="Arial" w:eastAsia="Arial" w:hAnsi="Arial" w:cs="Arial"/>
          <w:color w:val="auto"/>
          <w:szCs w:val="20"/>
          <w:u w:val="single"/>
        </w:rPr>
      </w:pPr>
      <w:r w:rsidRPr="007E2AE8">
        <w:rPr>
          <w:rStyle w:val="Hipercze"/>
          <w:rFonts w:ascii="Arial" w:hAnsi="Arial" w:cs="Arial"/>
          <w:szCs w:val="20"/>
          <w:shd w:val="clear" w:color="auto" w:fill="F8F8F8"/>
        </w:rPr>
        <w:t>http://www.malopolska.pl</w:t>
      </w:r>
      <w:r w:rsidR="00D10EC9" w:rsidRPr="007E2AE8">
        <w:rPr>
          <w:rFonts w:ascii="Arial" w:eastAsia="Arial" w:hAnsi="Arial" w:cs="Arial"/>
          <w:color w:val="0070C0"/>
          <w:szCs w:val="20"/>
          <w:u w:val="single"/>
        </w:rPr>
        <w:t xml:space="preserve">; </w:t>
      </w:r>
    </w:p>
    <w:p w14:paraId="487F6FA9" w14:textId="7B956BA9" w:rsidR="00D10EC9" w:rsidRPr="007E2AE8" w:rsidRDefault="00671A5E" w:rsidP="00C96A21">
      <w:pPr>
        <w:pStyle w:val="Akapitzlist"/>
        <w:tabs>
          <w:tab w:val="left" w:pos="8912"/>
        </w:tabs>
        <w:spacing w:line="360" w:lineRule="auto"/>
        <w:ind w:firstLine="0"/>
        <w:rPr>
          <w:rStyle w:val="Hipercze"/>
          <w:rFonts w:ascii="Arial" w:hAnsi="Arial" w:cs="Arial"/>
          <w:szCs w:val="20"/>
        </w:rPr>
      </w:pPr>
      <w:hyperlink r:id="rId11" w:history="1">
        <w:r w:rsidR="00D10EC9" w:rsidRPr="007E2AE8">
          <w:rPr>
            <w:rStyle w:val="Hipercze"/>
            <w:rFonts w:ascii="Arial" w:hAnsi="Arial" w:cs="Arial"/>
            <w:szCs w:val="20"/>
          </w:rPr>
          <w:t>https://bip.malopolska.pl</w:t>
        </w:r>
      </w:hyperlink>
      <w:r w:rsidR="00D10EC9" w:rsidRPr="007E2AE8">
        <w:rPr>
          <w:rStyle w:val="Hipercze"/>
          <w:rFonts w:ascii="Arial" w:hAnsi="Arial" w:cs="Arial"/>
          <w:szCs w:val="20"/>
        </w:rPr>
        <w:t xml:space="preserve">; </w:t>
      </w:r>
    </w:p>
    <w:p w14:paraId="5BEB7734" w14:textId="77777777" w:rsidR="00D10EC9" w:rsidRPr="007E2AE8" w:rsidRDefault="00671A5E" w:rsidP="00C96A21">
      <w:pPr>
        <w:pStyle w:val="Akapitzlist"/>
        <w:tabs>
          <w:tab w:val="left" w:pos="8912"/>
        </w:tabs>
        <w:spacing w:line="360" w:lineRule="auto"/>
        <w:ind w:firstLine="0"/>
        <w:rPr>
          <w:rStyle w:val="Hipercze"/>
          <w:rFonts w:ascii="Arial" w:hAnsi="Arial" w:cs="Arial"/>
          <w:szCs w:val="20"/>
        </w:rPr>
      </w:pPr>
      <w:hyperlink r:id="rId12" w:history="1">
        <w:r w:rsidR="00D10EC9" w:rsidRPr="007E2AE8">
          <w:rPr>
            <w:rStyle w:val="Hipercze"/>
            <w:rFonts w:ascii="Arial" w:hAnsi="Arial" w:cs="Arial"/>
            <w:szCs w:val="20"/>
          </w:rPr>
          <w:t>https://www.fundusze.malopolska.pl</w:t>
        </w:r>
      </w:hyperlink>
      <w:r w:rsidR="00D10EC9" w:rsidRPr="007E2AE8">
        <w:rPr>
          <w:rStyle w:val="Hipercze"/>
          <w:rFonts w:ascii="Arial" w:hAnsi="Arial" w:cs="Arial"/>
          <w:szCs w:val="20"/>
        </w:rPr>
        <w:t>;</w:t>
      </w:r>
    </w:p>
    <w:p w14:paraId="7348EF16" w14:textId="722C4145" w:rsidR="00D10EC9" w:rsidRDefault="00671A5E" w:rsidP="00C96A21">
      <w:pPr>
        <w:pStyle w:val="Akapitzlist"/>
        <w:tabs>
          <w:tab w:val="left" w:pos="8912"/>
        </w:tabs>
        <w:spacing w:line="360" w:lineRule="auto"/>
        <w:ind w:firstLine="0"/>
        <w:rPr>
          <w:rStyle w:val="Hipercze"/>
          <w:rFonts w:ascii="Arial" w:hAnsi="Arial" w:cs="Arial"/>
          <w:szCs w:val="20"/>
          <w:u w:val="none"/>
        </w:rPr>
      </w:pPr>
      <w:hyperlink r:id="rId13" w:history="1">
        <w:r w:rsidR="008865D8" w:rsidRPr="007E2AE8">
          <w:rPr>
            <w:rStyle w:val="Hipercze"/>
            <w:rFonts w:ascii="Arial" w:hAnsi="Arial" w:cs="Arial"/>
            <w:szCs w:val="20"/>
          </w:rPr>
          <w:t>https://www.rpo.malopolska.pl</w:t>
        </w:r>
      </w:hyperlink>
      <w:r w:rsidR="00D10EC9" w:rsidRPr="00C96A21">
        <w:rPr>
          <w:rStyle w:val="Hipercze"/>
          <w:rFonts w:ascii="Arial" w:hAnsi="Arial" w:cs="Arial"/>
          <w:szCs w:val="20"/>
          <w:u w:val="none"/>
        </w:rPr>
        <w:t>.</w:t>
      </w:r>
    </w:p>
    <w:p w14:paraId="7B65A6F2" w14:textId="7CF45A42" w:rsidR="008865D8" w:rsidRPr="008865D8" w:rsidRDefault="008865D8" w:rsidP="00DA0237">
      <w:pPr>
        <w:pStyle w:val="Akapitzlist"/>
        <w:numPr>
          <w:ilvl w:val="0"/>
          <w:numId w:val="18"/>
        </w:numPr>
        <w:spacing w:after="0" w:line="360" w:lineRule="auto"/>
        <w:ind w:right="-1"/>
        <w:rPr>
          <w:rStyle w:val="Hipercze"/>
          <w:rFonts w:ascii="Arial" w:eastAsia="Arial" w:hAnsi="Arial"/>
          <w:color w:val="00000A"/>
          <w:szCs w:val="20"/>
          <w:u w:val="none"/>
        </w:rPr>
      </w:pPr>
      <w:r>
        <w:rPr>
          <w:rFonts w:ascii="Arial" w:eastAsia="Arial" w:hAnsi="Arial"/>
          <w:color w:val="00000A"/>
          <w:szCs w:val="20"/>
        </w:rPr>
        <w:t>Umowa powierzenia</w:t>
      </w:r>
      <w:r w:rsidRPr="00C96A21">
        <w:rPr>
          <w:rFonts w:ascii="Arial" w:eastAsia="Arial" w:hAnsi="Arial"/>
          <w:color w:val="00000A"/>
          <w:szCs w:val="20"/>
        </w:rPr>
        <w:t xml:space="preserve"> grantu - umowa zawierana pomiędzy Grantodawcą a Grantobiorcą regulująca w szczególności zasady współpracy w zakresie realizacji oraz rozliczenia Grantu, której wzór stanowi załącznik nr 2 do Regulaminu.</w:t>
      </w:r>
    </w:p>
    <w:p w14:paraId="0121EB21" w14:textId="11B28839" w:rsidR="008865D8" w:rsidRPr="00940C35" w:rsidRDefault="008865D8" w:rsidP="00DA0237">
      <w:pPr>
        <w:pStyle w:val="Akapitzlist"/>
        <w:numPr>
          <w:ilvl w:val="0"/>
          <w:numId w:val="18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Wielowymiarowe wsparcie</w:t>
      </w:r>
      <w:r w:rsidR="001C7033">
        <w:rPr>
          <w:rFonts w:ascii="Arial" w:eastAsia="Arial" w:hAnsi="Arial"/>
          <w:color w:val="auto"/>
          <w:szCs w:val="20"/>
        </w:rPr>
        <w:t xml:space="preserve"> szkół</w:t>
      </w:r>
      <w:r w:rsidRPr="00940C35">
        <w:rPr>
          <w:rFonts w:ascii="Arial" w:eastAsia="Arial" w:hAnsi="Arial"/>
          <w:color w:val="auto"/>
          <w:szCs w:val="20"/>
        </w:rPr>
        <w:t xml:space="preserve"> - pomoc szk</w:t>
      </w:r>
      <w:r w:rsidR="00AB3750">
        <w:rPr>
          <w:rFonts w:ascii="Arial" w:eastAsia="Arial" w:hAnsi="Arial"/>
          <w:color w:val="auto"/>
          <w:szCs w:val="20"/>
        </w:rPr>
        <w:t>ołom</w:t>
      </w:r>
      <w:r w:rsidRPr="00940C35">
        <w:rPr>
          <w:rFonts w:ascii="Arial" w:eastAsia="Arial" w:hAnsi="Arial"/>
          <w:color w:val="auto"/>
          <w:szCs w:val="20"/>
        </w:rPr>
        <w:t xml:space="preserve"> </w:t>
      </w:r>
      <w:r w:rsidR="00AB3750" w:rsidRPr="00940C35">
        <w:rPr>
          <w:rFonts w:ascii="Arial" w:eastAsia="Arial" w:hAnsi="Arial"/>
          <w:color w:val="auto"/>
          <w:szCs w:val="20"/>
        </w:rPr>
        <w:t>podstawowy</w:t>
      </w:r>
      <w:r w:rsidR="00AB3750">
        <w:rPr>
          <w:rFonts w:ascii="Arial" w:eastAsia="Arial" w:hAnsi="Arial"/>
          <w:color w:val="auto"/>
          <w:szCs w:val="20"/>
        </w:rPr>
        <w:t>m</w:t>
      </w:r>
      <w:r w:rsidRPr="00940C35">
        <w:rPr>
          <w:rFonts w:ascii="Arial" w:eastAsia="Arial" w:hAnsi="Arial"/>
          <w:color w:val="auto"/>
          <w:szCs w:val="20"/>
        </w:rPr>
        <w:t xml:space="preserve">, </w:t>
      </w:r>
      <w:r w:rsidR="00AB3750" w:rsidRPr="00940C35">
        <w:rPr>
          <w:rFonts w:ascii="Arial" w:eastAsia="Arial" w:hAnsi="Arial"/>
          <w:color w:val="auto"/>
          <w:szCs w:val="20"/>
        </w:rPr>
        <w:t>ponadpodstawowy</w:t>
      </w:r>
      <w:r w:rsidR="00AB3750">
        <w:rPr>
          <w:rFonts w:ascii="Arial" w:eastAsia="Arial" w:hAnsi="Arial"/>
          <w:color w:val="auto"/>
          <w:szCs w:val="20"/>
        </w:rPr>
        <w:t>m</w:t>
      </w:r>
      <w:r w:rsidR="00AB3750" w:rsidRPr="00940C35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 xml:space="preserve">i </w:t>
      </w:r>
      <w:r w:rsidR="00AB3750" w:rsidRPr="00940C35">
        <w:rPr>
          <w:rFonts w:ascii="Arial" w:eastAsia="Arial" w:hAnsi="Arial"/>
          <w:color w:val="auto"/>
          <w:szCs w:val="20"/>
        </w:rPr>
        <w:t>placów</w:t>
      </w:r>
      <w:r w:rsidR="00AB3750">
        <w:rPr>
          <w:rFonts w:ascii="Arial" w:eastAsia="Arial" w:hAnsi="Arial"/>
          <w:color w:val="auto"/>
          <w:szCs w:val="20"/>
        </w:rPr>
        <w:t>kom</w:t>
      </w:r>
      <w:r w:rsidR="00AB3750" w:rsidRPr="00940C35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 xml:space="preserve">systemu oświaty </w:t>
      </w:r>
      <w:r w:rsidR="00AB3750" w:rsidRPr="00940C35">
        <w:rPr>
          <w:rFonts w:ascii="Arial" w:eastAsia="Arial" w:hAnsi="Arial"/>
          <w:color w:val="auto"/>
          <w:szCs w:val="20"/>
        </w:rPr>
        <w:t>prowadzący</w:t>
      </w:r>
      <w:r w:rsidR="00AB3750">
        <w:rPr>
          <w:rFonts w:ascii="Arial" w:eastAsia="Arial" w:hAnsi="Arial"/>
          <w:color w:val="auto"/>
          <w:szCs w:val="20"/>
        </w:rPr>
        <w:t>m</w:t>
      </w:r>
      <w:r w:rsidR="00AB3750" w:rsidRPr="00940C35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>kształcenie ogólne (z wyłączeniem szkół branżowych, techników oraz</w:t>
      </w:r>
      <w:r w:rsidR="00516A04" w:rsidRPr="00940C35">
        <w:rPr>
          <w:rFonts w:ascii="Arial" w:eastAsia="Arial" w:hAnsi="Arial"/>
          <w:color w:val="auto"/>
          <w:szCs w:val="20"/>
        </w:rPr>
        <w:t xml:space="preserve"> szkół dla dorosłych i</w:t>
      </w:r>
      <w:r w:rsidRPr="00940C35">
        <w:rPr>
          <w:rFonts w:ascii="Arial" w:eastAsia="Arial" w:hAnsi="Arial"/>
          <w:color w:val="auto"/>
          <w:szCs w:val="20"/>
        </w:rPr>
        <w:t xml:space="preserve"> szkół policealnych) w zakresie </w:t>
      </w:r>
      <w:r w:rsidR="00AB3750">
        <w:rPr>
          <w:rFonts w:ascii="Arial" w:eastAsia="Arial" w:hAnsi="Arial"/>
          <w:color w:val="auto"/>
          <w:szCs w:val="20"/>
        </w:rPr>
        <w:t>wsparcia edukacyjnego i psychologicznego uczniów</w:t>
      </w:r>
      <w:r w:rsidRPr="00940C35">
        <w:rPr>
          <w:rFonts w:ascii="Arial" w:eastAsia="Arial" w:hAnsi="Arial"/>
          <w:color w:val="auto"/>
          <w:szCs w:val="20"/>
        </w:rPr>
        <w:t>, o którym mowa w § 5 ust. 2,</w:t>
      </w:r>
      <w:r w:rsidR="00516A04" w:rsidRPr="00940C35">
        <w:rPr>
          <w:rFonts w:ascii="Arial" w:eastAsia="Arial" w:hAnsi="Arial"/>
          <w:color w:val="auto"/>
          <w:szCs w:val="20"/>
        </w:rPr>
        <w:t xml:space="preserve"> w związku ze skutkami pandemii COVID</w:t>
      </w:r>
      <w:r w:rsidR="00585639">
        <w:rPr>
          <w:rFonts w:ascii="Arial" w:eastAsia="Arial" w:hAnsi="Arial"/>
          <w:color w:val="auto"/>
          <w:szCs w:val="20"/>
        </w:rPr>
        <w:noBreakHyphen/>
      </w:r>
      <w:r w:rsidR="00516A04" w:rsidRPr="00940C35">
        <w:rPr>
          <w:rFonts w:ascii="Arial" w:eastAsia="Arial" w:hAnsi="Arial"/>
          <w:color w:val="auto"/>
          <w:szCs w:val="20"/>
        </w:rPr>
        <w:t>19,</w:t>
      </w:r>
      <w:r w:rsidRPr="00940C35">
        <w:rPr>
          <w:rFonts w:ascii="Arial" w:eastAsia="Arial" w:hAnsi="Arial"/>
          <w:color w:val="auto"/>
          <w:szCs w:val="20"/>
        </w:rPr>
        <w:t xml:space="preserve"> </w:t>
      </w:r>
    </w:p>
    <w:p w14:paraId="50092018" w14:textId="5A7376A7" w:rsidR="00D10EC9" w:rsidRPr="00940C35" w:rsidRDefault="00D10EC9" w:rsidP="00DA0237">
      <w:pPr>
        <w:pStyle w:val="Akapitzlist"/>
        <w:numPr>
          <w:ilvl w:val="0"/>
          <w:numId w:val="18"/>
        </w:numPr>
        <w:tabs>
          <w:tab w:val="left" w:pos="8505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Wniosek o przyznanie grantu - dokument aplikacyjny w formie elektronicznej i papierowej </w:t>
      </w:r>
      <w:r w:rsidR="0092147B" w:rsidRPr="00940C35">
        <w:rPr>
          <w:rFonts w:ascii="Arial" w:eastAsia="Arial" w:hAnsi="Arial"/>
          <w:color w:val="auto"/>
          <w:szCs w:val="20"/>
        </w:rPr>
        <w:t xml:space="preserve">jako załącznik do Umowy powierzenia grantu </w:t>
      </w:r>
      <w:r w:rsidRPr="00940C35">
        <w:rPr>
          <w:rFonts w:ascii="Arial" w:eastAsia="Arial" w:hAnsi="Arial"/>
          <w:color w:val="auto"/>
          <w:szCs w:val="20"/>
        </w:rPr>
        <w:t>stanowiący podstawę ubiegania się o przyznanie Grantu, któr</w:t>
      </w:r>
      <w:r w:rsidR="0092147B" w:rsidRPr="00940C35">
        <w:rPr>
          <w:rFonts w:ascii="Arial" w:eastAsia="Arial" w:hAnsi="Arial"/>
          <w:color w:val="auto"/>
          <w:szCs w:val="20"/>
        </w:rPr>
        <w:t>ego wzór</w:t>
      </w:r>
      <w:r w:rsidRPr="00940C35">
        <w:rPr>
          <w:rFonts w:ascii="Arial" w:eastAsia="Arial" w:hAnsi="Arial"/>
          <w:color w:val="auto"/>
          <w:szCs w:val="20"/>
        </w:rPr>
        <w:t xml:space="preserve"> stanowi załącznik nr 1 do Regulaminu</w:t>
      </w:r>
      <w:r w:rsidR="00E32EDB" w:rsidRPr="00940C35">
        <w:rPr>
          <w:rFonts w:ascii="Arial" w:eastAsia="Arial" w:hAnsi="Arial"/>
          <w:color w:val="auto"/>
          <w:szCs w:val="20"/>
        </w:rPr>
        <w:t>.</w:t>
      </w:r>
    </w:p>
    <w:p w14:paraId="5217C6B0" w14:textId="36EAC055" w:rsidR="00D10EC9" w:rsidRPr="00940C35" w:rsidRDefault="00D10EC9" w:rsidP="00DA0237">
      <w:pPr>
        <w:pStyle w:val="Akapitzlist"/>
        <w:numPr>
          <w:ilvl w:val="0"/>
          <w:numId w:val="18"/>
        </w:numPr>
        <w:tabs>
          <w:tab w:val="left" w:pos="8505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Wniosek rozliczający grant - dokument w formie papierowej stanowiąc</w:t>
      </w:r>
      <w:r w:rsidR="00D94FE2">
        <w:rPr>
          <w:rFonts w:ascii="Arial" w:eastAsia="Arial" w:hAnsi="Arial"/>
          <w:color w:val="auto"/>
          <w:szCs w:val="20"/>
        </w:rPr>
        <w:t xml:space="preserve">y podstawę rozliczenia Grantu, </w:t>
      </w:r>
      <w:r w:rsidRPr="00940C35">
        <w:rPr>
          <w:rFonts w:ascii="Arial" w:eastAsia="Arial" w:hAnsi="Arial"/>
          <w:color w:val="auto"/>
          <w:szCs w:val="20"/>
        </w:rPr>
        <w:t>któr</w:t>
      </w:r>
      <w:r w:rsidR="0092147B" w:rsidRPr="00940C35">
        <w:rPr>
          <w:rFonts w:ascii="Arial" w:eastAsia="Arial" w:hAnsi="Arial"/>
          <w:color w:val="auto"/>
          <w:szCs w:val="20"/>
        </w:rPr>
        <w:t xml:space="preserve">ego wzór </w:t>
      </w:r>
      <w:r w:rsidRPr="00940C35">
        <w:rPr>
          <w:rFonts w:ascii="Arial" w:eastAsia="Arial" w:hAnsi="Arial"/>
          <w:color w:val="auto"/>
          <w:szCs w:val="20"/>
        </w:rPr>
        <w:t>stanowi</w:t>
      </w:r>
      <w:r w:rsidR="0092147B" w:rsidRPr="00940C35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>załącznik nr 4 do Regulaminu.</w:t>
      </w:r>
    </w:p>
    <w:p w14:paraId="0921115D" w14:textId="029783EE" w:rsidR="00D10EC9" w:rsidRPr="00940C35" w:rsidRDefault="00D10EC9" w:rsidP="00E863C0">
      <w:pPr>
        <w:pStyle w:val="Akapitzlist"/>
        <w:numPr>
          <w:ilvl w:val="0"/>
          <w:numId w:val="18"/>
        </w:numPr>
        <w:tabs>
          <w:tab w:val="left" w:pos="8492"/>
        </w:tabs>
        <w:spacing w:after="0" w:line="360" w:lineRule="auto"/>
        <w:ind w:right="0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Wnioskodawca - organ prowadzący publiczne i niepubliczne szkoły podstawowe, ponadpodstawowe oraz placówki systemu oświaty prowadzące kształcenie ogólne (z wyłączeniem </w:t>
      </w:r>
      <w:r w:rsidR="00AA13E8" w:rsidRPr="00C431D7">
        <w:rPr>
          <w:rFonts w:ascii="Arial" w:eastAsia="Arial" w:hAnsi="Arial"/>
          <w:color w:val="auto"/>
          <w:szCs w:val="20"/>
        </w:rPr>
        <w:t xml:space="preserve">szkół branżowych, techników oraz szkół dla dorosłych i </w:t>
      </w:r>
      <w:r w:rsidR="00C73366">
        <w:rPr>
          <w:rFonts w:ascii="Arial" w:eastAsia="Arial" w:hAnsi="Arial"/>
          <w:color w:val="auto"/>
          <w:szCs w:val="20"/>
        </w:rPr>
        <w:t xml:space="preserve">szkół </w:t>
      </w:r>
      <w:r w:rsidR="00AA13E8" w:rsidRPr="00C431D7">
        <w:rPr>
          <w:rFonts w:ascii="Arial" w:eastAsia="Arial" w:hAnsi="Arial"/>
          <w:color w:val="auto"/>
          <w:szCs w:val="20"/>
        </w:rPr>
        <w:t>policealnych)</w:t>
      </w:r>
      <w:r w:rsidRPr="00940C35">
        <w:rPr>
          <w:rFonts w:ascii="Arial" w:eastAsia="Arial" w:hAnsi="Arial"/>
          <w:color w:val="auto"/>
          <w:szCs w:val="20"/>
        </w:rPr>
        <w:t xml:space="preserve"> zlokalizowane na terenie Województwa Małopolskiego, który złożył Wniosek o przyznanie grantu.</w:t>
      </w:r>
    </w:p>
    <w:p w14:paraId="6F7A0606" w14:textId="39A0BDAF" w:rsidR="001C7033" w:rsidRPr="00940C35" w:rsidRDefault="00D10EC9" w:rsidP="00E863C0">
      <w:pPr>
        <w:pStyle w:val="Akapitzlist"/>
        <w:numPr>
          <w:ilvl w:val="0"/>
          <w:numId w:val="18"/>
        </w:numPr>
        <w:spacing w:line="360" w:lineRule="auto"/>
        <w:ind w:right="0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Zadanie grantowe - </w:t>
      </w:r>
      <w:r w:rsidR="00572782" w:rsidRPr="00940C35">
        <w:rPr>
          <w:rFonts w:ascii="Arial" w:eastAsia="Arial" w:hAnsi="Arial"/>
          <w:color w:val="auto"/>
          <w:szCs w:val="20"/>
        </w:rPr>
        <w:t xml:space="preserve">to zadanie Grantobiorcy polegające na wykorzystaniu Grantu na </w:t>
      </w:r>
      <w:r w:rsidR="001C7033">
        <w:rPr>
          <w:rFonts w:ascii="Arial" w:eastAsia="Arial" w:hAnsi="Arial"/>
          <w:color w:val="auto"/>
          <w:szCs w:val="20"/>
        </w:rPr>
        <w:t xml:space="preserve">wielowymiarowe </w:t>
      </w:r>
      <w:r w:rsidR="00572782" w:rsidRPr="00940C35">
        <w:rPr>
          <w:rFonts w:ascii="Arial" w:eastAsia="Arial" w:hAnsi="Arial"/>
          <w:color w:val="auto"/>
          <w:szCs w:val="20"/>
        </w:rPr>
        <w:t>wsparcie szkół</w:t>
      </w:r>
      <w:r w:rsidR="001C7033">
        <w:rPr>
          <w:rFonts w:ascii="Arial" w:eastAsia="Arial" w:hAnsi="Arial"/>
          <w:color w:val="auto"/>
          <w:szCs w:val="20"/>
        </w:rPr>
        <w:t>.</w:t>
      </w:r>
    </w:p>
    <w:p w14:paraId="0515D744" w14:textId="1FB20C79" w:rsidR="009D0862" w:rsidRPr="00940C35" w:rsidRDefault="00D10EC9" w:rsidP="00940C35">
      <w:pPr>
        <w:pStyle w:val="Nagwek2"/>
        <w:jc w:val="center"/>
        <w:rPr>
          <w:szCs w:val="20"/>
        </w:rPr>
      </w:pPr>
      <w:r w:rsidRPr="00940C35">
        <w:rPr>
          <w:sz w:val="20"/>
          <w:szCs w:val="20"/>
        </w:rPr>
        <w:lastRenderedPageBreak/>
        <w:t>§2</w:t>
      </w:r>
    </w:p>
    <w:p w14:paraId="4BEBC51C" w14:textId="0FEA1B2B" w:rsidR="00D10EC9" w:rsidRPr="00940C35" w:rsidRDefault="00477A38" w:rsidP="00940C35">
      <w:pPr>
        <w:pStyle w:val="Nagwek2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Postanowienia ogólne</w:t>
      </w:r>
    </w:p>
    <w:p w14:paraId="35B38A1B" w14:textId="5D19C1E6" w:rsidR="00C53B0A" w:rsidRPr="006F0324" w:rsidRDefault="00C53B0A" w:rsidP="00C53B0A">
      <w:pPr>
        <w:pStyle w:val="Akapitzlist"/>
        <w:numPr>
          <w:ilvl w:val="0"/>
          <w:numId w:val="1"/>
        </w:numPr>
        <w:spacing w:after="0" w:line="360" w:lineRule="auto"/>
        <w:ind w:left="426" w:right="162" w:hanging="426"/>
        <w:rPr>
          <w:rFonts w:ascii="Arial" w:eastAsia="Arial" w:hAnsi="Arial"/>
          <w:color w:val="auto"/>
        </w:rPr>
      </w:pPr>
      <w:r w:rsidRPr="00221F58">
        <w:rPr>
          <w:rFonts w:ascii="Arial" w:eastAsia="Arial" w:hAnsi="Arial"/>
          <w:color w:val="00000A"/>
          <w:szCs w:val="20"/>
        </w:rPr>
        <w:t xml:space="preserve">Niniejszy </w:t>
      </w:r>
      <w:r>
        <w:rPr>
          <w:rFonts w:ascii="Arial" w:eastAsia="Arial" w:hAnsi="Arial"/>
          <w:color w:val="00000A"/>
          <w:szCs w:val="20"/>
        </w:rPr>
        <w:t>R</w:t>
      </w:r>
      <w:r w:rsidRPr="00221F58">
        <w:rPr>
          <w:rFonts w:ascii="Arial" w:eastAsia="Arial" w:hAnsi="Arial"/>
          <w:color w:val="00000A"/>
          <w:szCs w:val="20"/>
        </w:rPr>
        <w:t xml:space="preserve">egulamin określa zasady </w:t>
      </w:r>
      <w:r>
        <w:rPr>
          <w:rFonts w:ascii="Arial" w:eastAsia="Arial" w:hAnsi="Arial"/>
          <w:color w:val="00000A"/>
          <w:szCs w:val="20"/>
        </w:rPr>
        <w:t>Konkursu grantowego</w:t>
      </w:r>
      <w:r w:rsidRPr="00647E93">
        <w:rPr>
          <w:rFonts w:ascii="Arial" w:eastAsia="Arial" w:hAnsi="Arial"/>
          <w:color w:val="auto"/>
          <w:szCs w:val="20"/>
        </w:rPr>
        <w:t xml:space="preserve"> </w:t>
      </w:r>
      <w:r w:rsidR="007C2125">
        <w:rPr>
          <w:rFonts w:ascii="Arial" w:eastAsia="Arial" w:hAnsi="Arial"/>
          <w:color w:val="auto"/>
          <w:szCs w:val="20"/>
        </w:rPr>
        <w:t>– Grant 3</w:t>
      </w:r>
      <w:r>
        <w:rPr>
          <w:rFonts w:ascii="Arial" w:eastAsia="Arial" w:hAnsi="Arial"/>
          <w:color w:val="auto"/>
          <w:szCs w:val="20"/>
        </w:rPr>
        <w:t xml:space="preserve"> oraz realizacji Zadania grantowego </w:t>
      </w:r>
      <w:r w:rsidRPr="00221F58">
        <w:rPr>
          <w:rFonts w:ascii="Arial" w:eastAsia="Arial" w:hAnsi="Arial"/>
          <w:color w:val="00000A"/>
          <w:szCs w:val="20"/>
        </w:rPr>
        <w:t xml:space="preserve">w ramach </w:t>
      </w:r>
      <w:r>
        <w:rPr>
          <w:rFonts w:ascii="Arial" w:eastAsia="Arial" w:hAnsi="Arial"/>
          <w:color w:val="00000A"/>
          <w:szCs w:val="20"/>
        </w:rPr>
        <w:t>P</w:t>
      </w:r>
      <w:r w:rsidRPr="00221F58">
        <w:rPr>
          <w:rFonts w:ascii="Arial" w:eastAsia="Arial" w:hAnsi="Arial"/>
          <w:color w:val="00000A"/>
          <w:szCs w:val="20"/>
        </w:rPr>
        <w:t>rojektu grantowego.</w:t>
      </w:r>
    </w:p>
    <w:p w14:paraId="43C6033A" w14:textId="5597D833" w:rsidR="00C53B0A" w:rsidRPr="006F0324" w:rsidRDefault="00C53B0A" w:rsidP="00C53B0A">
      <w:pPr>
        <w:pStyle w:val="Akapitzlist"/>
        <w:numPr>
          <w:ilvl w:val="0"/>
          <w:numId w:val="1"/>
        </w:numPr>
        <w:spacing w:after="0" w:line="360" w:lineRule="auto"/>
        <w:ind w:left="426" w:right="162" w:hanging="426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C</w:t>
      </w:r>
      <w:r w:rsidRPr="006F0324">
        <w:rPr>
          <w:rFonts w:ascii="Arial" w:eastAsia="Arial" w:hAnsi="Arial"/>
          <w:color w:val="auto"/>
          <w:szCs w:val="20"/>
        </w:rPr>
        <w:t>el</w:t>
      </w:r>
      <w:r>
        <w:rPr>
          <w:rFonts w:ascii="Arial" w:eastAsia="Arial" w:hAnsi="Arial"/>
          <w:color w:val="auto"/>
          <w:szCs w:val="20"/>
        </w:rPr>
        <w:t xml:space="preserve">em </w:t>
      </w:r>
      <w:r>
        <w:rPr>
          <w:rFonts w:ascii="Arial" w:eastAsia="Arial" w:hAnsi="Arial"/>
          <w:color w:val="00000A"/>
          <w:szCs w:val="20"/>
        </w:rPr>
        <w:t>Zadania grantowego</w:t>
      </w:r>
      <w:r>
        <w:rPr>
          <w:rFonts w:ascii="Arial" w:eastAsia="Arial" w:hAnsi="Arial"/>
          <w:color w:val="auto"/>
          <w:szCs w:val="20"/>
        </w:rPr>
        <w:t xml:space="preserve"> </w:t>
      </w:r>
      <w:r w:rsidRPr="006F0324">
        <w:rPr>
          <w:rFonts w:ascii="Arial" w:eastAsia="Arial" w:hAnsi="Arial"/>
          <w:color w:val="auto"/>
          <w:szCs w:val="20"/>
        </w:rPr>
        <w:t>jest zniwelowanie u uczniów skutków</w:t>
      </w:r>
      <w:r w:rsidR="00B53D6F">
        <w:rPr>
          <w:rFonts w:ascii="Arial" w:eastAsia="Arial" w:hAnsi="Arial"/>
          <w:color w:val="auto"/>
          <w:szCs w:val="20"/>
        </w:rPr>
        <w:t xml:space="preserve"> pandemii</w:t>
      </w:r>
      <w:r w:rsidRPr="006F0324">
        <w:rPr>
          <w:rFonts w:ascii="Arial" w:eastAsia="Arial" w:hAnsi="Arial"/>
          <w:color w:val="auto"/>
          <w:szCs w:val="20"/>
        </w:rPr>
        <w:t xml:space="preserve"> COVID-19 poprze</w:t>
      </w:r>
      <w:r w:rsidR="00B53D6F">
        <w:rPr>
          <w:rFonts w:ascii="Arial" w:eastAsia="Arial" w:hAnsi="Arial"/>
          <w:color w:val="auto"/>
          <w:szCs w:val="20"/>
        </w:rPr>
        <w:t>z wielowymiarowe wsparcie szkół</w:t>
      </w:r>
      <w:r w:rsidR="007B2746">
        <w:rPr>
          <w:rFonts w:ascii="Arial" w:eastAsia="Arial" w:hAnsi="Arial"/>
          <w:color w:val="auto"/>
          <w:szCs w:val="20"/>
        </w:rPr>
        <w:t xml:space="preserve"> i placówek systemu oświaty prowadzących kształcenie ogólne</w:t>
      </w:r>
      <w:r w:rsidR="004312FF">
        <w:rPr>
          <w:rFonts w:ascii="Arial" w:eastAsia="Arial" w:hAnsi="Arial"/>
          <w:color w:val="auto"/>
          <w:szCs w:val="20"/>
        </w:rPr>
        <w:t>.</w:t>
      </w:r>
    </w:p>
    <w:p w14:paraId="1E76A49C" w14:textId="044AAA40" w:rsidR="00C53B0A" w:rsidRPr="00D94FE2" w:rsidRDefault="00C53B0A" w:rsidP="00C53B0A">
      <w:pPr>
        <w:pStyle w:val="Akapitzlist"/>
        <w:numPr>
          <w:ilvl w:val="0"/>
          <w:numId w:val="1"/>
        </w:numPr>
        <w:tabs>
          <w:tab w:val="left" w:pos="8492"/>
        </w:tabs>
        <w:spacing w:after="0" w:line="360" w:lineRule="auto"/>
        <w:ind w:left="426" w:right="162" w:hanging="426"/>
        <w:rPr>
          <w:rFonts w:ascii="Arial" w:eastAsia="Arial" w:hAnsi="Arial"/>
          <w:color w:val="auto"/>
          <w:szCs w:val="20"/>
        </w:rPr>
      </w:pPr>
      <w:r w:rsidRPr="00D94FE2">
        <w:rPr>
          <w:rFonts w:ascii="Arial" w:eastAsia="Arial" w:hAnsi="Arial"/>
          <w:color w:val="auto"/>
          <w:szCs w:val="20"/>
        </w:rPr>
        <w:t xml:space="preserve">Do udziału w Konkursie grantowym – Grant </w:t>
      </w:r>
      <w:r w:rsidR="007C2125" w:rsidRPr="00D94FE2">
        <w:rPr>
          <w:rFonts w:ascii="Arial" w:eastAsia="Arial" w:hAnsi="Arial"/>
          <w:color w:val="auto"/>
          <w:szCs w:val="20"/>
        </w:rPr>
        <w:t>3</w:t>
      </w:r>
      <w:r w:rsidRPr="00D94FE2">
        <w:rPr>
          <w:rFonts w:ascii="Arial" w:eastAsia="Arial" w:hAnsi="Arial"/>
          <w:color w:val="auto"/>
          <w:szCs w:val="20"/>
        </w:rPr>
        <w:t xml:space="preserve"> uprawniony jest organ prowadzący publiczne i niepubliczne szkoły podstawowe, ponadpodstawowe oraz placówki systemu oświat</w:t>
      </w:r>
      <w:r w:rsidR="007B2746" w:rsidRPr="00D94FE2">
        <w:rPr>
          <w:rFonts w:ascii="Arial" w:eastAsia="Arial" w:hAnsi="Arial"/>
          <w:color w:val="auto"/>
          <w:szCs w:val="20"/>
        </w:rPr>
        <w:t>y prowadzące kształcenie ogólne</w:t>
      </w:r>
      <w:r w:rsidRPr="00D94FE2">
        <w:rPr>
          <w:rFonts w:ascii="Arial" w:eastAsia="Arial" w:hAnsi="Arial"/>
          <w:color w:val="auto"/>
          <w:szCs w:val="20"/>
        </w:rPr>
        <w:t xml:space="preserve"> zlokalizowane na terenie Województwa Małopolskiego</w:t>
      </w:r>
      <w:r w:rsidR="00D94FE2" w:rsidRPr="00D94FE2">
        <w:rPr>
          <w:rFonts w:ascii="Arial" w:eastAsia="Arial" w:hAnsi="Arial"/>
          <w:color w:val="auto"/>
          <w:szCs w:val="20"/>
        </w:rPr>
        <w:t>.</w:t>
      </w:r>
    </w:p>
    <w:p w14:paraId="66966D50" w14:textId="099D3677" w:rsidR="000F3261" w:rsidRDefault="00572782" w:rsidP="00572782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 xml:space="preserve">Konkurs Grantowy prowadzony jest wyłącznie dla Grantobiorców, którzy </w:t>
      </w:r>
      <w:r w:rsidRPr="00940C35">
        <w:rPr>
          <w:rFonts w:ascii="Arial" w:eastAsia="Arial" w:hAnsi="Arial"/>
          <w:color w:val="auto"/>
          <w:szCs w:val="20"/>
        </w:rPr>
        <w:t xml:space="preserve">udzielą </w:t>
      </w:r>
      <w:r w:rsidR="00AB3750">
        <w:rPr>
          <w:rFonts w:ascii="Arial" w:eastAsia="Arial" w:hAnsi="Arial"/>
          <w:color w:val="auto"/>
          <w:szCs w:val="20"/>
        </w:rPr>
        <w:t xml:space="preserve">wielowymiarowego </w:t>
      </w:r>
      <w:r w:rsidRPr="00940C35">
        <w:rPr>
          <w:rFonts w:ascii="Arial" w:eastAsia="Arial" w:hAnsi="Arial"/>
          <w:color w:val="auto"/>
          <w:szCs w:val="20"/>
        </w:rPr>
        <w:t>wsparcia szkołom</w:t>
      </w:r>
      <w:r w:rsidR="00DA415D">
        <w:rPr>
          <w:rFonts w:ascii="Arial" w:eastAsia="Arial" w:hAnsi="Arial"/>
          <w:color w:val="auto"/>
          <w:szCs w:val="20"/>
        </w:rPr>
        <w:t xml:space="preserve">, </w:t>
      </w:r>
      <w:r w:rsidR="004854D7" w:rsidRPr="00E03365">
        <w:rPr>
          <w:rFonts w:ascii="Arial" w:eastAsia="Arial" w:hAnsi="Arial"/>
          <w:color w:val="auto"/>
          <w:szCs w:val="20"/>
        </w:rPr>
        <w:t>placówk</w:t>
      </w:r>
      <w:r w:rsidR="004854D7">
        <w:rPr>
          <w:rFonts w:ascii="Arial" w:eastAsia="Arial" w:hAnsi="Arial"/>
          <w:color w:val="auto"/>
          <w:szCs w:val="20"/>
        </w:rPr>
        <w:t>om</w:t>
      </w:r>
      <w:r w:rsidR="004854D7" w:rsidRPr="00E03365">
        <w:rPr>
          <w:rFonts w:ascii="Arial" w:eastAsia="Arial" w:hAnsi="Arial"/>
          <w:color w:val="auto"/>
          <w:szCs w:val="20"/>
        </w:rPr>
        <w:t xml:space="preserve"> systemu oświaty</w:t>
      </w:r>
      <w:r w:rsidR="004854D7">
        <w:rPr>
          <w:rFonts w:ascii="Arial" w:eastAsia="Arial" w:hAnsi="Arial"/>
          <w:color w:val="auto"/>
          <w:szCs w:val="20"/>
        </w:rPr>
        <w:t>, które nie są w likwidacji</w:t>
      </w:r>
      <w:r w:rsidR="00434B41">
        <w:rPr>
          <w:rFonts w:ascii="Arial" w:eastAsia="Arial" w:hAnsi="Arial"/>
          <w:color w:val="auto"/>
          <w:szCs w:val="20"/>
        </w:rPr>
        <w:t>.</w:t>
      </w:r>
    </w:p>
    <w:p w14:paraId="068C15C0" w14:textId="72F7058F" w:rsidR="0036641F" w:rsidRPr="00C431D7" w:rsidRDefault="00511E5F" w:rsidP="00915680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 xml:space="preserve">Grantobiorcy będą realizowali </w:t>
      </w:r>
      <w:r w:rsidR="0046592D" w:rsidRPr="00C431D7">
        <w:rPr>
          <w:rFonts w:ascii="Arial" w:eastAsia="Arial" w:hAnsi="Arial"/>
          <w:color w:val="auto"/>
          <w:szCs w:val="20"/>
        </w:rPr>
        <w:t>Z</w:t>
      </w:r>
      <w:r w:rsidR="000B3EC7" w:rsidRPr="00C431D7">
        <w:rPr>
          <w:rFonts w:ascii="Arial" w:eastAsia="Arial" w:hAnsi="Arial"/>
          <w:color w:val="auto"/>
          <w:szCs w:val="20"/>
        </w:rPr>
        <w:t xml:space="preserve">adanie grantowe </w:t>
      </w:r>
      <w:r w:rsidR="004B331F" w:rsidRPr="00C431D7">
        <w:rPr>
          <w:rFonts w:ascii="Arial" w:eastAsia="Arial" w:hAnsi="Arial"/>
          <w:color w:val="auto"/>
          <w:szCs w:val="20"/>
        </w:rPr>
        <w:t>na podstawie U</w:t>
      </w:r>
      <w:r w:rsidR="0046592D" w:rsidRPr="00C431D7">
        <w:rPr>
          <w:rFonts w:ascii="Arial" w:eastAsia="Arial" w:hAnsi="Arial"/>
          <w:color w:val="auto"/>
          <w:szCs w:val="20"/>
        </w:rPr>
        <w:t xml:space="preserve">mowy powierzania </w:t>
      </w:r>
      <w:r w:rsidR="004312FF">
        <w:rPr>
          <w:rFonts w:ascii="Arial" w:eastAsia="Arial" w:hAnsi="Arial"/>
          <w:color w:val="auto"/>
          <w:szCs w:val="20"/>
        </w:rPr>
        <w:t>grantu zawartej z Grantodawcą.</w:t>
      </w:r>
    </w:p>
    <w:p w14:paraId="472B162E" w14:textId="1909055B" w:rsidR="00ED6996" w:rsidRPr="00C431D7" w:rsidRDefault="00967E75" w:rsidP="00EB091B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Konkurs g</w:t>
      </w:r>
      <w:r w:rsidR="00F8385C" w:rsidRPr="00C431D7">
        <w:rPr>
          <w:rFonts w:ascii="Arial" w:eastAsia="Arial" w:hAnsi="Arial"/>
          <w:color w:val="auto"/>
          <w:szCs w:val="20"/>
        </w:rPr>
        <w:t>rantowy</w:t>
      </w:r>
      <w:r w:rsidRPr="00C431D7">
        <w:rPr>
          <w:rFonts w:ascii="Arial" w:eastAsia="Arial" w:hAnsi="Arial"/>
          <w:color w:val="auto"/>
          <w:szCs w:val="20"/>
        </w:rPr>
        <w:t xml:space="preserve"> </w:t>
      </w:r>
      <w:r w:rsidR="00F8385C" w:rsidRPr="00C431D7">
        <w:rPr>
          <w:rFonts w:ascii="Arial" w:eastAsia="Arial" w:hAnsi="Arial"/>
          <w:color w:val="auto"/>
          <w:szCs w:val="20"/>
        </w:rPr>
        <w:t>prowadzony jest jawnie, z zapewnieniem publicznego dostępu do informacji o zasadach j</w:t>
      </w:r>
      <w:r w:rsidR="00CE5C1B" w:rsidRPr="00C431D7">
        <w:rPr>
          <w:rFonts w:ascii="Arial" w:eastAsia="Arial" w:hAnsi="Arial"/>
          <w:color w:val="auto"/>
          <w:szCs w:val="20"/>
        </w:rPr>
        <w:t xml:space="preserve">ego przeprowadzania </w:t>
      </w:r>
      <w:r w:rsidR="00ED6996" w:rsidRPr="00C431D7">
        <w:rPr>
          <w:rFonts w:ascii="Arial" w:eastAsia="Arial" w:hAnsi="Arial"/>
          <w:color w:val="auto"/>
          <w:szCs w:val="20"/>
        </w:rPr>
        <w:t>i</w:t>
      </w:r>
      <w:r w:rsidR="00CE5C1B" w:rsidRPr="00C431D7">
        <w:rPr>
          <w:rFonts w:ascii="Arial" w:eastAsia="Arial" w:hAnsi="Arial"/>
          <w:color w:val="auto"/>
          <w:szCs w:val="20"/>
        </w:rPr>
        <w:t xml:space="preserve"> </w:t>
      </w:r>
      <w:r w:rsidR="00ED6996" w:rsidRPr="00C431D7">
        <w:rPr>
          <w:rFonts w:ascii="Arial" w:eastAsia="Arial" w:hAnsi="Arial"/>
          <w:color w:val="auto"/>
          <w:szCs w:val="20"/>
        </w:rPr>
        <w:t>rozstrzygnięciach.</w:t>
      </w:r>
    </w:p>
    <w:p w14:paraId="5AFEBBB9" w14:textId="2CFEDF5C" w:rsidR="008309D3" w:rsidRPr="00C431D7" w:rsidRDefault="004F1129" w:rsidP="00EB091B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Konkurs</w:t>
      </w:r>
      <w:r w:rsidR="00A339D2" w:rsidRPr="00940C35">
        <w:rPr>
          <w:rFonts w:ascii="Arial" w:eastAsia="Arial" w:hAnsi="Arial"/>
          <w:color w:val="auto"/>
          <w:szCs w:val="20"/>
        </w:rPr>
        <w:t xml:space="preserve"> grantowy</w:t>
      </w:r>
      <w:r w:rsidR="008309D3" w:rsidRPr="00940C35">
        <w:rPr>
          <w:rFonts w:ascii="Arial" w:eastAsia="Arial" w:hAnsi="Arial"/>
          <w:color w:val="auto"/>
          <w:szCs w:val="20"/>
        </w:rPr>
        <w:t xml:space="preserve"> </w:t>
      </w:r>
      <w:r w:rsidR="008309D3" w:rsidRPr="00C431D7">
        <w:rPr>
          <w:rFonts w:ascii="Arial" w:eastAsia="Arial" w:hAnsi="Arial"/>
          <w:color w:val="auto"/>
          <w:szCs w:val="20"/>
        </w:rPr>
        <w:t xml:space="preserve">nie jest skierowany </w:t>
      </w:r>
      <w:r w:rsidR="007614DB" w:rsidRPr="00C431D7">
        <w:rPr>
          <w:rFonts w:ascii="Arial" w:eastAsia="Arial" w:hAnsi="Arial"/>
          <w:color w:val="auto"/>
          <w:szCs w:val="20"/>
        </w:rPr>
        <w:t>do</w:t>
      </w:r>
      <w:r w:rsidR="008309D3" w:rsidRPr="00C431D7">
        <w:rPr>
          <w:rFonts w:ascii="Arial" w:eastAsia="Arial" w:hAnsi="Arial"/>
          <w:color w:val="auto"/>
          <w:szCs w:val="20"/>
        </w:rPr>
        <w:t xml:space="preserve"> Województwa Małopolskiego </w:t>
      </w:r>
      <w:r w:rsidR="00B52984" w:rsidRPr="00C431D7">
        <w:rPr>
          <w:rFonts w:ascii="Arial" w:eastAsia="Arial" w:hAnsi="Arial"/>
          <w:color w:val="auto"/>
          <w:szCs w:val="20"/>
        </w:rPr>
        <w:t xml:space="preserve">jako </w:t>
      </w:r>
      <w:r w:rsidR="008309D3" w:rsidRPr="00C431D7">
        <w:rPr>
          <w:rFonts w:ascii="Arial" w:eastAsia="Arial" w:hAnsi="Arial"/>
          <w:color w:val="auto"/>
          <w:szCs w:val="20"/>
        </w:rPr>
        <w:t xml:space="preserve">organu prowadzącego </w:t>
      </w:r>
      <w:r w:rsidR="0013237C" w:rsidRPr="00C431D7">
        <w:rPr>
          <w:rFonts w:ascii="Arial" w:eastAsia="Arial" w:hAnsi="Arial"/>
          <w:color w:val="auto"/>
          <w:szCs w:val="20"/>
        </w:rPr>
        <w:t>szkoły i</w:t>
      </w:r>
      <w:r w:rsidR="008309D3" w:rsidRPr="00C431D7">
        <w:rPr>
          <w:rFonts w:ascii="Arial" w:eastAsia="Arial" w:hAnsi="Arial"/>
          <w:color w:val="auto"/>
          <w:szCs w:val="20"/>
        </w:rPr>
        <w:t xml:space="preserve"> placówki oświatowe prowadzące kształcenie ogólne.</w:t>
      </w:r>
    </w:p>
    <w:p w14:paraId="76FD40FB" w14:textId="49298D1B" w:rsidR="009D0862" w:rsidRPr="00940C35" w:rsidRDefault="004B331F" w:rsidP="00940C35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Warunkiem przyznania G</w:t>
      </w:r>
      <w:r w:rsidR="00945077" w:rsidRPr="00C431D7">
        <w:rPr>
          <w:rFonts w:ascii="Arial" w:eastAsia="Arial" w:hAnsi="Arial"/>
          <w:color w:val="auto"/>
          <w:szCs w:val="20"/>
        </w:rPr>
        <w:t xml:space="preserve">rantu jest uzyskanie dofinansowania na </w:t>
      </w:r>
      <w:r w:rsidRPr="00C431D7">
        <w:rPr>
          <w:rFonts w:ascii="Arial" w:eastAsia="Arial" w:hAnsi="Arial"/>
          <w:color w:val="auto"/>
          <w:szCs w:val="20"/>
        </w:rPr>
        <w:t>P</w:t>
      </w:r>
      <w:r w:rsidR="009B0700" w:rsidRPr="00C431D7">
        <w:rPr>
          <w:rFonts w:ascii="Arial" w:eastAsia="Arial" w:hAnsi="Arial"/>
          <w:color w:val="auto"/>
          <w:szCs w:val="20"/>
        </w:rPr>
        <w:t>rojekt grantowy</w:t>
      </w:r>
      <w:r w:rsidR="0046592D" w:rsidRPr="00C431D7">
        <w:rPr>
          <w:rFonts w:ascii="Arial" w:eastAsia="Arial" w:hAnsi="Arial"/>
          <w:color w:val="auto"/>
          <w:szCs w:val="20"/>
        </w:rPr>
        <w:t xml:space="preserve"> przez Grantodawcę.</w:t>
      </w:r>
    </w:p>
    <w:p w14:paraId="6CB2C99A" w14:textId="77777777" w:rsidR="00915680" w:rsidRPr="00940C35" w:rsidRDefault="00E6665B" w:rsidP="00940C35">
      <w:pPr>
        <w:pStyle w:val="Nagwek2"/>
        <w:spacing w:before="240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§3</w:t>
      </w:r>
    </w:p>
    <w:p w14:paraId="21ED12DB" w14:textId="77777777" w:rsidR="00E6665B" w:rsidRPr="00940C35" w:rsidRDefault="00E6665B" w:rsidP="00940C35">
      <w:pPr>
        <w:pStyle w:val="Nagwek2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Zadania Grantodawcy</w:t>
      </w:r>
    </w:p>
    <w:p w14:paraId="1EF9236B" w14:textId="77777777" w:rsidR="00E6665B" w:rsidRPr="00940C35" w:rsidRDefault="00E6665B" w:rsidP="00DA0237">
      <w:pPr>
        <w:pStyle w:val="Akapitzlist"/>
        <w:numPr>
          <w:ilvl w:val="0"/>
          <w:numId w:val="12"/>
        </w:numPr>
        <w:spacing w:after="0" w:line="360" w:lineRule="auto"/>
        <w:ind w:right="-1" w:hanging="720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Do zadań Grantodawcy należy w szczególności:</w:t>
      </w:r>
    </w:p>
    <w:p w14:paraId="56D07AC3" w14:textId="6B6252FA" w:rsidR="00E6665B" w:rsidRPr="00940C35" w:rsidRDefault="00E6665B" w:rsidP="00DA0237">
      <w:pPr>
        <w:pStyle w:val="Akapitzlist"/>
        <w:numPr>
          <w:ilvl w:val="0"/>
          <w:numId w:val="5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rozpropagowanie informacji o </w:t>
      </w:r>
      <w:r w:rsidR="00234A96" w:rsidRPr="00940C35">
        <w:rPr>
          <w:rFonts w:ascii="Arial" w:eastAsia="Arial" w:hAnsi="Arial"/>
          <w:color w:val="auto"/>
          <w:szCs w:val="20"/>
        </w:rPr>
        <w:t>P</w:t>
      </w:r>
      <w:r w:rsidRPr="00940C35">
        <w:rPr>
          <w:rFonts w:ascii="Arial" w:eastAsia="Arial" w:hAnsi="Arial"/>
          <w:color w:val="auto"/>
          <w:szCs w:val="20"/>
        </w:rPr>
        <w:t>rojekcie</w:t>
      </w:r>
      <w:r w:rsidR="00B66213" w:rsidRPr="00940C35">
        <w:rPr>
          <w:rFonts w:ascii="Arial" w:eastAsia="Arial" w:hAnsi="Arial"/>
          <w:color w:val="auto"/>
          <w:szCs w:val="20"/>
        </w:rPr>
        <w:t xml:space="preserve"> grantowym</w:t>
      </w:r>
      <w:r w:rsidRPr="00940C35">
        <w:rPr>
          <w:rFonts w:ascii="Arial" w:eastAsia="Arial" w:hAnsi="Arial"/>
          <w:color w:val="auto"/>
          <w:szCs w:val="20"/>
        </w:rPr>
        <w:t>,</w:t>
      </w:r>
    </w:p>
    <w:p w14:paraId="17028234" w14:textId="3AC636A8" w:rsidR="00E6665B" w:rsidRPr="00940C35" w:rsidRDefault="00E6665B" w:rsidP="00DA0237">
      <w:pPr>
        <w:pStyle w:val="Akapitzlist"/>
        <w:numPr>
          <w:ilvl w:val="0"/>
          <w:numId w:val="5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ogłoszenie </w:t>
      </w:r>
      <w:r w:rsidR="00234A96" w:rsidRPr="00940C35">
        <w:rPr>
          <w:rFonts w:ascii="Arial" w:eastAsia="Arial" w:hAnsi="Arial"/>
          <w:color w:val="auto"/>
          <w:szCs w:val="20"/>
        </w:rPr>
        <w:t>Konkursu grantowego</w:t>
      </w:r>
      <w:r w:rsidR="001A5CAE">
        <w:rPr>
          <w:rFonts w:ascii="Arial" w:eastAsia="Arial" w:hAnsi="Arial"/>
          <w:color w:val="auto"/>
          <w:szCs w:val="20"/>
        </w:rPr>
        <w:t xml:space="preserve"> – Grant 3</w:t>
      </w:r>
      <w:r w:rsidRPr="00940C35">
        <w:rPr>
          <w:rFonts w:ascii="Arial" w:eastAsia="Arial" w:hAnsi="Arial"/>
          <w:color w:val="auto"/>
          <w:szCs w:val="20"/>
        </w:rPr>
        <w:t>,</w:t>
      </w:r>
    </w:p>
    <w:p w14:paraId="5649C5ED" w14:textId="6C7CC693" w:rsidR="00585140" w:rsidRPr="00940C35" w:rsidRDefault="00E6665B" w:rsidP="00DA0237">
      <w:pPr>
        <w:pStyle w:val="Akapitzlist"/>
        <w:numPr>
          <w:ilvl w:val="0"/>
          <w:numId w:val="5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świadczenie wsparcia </w:t>
      </w:r>
      <w:r w:rsidR="005D76A7" w:rsidRPr="00940C35">
        <w:rPr>
          <w:rFonts w:ascii="Arial" w:eastAsia="Arial" w:hAnsi="Arial"/>
          <w:color w:val="auto"/>
          <w:szCs w:val="20"/>
        </w:rPr>
        <w:t xml:space="preserve">merytorycznego </w:t>
      </w:r>
      <w:r w:rsidRPr="00940C35">
        <w:rPr>
          <w:rFonts w:ascii="Arial" w:eastAsia="Arial" w:hAnsi="Arial"/>
          <w:color w:val="auto"/>
          <w:szCs w:val="20"/>
        </w:rPr>
        <w:t xml:space="preserve">na rzecz potencjalnych Wnioskodawców i Grantobiorców </w:t>
      </w:r>
      <w:r w:rsidR="005D76A7" w:rsidRPr="00940C35">
        <w:rPr>
          <w:rFonts w:ascii="Arial" w:eastAsia="Arial" w:hAnsi="Arial"/>
          <w:color w:val="auto"/>
          <w:szCs w:val="20"/>
        </w:rPr>
        <w:t xml:space="preserve">poprzez kontakt telefoniczny oraz za pośrednictwem </w:t>
      </w:r>
      <w:r w:rsidR="00585140" w:rsidRPr="00940C35">
        <w:rPr>
          <w:rFonts w:ascii="Arial" w:eastAsia="Arial" w:hAnsi="Arial"/>
          <w:color w:val="auto"/>
          <w:szCs w:val="20"/>
        </w:rPr>
        <w:t>poczty elektronicznej</w:t>
      </w:r>
      <w:r w:rsidR="00CD595C" w:rsidRPr="00940C35">
        <w:rPr>
          <w:rFonts w:ascii="Arial" w:eastAsia="Arial" w:hAnsi="Arial"/>
          <w:color w:val="auto"/>
          <w:szCs w:val="20"/>
        </w:rPr>
        <w:t>,</w:t>
      </w:r>
    </w:p>
    <w:p w14:paraId="673B0869" w14:textId="47032923" w:rsidR="00E6665B" w:rsidRPr="00940C35" w:rsidRDefault="00E6665B" w:rsidP="00DA0237">
      <w:pPr>
        <w:pStyle w:val="Akapitzlist"/>
        <w:numPr>
          <w:ilvl w:val="0"/>
          <w:numId w:val="5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nabór Wniosków o </w:t>
      </w:r>
      <w:r w:rsidR="00501F00" w:rsidRPr="00940C35">
        <w:rPr>
          <w:rFonts w:ascii="Arial" w:eastAsia="Arial" w:hAnsi="Arial"/>
          <w:color w:val="auto"/>
          <w:szCs w:val="20"/>
        </w:rPr>
        <w:t xml:space="preserve">przyznanie </w:t>
      </w:r>
      <w:r w:rsidRPr="00940C35">
        <w:rPr>
          <w:rFonts w:ascii="Arial" w:eastAsia="Arial" w:hAnsi="Arial"/>
          <w:color w:val="auto"/>
          <w:szCs w:val="20"/>
        </w:rPr>
        <w:t>grant</w:t>
      </w:r>
      <w:r w:rsidR="00501F00" w:rsidRPr="00940C35">
        <w:rPr>
          <w:rFonts w:ascii="Arial" w:eastAsia="Arial" w:hAnsi="Arial"/>
          <w:color w:val="auto"/>
          <w:szCs w:val="20"/>
        </w:rPr>
        <w:t>u</w:t>
      </w:r>
      <w:r w:rsidRPr="00940C35">
        <w:rPr>
          <w:rFonts w:ascii="Arial" w:eastAsia="Arial" w:hAnsi="Arial"/>
          <w:color w:val="auto"/>
          <w:szCs w:val="20"/>
        </w:rPr>
        <w:t>,</w:t>
      </w:r>
    </w:p>
    <w:p w14:paraId="5EBE92E3" w14:textId="54FF22B1" w:rsidR="00E6665B" w:rsidRPr="00C431D7" w:rsidRDefault="00E6665B" w:rsidP="00DA0237">
      <w:pPr>
        <w:pStyle w:val="Akapitzlist"/>
        <w:numPr>
          <w:ilvl w:val="0"/>
          <w:numId w:val="5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 xml:space="preserve">ocena </w:t>
      </w:r>
      <w:r w:rsidR="00234A96" w:rsidRPr="00C431D7">
        <w:rPr>
          <w:rFonts w:ascii="Arial" w:eastAsia="Arial" w:hAnsi="Arial"/>
          <w:color w:val="auto"/>
          <w:szCs w:val="20"/>
        </w:rPr>
        <w:t>W</w:t>
      </w:r>
      <w:r w:rsidRPr="00C431D7">
        <w:rPr>
          <w:rFonts w:ascii="Arial" w:eastAsia="Arial" w:hAnsi="Arial"/>
          <w:color w:val="auto"/>
          <w:szCs w:val="20"/>
        </w:rPr>
        <w:t>niosków o</w:t>
      </w:r>
      <w:r w:rsidR="00501F00" w:rsidRPr="00C431D7">
        <w:rPr>
          <w:rFonts w:ascii="Arial" w:eastAsia="Arial" w:hAnsi="Arial"/>
          <w:color w:val="auto"/>
          <w:szCs w:val="20"/>
        </w:rPr>
        <w:t xml:space="preserve"> przyznanie grantu </w:t>
      </w:r>
      <w:r w:rsidRPr="00C431D7">
        <w:rPr>
          <w:rFonts w:ascii="Arial" w:eastAsia="Arial" w:hAnsi="Arial"/>
          <w:color w:val="auto"/>
          <w:szCs w:val="20"/>
        </w:rPr>
        <w:t>zgodni</w:t>
      </w:r>
      <w:r w:rsidR="00CD595C" w:rsidRPr="00C431D7">
        <w:rPr>
          <w:rFonts w:ascii="Arial" w:eastAsia="Arial" w:hAnsi="Arial"/>
          <w:color w:val="auto"/>
          <w:szCs w:val="20"/>
        </w:rPr>
        <w:t xml:space="preserve">e z kryteriami oceny formalnej i </w:t>
      </w:r>
      <w:r w:rsidR="00A771CA" w:rsidRPr="00C431D7">
        <w:rPr>
          <w:rFonts w:ascii="Arial" w:eastAsia="Arial" w:hAnsi="Arial"/>
          <w:color w:val="auto"/>
          <w:szCs w:val="20"/>
        </w:rPr>
        <w:t>porównawczej</w:t>
      </w:r>
      <w:r w:rsidRPr="00C431D7">
        <w:rPr>
          <w:rFonts w:ascii="Arial" w:eastAsia="Arial" w:hAnsi="Arial"/>
          <w:color w:val="auto"/>
          <w:szCs w:val="20"/>
        </w:rPr>
        <w:t xml:space="preserve">, </w:t>
      </w:r>
    </w:p>
    <w:p w14:paraId="5015FA23" w14:textId="77777777" w:rsidR="00E6665B" w:rsidRPr="00940C35" w:rsidRDefault="00E6665B" w:rsidP="00DA0237">
      <w:pPr>
        <w:pStyle w:val="Akapitzlist"/>
        <w:numPr>
          <w:ilvl w:val="0"/>
          <w:numId w:val="5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rozstrzygnięcie naboru,</w:t>
      </w:r>
    </w:p>
    <w:p w14:paraId="7629EB3A" w14:textId="77777777" w:rsidR="00E6665B" w:rsidRPr="00940C35" w:rsidRDefault="00E6665B" w:rsidP="00DA0237">
      <w:pPr>
        <w:pStyle w:val="Akapitzlist"/>
        <w:numPr>
          <w:ilvl w:val="0"/>
          <w:numId w:val="5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zawarcie </w:t>
      </w:r>
      <w:r w:rsidR="00234A96" w:rsidRPr="00940C35">
        <w:rPr>
          <w:rFonts w:ascii="Arial" w:eastAsia="Arial" w:hAnsi="Arial"/>
          <w:color w:val="auto"/>
          <w:szCs w:val="20"/>
        </w:rPr>
        <w:t>U</w:t>
      </w:r>
      <w:r w:rsidRPr="00940C35">
        <w:rPr>
          <w:rFonts w:ascii="Arial" w:eastAsia="Arial" w:hAnsi="Arial"/>
          <w:color w:val="auto"/>
          <w:szCs w:val="20"/>
        </w:rPr>
        <w:t xml:space="preserve">mów o powierzenie </w:t>
      </w:r>
      <w:r w:rsidR="00F664B3" w:rsidRPr="00940C35">
        <w:rPr>
          <w:rFonts w:ascii="Arial" w:eastAsia="Arial" w:hAnsi="Arial"/>
          <w:color w:val="auto"/>
          <w:szCs w:val="20"/>
        </w:rPr>
        <w:t>g</w:t>
      </w:r>
      <w:r w:rsidRPr="00940C35">
        <w:rPr>
          <w:rFonts w:ascii="Arial" w:eastAsia="Arial" w:hAnsi="Arial"/>
          <w:color w:val="auto"/>
          <w:szCs w:val="20"/>
        </w:rPr>
        <w:t>rantu,</w:t>
      </w:r>
    </w:p>
    <w:p w14:paraId="4131FA18" w14:textId="77777777" w:rsidR="00E6665B" w:rsidRPr="00940C35" w:rsidRDefault="00E6665B" w:rsidP="00DA0237">
      <w:pPr>
        <w:pStyle w:val="Akapitzlist"/>
        <w:numPr>
          <w:ilvl w:val="0"/>
          <w:numId w:val="5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monitoring i kontrola realizacji zadań przez Grantobiorców,</w:t>
      </w:r>
    </w:p>
    <w:p w14:paraId="35544575" w14:textId="2CF3B0C0" w:rsidR="00E6665B" w:rsidRPr="00940C35" w:rsidRDefault="00E6665B" w:rsidP="00DA0237">
      <w:pPr>
        <w:pStyle w:val="Akapitzlist"/>
        <w:numPr>
          <w:ilvl w:val="0"/>
          <w:numId w:val="5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wsparcie merytoryczne Grantobiorc</w:t>
      </w:r>
      <w:r w:rsidR="00234A96" w:rsidRPr="00940C35">
        <w:rPr>
          <w:rFonts w:ascii="Arial" w:eastAsia="Arial" w:hAnsi="Arial"/>
          <w:color w:val="auto"/>
          <w:szCs w:val="20"/>
        </w:rPr>
        <w:t>ów na etapie realizacji G</w:t>
      </w:r>
      <w:r w:rsidR="00B43012">
        <w:rPr>
          <w:rFonts w:ascii="Arial" w:eastAsia="Arial" w:hAnsi="Arial"/>
          <w:color w:val="auto"/>
          <w:szCs w:val="20"/>
        </w:rPr>
        <w:t>rantów,</w:t>
      </w:r>
    </w:p>
    <w:p w14:paraId="7CF97211" w14:textId="77777777" w:rsidR="00E6665B" w:rsidRPr="00940C35" w:rsidRDefault="00E6665B" w:rsidP="00DA0237">
      <w:pPr>
        <w:pStyle w:val="Akapitzlist"/>
        <w:numPr>
          <w:ilvl w:val="0"/>
          <w:numId w:val="5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monitorowanie obowiązkowych wskaźników, </w:t>
      </w:r>
    </w:p>
    <w:p w14:paraId="0899EAD8" w14:textId="5A170FF6" w:rsidR="00E6665B" w:rsidRPr="00940C35" w:rsidRDefault="00234A96" w:rsidP="00DA0237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nadzór nad wykorzystaniem G</w:t>
      </w:r>
      <w:r w:rsidR="00E6665B" w:rsidRPr="00940C35">
        <w:rPr>
          <w:rFonts w:ascii="Arial" w:eastAsia="Arial" w:hAnsi="Arial"/>
          <w:color w:val="auto"/>
          <w:szCs w:val="20"/>
        </w:rPr>
        <w:t xml:space="preserve">rantów zgodnie z celami </w:t>
      </w:r>
      <w:r w:rsidRPr="00940C35">
        <w:rPr>
          <w:rFonts w:ascii="Arial" w:eastAsia="Arial" w:hAnsi="Arial"/>
          <w:color w:val="auto"/>
          <w:szCs w:val="20"/>
        </w:rPr>
        <w:t>Projektu</w:t>
      </w:r>
      <w:r w:rsidR="00B66213" w:rsidRPr="00940C35">
        <w:rPr>
          <w:rFonts w:ascii="Arial" w:eastAsia="Arial" w:hAnsi="Arial"/>
          <w:color w:val="auto"/>
          <w:szCs w:val="20"/>
        </w:rPr>
        <w:t xml:space="preserve"> </w:t>
      </w:r>
      <w:r w:rsidR="006B4960" w:rsidRPr="00940C35">
        <w:rPr>
          <w:rFonts w:ascii="Arial" w:eastAsia="Arial" w:hAnsi="Arial"/>
          <w:color w:val="auto"/>
          <w:szCs w:val="20"/>
        </w:rPr>
        <w:t>g</w:t>
      </w:r>
      <w:r w:rsidR="00B66213" w:rsidRPr="00940C35">
        <w:rPr>
          <w:rFonts w:ascii="Arial" w:eastAsia="Arial" w:hAnsi="Arial"/>
          <w:color w:val="auto"/>
          <w:szCs w:val="20"/>
        </w:rPr>
        <w:t>rantowego</w:t>
      </w:r>
      <w:r w:rsidR="00E6665B" w:rsidRPr="00940C35">
        <w:rPr>
          <w:rFonts w:ascii="Arial" w:eastAsia="Arial" w:hAnsi="Arial"/>
          <w:color w:val="auto"/>
          <w:szCs w:val="20"/>
        </w:rPr>
        <w:t>,</w:t>
      </w:r>
    </w:p>
    <w:p w14:paraId="13D30CE7" w14:textId="77777777" w:rsidR="00E6665B" w:rsidRDefault="00234A96" w:rsidP="00DA0237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rozliczanie G</w:t>
      </w:r>
      <w:r w:rsidR="00E6665B" w:rsidRPr="00C431D7">
        <w:rPr>
          <w:rFonts w:ascii="Arial" w:eastAsia="Arial" w:hAnsi="Arial"/>
          <w:color w:val="auto"/>
          <w:szCs w:val="20"/>
        </w:rPr>
        <w:t>rantów,</w:t>
      </w:r>
    </w:p>
    <w:p w14:paraId="7E628B3F" w14:textId="1BD088A0" w:rsidR="00F647A8" w:rsidRPr="00221F58" w:rsidRDefault="00F647A8" w:rsidP="00F647A8">
      <w:pPr>
        <w:pStyle w:val="Akapitzlist"/>
        <w:numPr>
          <w:ilvl w:val="0"/>
          <w:numId w:val="5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rozpatrzenie złożonych protestów</w:t>
      </w:r>
      <w:r w:rsidR="00B43012">
        <w:rPr>
          <w:rFonts w:ascii="Arial" w:eastAsia="Arial" w:hAnsi="Arial"/>
          <w:color w:val="00000A"/>
          <w:szCs w:val="20"/>
        </w:rPr>
        <w:t>,</w:t>
      </w:r>
    </w:p>
    <w:p w14:paraId="22A2C8BF" w14:textId="2BAC4D9A" w:rsidR="00E6665B" w:rsidRPr="00C431D7" w:rsidRDefault="00E6665B" w:rsidP="00DA0237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lastRenderedPageBreak/>
        <w:t>przeprow</w:t>
      </w:r>
      <w:r w:rsidR="00234A96" w:rsidRPr="00C431D7">
        <w:rPr>
          <w:rFonts w:ascii="Arial" w:eastAsia="Arial" w:hAnsi="Arial"/>
          <w:color w:val="auto"/>
          <w:szCs w:val="20"/>
        </w:rPr>
        <w:t xml:space="preserve">adzenie </w:t>
      </w:r>
      <w:r w:rsidR="00AB3750" w:rsidRPr="008B65F4">
        <w:rPr>
          <w:rFonts w:ascii="Arial" w:hAnsi="Arial"/>
        </w:rPr>
        <w:t>czynności zmierzające do odzyskania</w:t>
      </w:r>
      <w:r w:rsidR="00AB3750" w:rsidRPr="008B65F4" w:rsidDel="00D67A68">
        <w:rPr>
          <w:rFonts w:ascii="Arial" w:hAnsi="Arial"/>
        </w:rPr>
        <w:t xml:space="preserve"> </w:t>
      </w:r>
      <w:r w:rsidR="00AB3750" w:rsidRPr="008B65F4">
        <w:rPr>
          <w:rFonts w:ascii="Arial" w:hAnsi="Arial"/>
        </w:rPr>
        <w:t>od Grantobiorcy ustalonej do zwrotu kwoty dofinansowania wraz z odsetkami</w:t>
      </w:r>
      <w:r w:rsidR="00AB3750">
        <w:rPr>
          <w:rFonts w:ascii="Arial" w:hAnsi="Arial"/>
        </w:rPr>
        <w:t xml:space="preserve"> w ramach dostępnych środków prawnych</w:t>
      </w:r>
      <w:r w:rsidR="001C7033">
        <w:rPr>
          <w:rFonts w:ascii="Arial" w:hAnsi="Arial"/>
        </w:rPr>
        <w:t>,</w:t>
      </w:r>
      <w:r w:rsidR="00AB3750" w:rsidRPr="00C431D7">
        <w:rPr>
          <w:rFonts w:ascii="Arial" w:eastAsia="Arial" w:hAnsi="Arial"/>
          <w:color w:val="auto"/>
          <w:szCs w:val="20"/>
        </w:rPr>
        <w:t xml:space="preserve"> </w:t>
      </w:r>
      <w:r w:rsidRPr="00C431D7">
        <w:rPr>
          <w:rFonts w:ascii="Arial" w:eastAsia="Arial" w:hAnsi="Arial"/>
          <w:color w:val="auto"/>
          <w:szCs w:val="20"/>
        </w:rPr>
        <w:t xml:space="preserve">w przypadku jego wykorzystania niezgodnie z </w:t>
      </w:r>
      <w:r w:rsidR="00173B66" w:rsidRPr="00C431D7">
        <w:rPr>
          <w:rFonts w:ascii="Arial" w:eastAsia="Arial" w:hAnsi="Arial"/>
          <w:color w:val="auto"/>
          <w:szCs w:val="20"/>
        </w:rPr>
        <w:t>przeznaczeniem</w:t>
      </w:r>
      <w:r w:rsidR="00B43012">
        <w:rPr>
          <w:rFonts w:ascii="Arial" w:eastAsia="Arial" w:hAnsi="Arial"/>
          <w:color w:val="auto"/>
          <w:szCs w:val="20"/>
        </w:rPr>
        <w:t>,</w:t>
      </w:r>
    </w:p>
    <w:p w14:paraId="59FBFE28" w14:textId="77777777" w:rsidR="007A5F30" w:rsidRPr="00C431D7" w:rsidRDefault="00E6665B" w:rsidP="00DA02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prowadze</w:t>
      </w:r>
      <w:r w:rsidR="00234A96" w:rsidRPr="00C431D7">
        <w:rPr>
          <w:rFonts w:ascii="Arial" w:eastAsia="Arial" w:hAnsi="Arial"/>
          <w:color w:val="auto"/>
          <w:szCs w:val="20"/>
        </w:rPr>
        <w:t xml:space="preserve">nie bazy udzielonych Grantów do </w:t>
      </w:r>
      <w:r w:rsidRPr="00C431D7">
        <w:rPr>
          <w:rFonts w:ascii="Arial" w:eastAsia="Arial" w:hAnsi="Arial"/>
          <w:color w:val="auto"/>
          <w:szCs w:val="20"/>
        </w:rPr>
        <w:t>celów sprawozdawczych,</w:t>
      </w:r>
    </w:p>
    <w:p w14:paraId="33523C45" w14:textId="77777777" w:rsidR="00E6665B" w:rsidRPr="00C431D7" w:rsidRDefault="00E6665B" w:rsidP="00DA02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archiwizacja dokumentacji,</w:t>
      </w:r>
    </w:p>
    <w:p w14:paraId="255A92D7" w14:textId="783D8DFB" w:rsidR="00E6665B" w:rsidRPr="00940C35" w:rsidRDefault="00E6665B" w:rsidP="00DA02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zapewnienie dostępności do wsparcia</w:t>
      </w:r>
      <w:r w:rsidR="004F4151">
        <w:rPr>
          <w:rFonts w:ascii="Arial" w:eastAsia="Arial" w:hAnsi="Arial"/>
          <w:color w:val="auto"/>
          <w:szCs w:val="20"/>
        </w:rPr>
        <w:t xml:space="preserve"> grantowego na obszarze całego województwa m</w:t>
      </w:r>
      <w:r w:rsidR="00B43012">
        <w:rPr>
          <w:rFonts w:ascii="Arial" w:eastAsia="Arial" w:hAnsi="Arial"/>
          <w:color w:val="auto"/>
          <w:szCs w:val="20"/>
        </w:rPr>
        <w:t>ałopolskiego.</w:t>
      </w:r>
    </w:p>
    <w:p w14:paraId="1EC00C5D" w14:textId="77777777" w:rsidR="005D76A7" w:rsidRPr="00940C35" w:rsidRDefault="00E6665B" w:rsidP="00940C35">
      <w:pPr>
        <w:pStyle w:val="Nagwek2"/>
        <w:spacing w:before="240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§</w:t>
      </w:r>
      <w:r w:rsidR="00CC7A3A" w:rsidRPr="00940C35">
        <w:rPr>
          <w:sz w:val="20"/>
          <w:szCs w:val="20"/>
        </w:rPr>
        <w:t>4</w:t>
      </w:r>
    </w:p>
    <w:p w14:paraId="48A6FF7C" w14:textId="77777777" w:rsidR="00E6665B" w:rsidRPr="00940C35" w:rsidRDefault="00E6665B" w:rsidP="00940C35">
      <w:pPr>
        <w:pStyle w:val="Nagwek2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Obowiązki Wnioskodawców/Grantobiorców</w:t>
      </w:r>
    </w:p>
    <w:p w14:paraId="49A41EA0" w14:textId="77777777" w:rsidR="00CC7A3A" w:rsidRDefault="00E6665B" w:rsidP="00DA0237">
      <w:pPr>
        <w:pStyle w:val="Akapitzlist"/>
        <w:numPr>
          <w:ilvl w:val="0"/>
          <w:numId w:val="7"/>
        </w:numPr>
        <w:tabs>
          <w:tab w:val="left" w:pos="8492"/>
        </w:tabs>
        <w:spacing w:after="0" w:line="360" w:lineRule="auto"/>
        <w:ind w:hanging="720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Do obowiązków Wnioskodawców/Grantobiorców należy w szczególności:</w:t>
      </w:r>
    </w:p>
    <w:p w14:paraId="507CA582" w14:textId="254DE7D7" w:rsidR="0028265F" w:rsidRPr="0028265F" w:rsidRDefault="0028265F" w:rsidP="00DA0237">
      <w:pPr>
        <w:pStyle w:val="Akapitzlist"/>
        <w:numPr>
          <w:ilvl w:val="0"/>
          <w:numId w:val="8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posiadanie zatwierdzonej diagnozy potrzeb szkół, z której wynika zapotrzebowanie na wsparcie w ramach Zadania grantowego,</w:t>
      </w:r>
    </w:p>
    <w:p w14:paraId="3837AD27" w14:textId="4F867F74" w:rsidR="00E6665B" w:rsidRPr="00940C35" w:rsidRDefault="00E6665B" w:rsidP="00DA0237">
      <w:pPr>
        <w:pStyle w:val="Akapitzlist"/>
        <w:numPr>
          <w:ilvl w:val="0"/>
          <w:numId w:val="8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informowanie Grantodawcy o zmianie swojej sytuacji skutkującej nabyciem</w:t>
      </w:r>
      <w:r w:rsidR="00501F00" w:rsidRPr="00940C35">
        <w:rPr>
          <w:rFonts w:ascii="Arial" w:eastAsia="Arial" w:hAnsi="Arial"/>
          <w:color w:val="auto"/>
          <w:szCs w:val="20"/>
        </w:rPr>
        <w:t xml:space="preserve"> prawa (potencjalnej</w:t>
      </w:r>
      <w:r w:rsidR="00166E76" w:rsidRPr="00940C35">
        <w:rPr>
          <w:rFonts w:ascii="Arial" w:eastAsia="Arial" w:hAnsi="Arial"/>
          <w:color w:val="auto"/>
          <w:szCs w:val="20"/>
        </w:rPr>
        <w:t xml:space="preserve"> </w:t>
      </w:r>
      <w:r w:rsidR="00501F00" w:rsidRPr="00940C35">
        <w:rPr>
          <w:rFonts w:ascii="Arial" w:eastAsia="Arial" w:hAnsi="Arial"/>
          <w:color w:val="auto"/>
          <w:szCs w:val="20"/>
        </w:rPr>
        <w:t xml:space="preserve">prawnej możliwości) do </w:t>
      </w:r>
      <w:r w:rsidRPr="00940C35">
        <w:rPr>
          <w:rFonts w:ascii="Arial" w:eastAsia="Arial" w:hAnsi="Arial"/>
          <w:color w:val="auto"/>
          <w:szCs w:val="20"/>
        </w:rPr>
        <w:t>obniżenia kwoty po</w:t>
      </w:r>
      <w:r w:rsidR="00501F00" w:rsidRPr="00940C35">
        <w:rPr>
          <w:rFonts w:ascii="Arial" w:eastAsia="Arial" w:hAnsi="Arial"/>
          <w:color w:val="auto"/>
          <w:szCs w:val="20"/>
        </w:rPr>
        <w:t>datku należnego o kwotę podatku naliczonego</w:t>
      </w:r>
      <w:r w:rsidRPr="00940C35">
        <w:rPr>
          <w:rFonts w:ascii="Arial" w:eastAsia="Arial" w:hAnsi="Arial"/>
          <w:color w:val="auto"/>
          <w:szCs w:val="20"/>
        </w:rPr>
        <w:t xml:space="preserve"> lub ubiegania się o</w:t>
      </w:r>
      <w:r w:rsidR="00234A96" w:rsidRPr="00940C35">
        <w:rPr>
          <w:rFonts w:ascii="Arial" w:eastAsia="Arial" w:hAnsi="Arial"/>
          <w:color w:val="auto"/>
          <w:szCs w:val="20"/>
        </w:rPr>
        <w:t xml:space="preserve"> zwrot VAT w wyniku realizacji G</w:t>
      </w:r>
      <w:r w:rsidRPr="00940C35">
        <w:rPr>
          <w:rFonts w:ascii="Arial" w:eastAsia="Arial" w:hAnsi="Arial"/>
          <w:color w:val="auto"/>
          <w:szCs w:val="20"/>
        </w:rPr>
        <w:t>rantu,</w:t>
      </w:r>
    </w:p>
    <w:p w14:paraId="4AFA8084" w14:textId="275915E4" w:rsidR="00E6665B" w:rsidRPr="00940C35" w:rsidRDefault="00501F00" w:rsidP="00DA0237">
      <w:pPr>
        <w:pStyle w:val="Akapitzlist"/>
        <w:numPr>
          <w:ilvl w:val="0"/>
          <w:numId w:val="8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zawarcie U</w:t>
      </w:r>
      <w:r w:rsidR="00E6665B" w:rsidRPr="00940C35">
        <w:rPr>
          <w:rFonts w:ascii="Arial" w:eastAsia="Arial" w:hAnsi="Arial"/>
          <w:color w:val="auto"/>
          <w:szCs w:val="20"/>
        </w:rPr>
        <w:t xml:space="preserve">mowy </w:t>
      </w:r>
      <w:r w:rsidR="00D83F43" w:rsidRPr="00940C35">
        <w:rPr>
          <w:rFonts w:ascii="Arial" w:eastAsia="Arial" w:hAnsi="Arial"/>
          <w:color w:val="auto"/>
          <w:szCs w:val="20"/>
        </w:rPr>
        <w:t>powierzenia</w:t>
      </w:r>
      <w:r w:rsidR="00E6665B" w:rsidRPr="00940C35">
        <w:rPr>
          <w:rFonts w:ascii="Arial" w:eastAsia="Arial" w:hAnsi="Arial"/>
          <w:color w:val="auto"/>
          <w:szCs w:val="20"/>
        </w:rPr>
        <w:t xml:space="preserve"> </w:t>
      </w:r>
      <w:r w:rsidR="00234A96" w:rsidRPr="00940C35">
        <w:rPr>
          <w:rFonts w:ascii="Arial" w:eastAsia="Arial" w:hAnsi="Arial"/>
          <w:color w:val="auto"/>
          <w:szCs w:val="20"/>
        </w:rPr>
        <w:t>G</w:t>
      </w:r>
      <w:r w:rsidR="00E6665B" w:rsidRPr="00940C35">
        <w:rPr>
          <w:rFonts w:ascii="Arial" w:eastAsia="Arial" w:hAnsi="Arial"/>
          <w:color w:val="auto"/>
          <w:szCs w:val="20"/>
        </w:rPr>
        <w:t>rantu,</w:t>
      </w:r>
    </w:p>
    <w:p w14:paraId="07212F82" w14:textId="1A7BF9F5" w:rsidR="00E6665B" w:rsidRPr="00940C35" w:rsidRDefault="00234A96" w:rsidP="00DA0237">
      <w:pPr>
        <w:pStyle w:val="Akapitzlist"/>
        <w:numPr>
          <w:ilvl w:val="0"/>
          <w:numId w:val="8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wykorzystanie G</w:t>
      </w:r>
      <w:r w:rsidR="00501F00" w:rsidRPr="00940C35">
        <w:rPr>
          <w:rFonts w:ascii="Arial" w:eastAsia="Arial" w:hAnsi="Arial"/>
          <w:color w:val="auto"/>
          <w:szCs w:val="20"/>
        </w:rPr>
        <w:t>rantu zgodnie z zawartą U</w:t>
      </w:r>
      <w:r w:rsidR="00E6665B" w:rsidRPr="00940C35">
        <w:rPr>
          <w:rFonts w:ascii="Arial" w:eastAsia="Arial" w:hAnsi="Arial"/>
          <w:color w:val="auto"/>
          <w:szCs w:val="20"/>
        </w:rPr>
        <w:t xml:space="preserve">mową </w:t>
      </w:r>
      <w:r w:rsidR="00D83F43" w:rsidRPr="00940C35">
        <w:rPr>
          <w:rFonts w:ascii="Arial" w:eastAsia="Arial" w:hAnsi="Arial"/>
          <w:color w:val="auto"/>
          <w:szCs w:val="20"/>
        </w:rPr>
        <w:t>powierzenia</w:t>
      </w:r>
      <w:r w:rsidR="00E6665B" w:rsidRPr="00940C35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>G</w:t>
      </w:r>
      <w:r w:rsidR="00E6665B" w:rsidRPr="00940C35">
        <w:rPr>
          <w:rFonts w:ascii="Arial" w:eastAsia="Arial" w:hAnsi="Arial"/>
          <w:color w:val="auto"/>
          <w:szCs w:val="20"/>
        </w:rPr>
        <w:t>rantu,</w:t>
      </w:r>
    </w:p>
    <w:p w14:paraId="1F2842C1" w14:textId="3D510CA9" w:rsidR="00CD595C" w:rsidRPr="00940C35" w:rsidRDefault="00E6665B" w:rsidP="00DA0237">
      <w:pPr>
        <w:pStyle w:val="Akapitzlist"/>
        <w:numPr>
          <w:ilvl w:val="0"/>
          <w:numId w:val="8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przechowywanie dokumentacji </w:t>
      </w:r>
      <w:r w:rsidR="00234A96" w:rsidRPr="00940C35">
        <w:rPr>
          <w:rFonts w:ascii="Arial" w:eastAsia="Arial" w:hAnsi="Arial"/>
          <w:color w:val="auto"/>
          <w:szCs w:val="20"/>
        </w:rPr>
        <w:t>dotyczącej realizacji G</w:t>
      </w:r>
      <w:r w:rsidR="00B43012">
        <w:rPr>
          <w:rFonts w:ascii="Arial" w:eastAsia="Arial" w:hAnsi="Arial"/>
          <w:color w:val="auto"/>
          <w:szCs w:val="20"/>
        </w:rPr>
        <w:t>rantu,</w:t>
      </w:r>
    </w:p>
    <w:p w14:paraId="6695A640" w14:textId="0EC4EFA1" w:rsidR="00E6665B" w:rsidRPr="00940C35" w:rsidRDefault="00E6665B" w:rsidP="00DA0237">
      <w:pPr>
        <w:pStyle w:val="Akapitzlist"/>
        <w:numPr>
          <w:ilvl w:val="0"/>
          <w:numId w:val="8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poddanie się moni</w:t>
      </w:r>
      <w:r w:rsidR="00531467" w:rsidRPr="00940C35">
        <w:rPr>
          <w:rFonts w:ascii="Arial" w:eastAsia="Arial" w:hAnsi="Arial"/>
          <w:color w:val="auto"/>
          <w:szCs w:val="20"/>
        </w:rPr>
        <w:t>toringowi i kontroli prowadzonej</w:t>
      </w:r>
      <w:r w:rsidRPr="00940C35">
        <w:rPr>
          <w:rFonts w:ascii="Arial" w:eastAsia="Arial" w:hAnsi="Arial"/>
          <w:color w:val="auto"/>
          <w:szCs w:val="20"/>
        </w:rPr>
        <w:t xml:space="preserve"> przez Grantodawcę lub in</w:t>
      </w:r>
      <w:r w:rsidR="00B43012">
        <w:rPr>
          <w:rFonts w:ascii="Arial" w:eastAsia="Arial" w:hAnsi="Arial"/>
          <w:color w:val="auto"/>
          <w:szCs w:val="20"/>
        </w:rPr>
        <w:t>ne podmioty do tego uprawnione,</w:t>
      </w:r>
    </w:p>
    <w:p w14:paraId="1617D1AD" w14:textId="717A4B5E" w:rsidR="00E6665B" w:rsidRPr="00940C35" w:rsidRDefault="00E6665B" w:rsidP="00DA0237">
      <w:pPr>
        <w:pStyle w:val="Akapitzlist"/>
        <w:numPr>
          <w:ilvl w:val="0"/>
          <w:numId w:val="8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przekazanie informacji na temat okre</w:t>
      </w:r>
      <w:r w:rsidR="00501F00" w:rsidRPr="00940C35">
        <w:rPr>
          <w:rFonts w:ascii="Arial" w:eastAsia="Arial" w:hAnsi="Arial"/>
          <w:color w:val="auto"/>
          <w:szCs w:val="20"/>
        </w:rPr>
        <w:t>ślonych w U</w:t>
      </w:r>
      <w:r w:rsidR="00CC7A3A" w:rsidRPr="00940C35">
        <w:rPr>
          <w:rFonts w:ascii="Arial" w:eastAsia="Arial" w:hAnsi="Arial"/>
          <w:color w:val="auto"/>
          <w:szCs w:val="20"/>
        </w:rPr>
        <w:t xml:space="preserve">mowie </w:t>
      </w:r>
      <w:r w:rsidR="00D83F43" w:rsidRPr="00940C35">
        <w:rPr>
          <w:rFonts w:ascii="Arial" w:eastAsia="Arial" w:hAnsi="Arial"/>
          <w:color w:val="auto"/>
          <w:szCs w:val="20"/>
        </w:rPr>
        <w:t>powierzenia</w:t>
      </w:r>
      <w:r w:rsidR="00CC7A3A" w:rsidRPr="00940C35">
        <w:rPr>
          <w:rFonts w:ascii="Arial" w:eastAsia="Arial" w:hAnsi="Arial"/>
          <w:color w:val="auto"/>
          <w:szCs w:val="20"/>
        </w:rPr>
        <w:t xml:space="preserve"> g</w:t>
      </w:r>
      <w:r w:rsidRPr="00940C35">
        <w:rPr>
          <w:rFonts w:ascii="Arial" w:eastAsia="Arial" w:hAnsi="Arial"/>
          <w:color w:val="auto"/>
          <w:szCs w:val="20"/>
        </w:rPr>
        <w:t xml:space="preserve">rantu efektów końcowych </w:t>
      </w:r>
      <w:r w:rsidR="00A601D5">
        <w:rPr>
          <w:rFonts w:ascii="Arial" w:eastAsia="Arial" w:hAnsi="Arial"/>
          <w:color w:val="auto"/>
          <w:szCs w:val="20"/>
        </w:rPr>
        <w:t xml:space="preserve">realizacji zadania </w:t>
      </w:r>
      <w:r w:rsidRPr="00940C35">
        <w:rPr>
          <w:rFonts w:ascii="Arial" w:eastAsia="Arial" w:hAnsi="Arial"/>
          <w:color w:val="auto"/>
          <w:szCs w:val="20"/>
        </w:rPr>
        <w:t>grant</w:t>
      </w:r>
      <w:r w:rsidR="00A601D5">
        <w:rPr>
          <w:rFonts w:ascii="Arial" w:eastAsia="Arial" w:hAnsi="Arial"/>
          <w:color w:val="auto"/>
          <w:szCs w:val="20"/>
        </w:rPr>
        <w:t>owego</w:t>
      </w:r>
      <w:r w:rsidRPr="00940C35">
        <w:rPr>
          <w:rFonts w:ascii="Arial" w:eastAsia="Arial" w:hAnsi="Arial"/>
          <w:color w:val="auto"/>
          <w:szCs w:val="20"/>
        </w:rPr>
        <w:t xml:space="preserve"> </w:t>
      </w:r>
      <w:r w:rsidR="00A601D5">
        <w:rPr>
          <w:rFonts w:ascii="Arial" w:eastAsia="Arial" w:hAnsi="Arial"/>
          <w:color w:val="auto"/>
          <w:szCs w:val="20"/>
        </w:rPr>
        <w:t>(</w:t>
      </w:r>
      <w:r w:rsidR="00A601D5" w:rsidRPr="00635AC3">
        <w:rPr>
          <w:rFonts w:ascii="Arial" w:hAnsi="Arial"/>
        </w:rPr>
        <w:t>z uwzględnieniem osiągnięcia wskaźników produktu i rezultatu</w:t>
      </w:r>
      <w:r w:rsidR="00A601D5">
        <w:rPr>
          <w:rFonts w:ascii="Arial" w:hAnsi="Arial"/>
        </w:rPr>
        <w:t>)</w:t>
      </w:r>
      <w:r w:rsidR="00A601D5" w:rsidRPr="00635AC3">
        <w:rPr>
          <w:rFonts w:ascii="Arial" w:hAnsi="Arial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 xml:space="preserve">w celu końcowego rozliczenia otrzymanego </w:t>
      </w:r>
      <w:r w:rsidR="00501F00" w:rsidRPr="00940C35">
        <w:rPr>
          <w:rFonts w:ascii="Arial" w:eastAsia="Arial" w:hAnsi="Arial"/>
          <w:color w:val="auto"/>
          <w:szCs w:val="20"/>
        </w:rPr>
        <w:t>G</w:t>
      </w:r>
      <w:r w:rsidRPr="00940C35">
        <w:rPr>
          <w:rFonts w:ascii="Arial" w:eastAsia="Arial" w:hAnsi="Arial"/>
          <w:color w:val="auto"/>
          <w:szCs w:val="20"/>
        </w:rPr>
        <w:t>rantu,</w:t>
      </w:r>
    </w:p>
    <w:p w14:paraId="2AD386F5" w14:textId="60ECB3AD" w:rsidR="00E6665B" w:rsidRPr="00940C35" w:rsidRDefault="00E6665B" w:rsidP="00DA0237">
      <w:pPr>
        <w:pStyle w:val="Akapitzlist"/>
        <w:numPr>
          <w:ilvl w:val="0"/>
          <w:numId w:val="8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stała współpraca z Grantodawc</w:t>
      </w:r>
      <w:r w:rsidR="00501F00" w:rsidRPr="00940C35">
        <w:rPr>
          <w:rFonts w:ascii="Arial" w:eastAsia="Arial" w:hAnsi="Arial"/>
          <w:color w:val="auto"/>
          <w:szCs w:val="20"/>
        </w:rPr>
        <w:t>ą w trakcie procesu realizacji G</w:t>
      </w:r>
      <w:r w:rsidRPr="00940C35">
        <w:rPr>
          <w:rFonts w:ascii="Arial" w:eastAsia="Arial" w:hAnsi="Arial"/>
          <w:color w:val="auto"/>
          <w:szCs w:val="20"/>
        </w:rPr>
        <w:t>rantu,</w:t>
      </w:r>
    </w:p>
    <w:p w14:paraId="0FED25D2" w14:textId="1CDDE2C1" w:rsidR="00914A0C" w:rsidRPr="00940C35" w:rsidRDefault="00E6665B" w:rsidP="00DA0237">
      <w:pPr>
        <w:pStyle w:val="Akapitzlist"/>
        <w:numPr>
          <w:ilvl w:val="0"/>
          <w:numId w:val="8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informowanie o realizowanym przedsięwzięciu i stosowanie właściwych oznaczeń zgodnie z zapi</w:t>
      </w:r>
      <w:r w:rsidR="00501F00" w:rsidRPr="00940C35">
        <w:rPr>
          <w:rFonts w:ascii="Arial" w:eastAsia="Arial" w:hAnsi="Arial"/>
          <w:color w:val="auto"/>
          <w:szCs w:val="20"/>
        </w:rPr>
        <w:t>sami U</w:t>
      </w:r>
      <w:r w:rsidR="00CD595C" w:rsidRPr="00940C35">
        <w:rPr>
          <w:rFonts w:ascii="Arial" w:eastAsia="Arial" w:hAnsi="Arial"/>
          <w:color w:val="auto"/>
          <w:szCs w:val="20"/>
        </w:rPr>
        <w:t xml:space="preserve">mowy </w:t>
      </w:r>
      <w:r w:rsidR="00D83F43" w:rsidRPr="00940C35">
        <w:rPr>
          <w:rFonts w:ascii="Arial" w:eastAsia="Arial" w:hAnsi="Arial"/>
          <w:color w:val="auto"/>
          <w:szCs w:val="20"/>
        </w:rPr>
        <w:t>powierzenia</w:t>
      </w:r>
      <w:r w:rsidR="00CD595C" w:rsidRPr="00940C35">
        <w:rPr>
          <w:rFonts w:ascii="Arial" w:eastAsia="Arial" w:hAnsi="Arial"/>
          <w:color w:val="auto"/>
          <w:szCs w:val="20"/>
        </w:rPr>
        <w:t xml:space="preserve"> g</w:t>
      </w:r>
      <w:r w:rsidR="008822A0" w:rsidRPr="00940C35">
        <w:rPr>
          <w:rFonts w:ascii="Arial" w:eastAsia="Arial" w:hAnsi="Arial"/>
          <w:color w:val="auto"/>
          <w:szCs w:val="20"/>
        </w:rPr>
        <w:t>rantu,</w:t>
      </w:r>
    </w:p>
    <w:p w14:paraId="17D0A157" w14:textId="77777777" w:rsidR="008822A0" w:rsidRPr="00940C35" w:rsidRDefault="00034A8E" w:rsidP="00DA0237">
      <w:pPr>
        <w:pStyle w:val="Akapitzlist"/>
        <w:numPr>
          <w:ilvl w:val="0"/>
          <w:numId w:val="8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złożenie</w:t>
      </w:r>
      <w:r w:rsidR="008822A0" w:rsidRPr="00940C35">
        <w:rPr>
          <w:rFonts w:ascii="Arial" w:eastAsia="Arial" w:hAnsi="Arial"/>
          <w:color w:val="auto"/>
          <w:szCs w:val="20"/>
        </w:rPr>
        <w:t xml:space="preserve"> oświadczenia zawarte</w:t>
      </w:r>
      <w:r w:rsidRPr="00940C35">
        <w:rPr>
          <w:rFonts w:ascii="Arial" w:eastAsia="Arial" w:hAnsi="Arial"/>
          <w:color w:val="auto"/>
          <w:szCs w:val="20"/>
        </w:rPr>
        <w:t>go</w:t>
      </w:r>
      <w:r w:rsidR="008822A0" w:rsidRPr="00940C35">
        <w:rPr>
          <w:rFonts w:ascii="Arial" w:eastAsia="Arial" w:hAnsi="Arial"/>
          <w:color w:val="auto"/>
          <w:szCs w:val="20"/>
        </w:rPr>
        <w:t xml:space="preserve"> we Wniosku o przyznanie gra</w:t>
      </w:r>
      <w:r w:rsidRPr="00940C35">
        <w:rPr>
          <w:rFonts w:ascii="Arial" w:eastAsia="Arial" w:hAnsi="Arial"/>
          <w:color w:val="auto"/>
          <w:szCs w:val="20"/>
        </w:rPr>
        <w:t>ntu i Umowie powierzenia grantu o nie</w:t>
      </w:r>
      <w:r w:rsidR="00D434D2" w:rsidRPr="00940C35">
        <w:rPr>
          <w:rFonts w:ascii="Arial" w:eastAsia="Arial" w:hAnsi="Arial"/>
          <w:color w:val="auto"/>
          <w:szCs w:val="20"/>
        </w:rPr>
        <w:t>podlega</w:t>
      </w:r>
      <w:r w:rsidRPr="00940C35">
        <w:rPr>
          <w:rFonts w:ascii="Arial" w:eastAsia="Arial" w:hAnsi="Arial"/>
          <w:color w:val="auto"/>
          <w:szCs w:val="20"/>
        </w:rPr>
        <w:t>niu</w:t>
      </w:r>
      <w:r w:rsidR="00D434D2" w:rsidRPr="00940C35">
        <w:rPr>
          <w:rFonts w:ascii="Arial" w:eastAsia="Arial" w:hAnsi="Arial"/>
          <w:color w:val="auto"/>
          <w:szCs w:val="20"/>
        </w:rPr>
        <w:t xml:space="preserve"> wykluczeniu z </w:t>
      </w:r>
      <w:r w:rsidR="00F65B83" w:rsidRPr="00940C35">
        <w:rPr>
          <w:rFonts w:ascii="Arial" w:eastAsia="Arial" w:hAnsi="Arial"/>
          <w:color w:val="auto"/>
          <w:szCs w:val="20"/>
        </w:rPr>
        <w:t xml:space="preserve">ubiegania się o </w:t>
      </w:r>
      <w:r w:rsidR="008822A0" w:rsidRPr="00940C35">
        <w:rPr>
          <w:rFonts w:ascii="Arial" w:eastAsia="Arial" w:hAnsi="Arial"/>
          <w:color w:val="auto"/>
          <w:szCs w:val="20"/>
        </w:rPr>
        <w:t xml:space="preserve">dofinansowanie, w szczególności </w:t>
      </w:r>
      <w:r w:rsidRPr="00940C35">
        <w:rPr>
          <w:rFonts w:ascii="Arial" w:eastAsia="Arial" w:hAnsi="Arial"/>
          <w:color w:val="auto"/>
          <w:szCs w:val="20"/>
        </w:rPr>
        <w:t>braku wykluczenia</w:t>
      </w:r>
      <w:r w:rsidR="00C22DC9" w:rsidRPr="00940C35">
        <w:rPr>
          <w:rFonts w:ascii="Arial" w:eastAsia="Arial" w:hAnsi="Arial"/>
          <w:color w:val="auto"/>
          <w:szCs w:val="20"/>
        </w:rPr>
        <w:t xml:space="preserve"> z możliwości otrzymania dofinansowania na podstawie</w:t>
      </w:r>
      <w:r w:rsidR="008822A0" w:rsidRPr="00940C35">
        <w:rPr>
          <w:rFonts w:ascii="Arial" w:eastAsia="Arial" w:hAnsi="Arial"/>
          <w:color w:val="auto"/>
          <w:szCs w:val="20"/>
        </w:rPr>
        <w:t>:</w:t>
      </w:r>
    </w:p>
    <w:p w14:paraId="39CA34FD" w14:textId="5CEC72D3" w:rsidR="00C22DC9" w:rsidRPr="00940C35" w:rsidRDefault="00C22DC9" w:rsidP="00DA0237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ind w:left="993" w:right="-1" w:hanging="284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 art. 207 ust. 4 ustawy z dnia 27 sierpnia 2009 r. o finansach publicznych (</w:t>
      </w:r>
      <w:r w:rsidR="008F13DE" w:rsidRPr="00940C35">
        <w:rPr>
          <w:rFonts w:ascii="Arial" w:eastAsia="Arial" w:hAnsi="Arial"/>
          <w:color w:val="auto"/>
          <w:szCs w:val="20"/>
        </w:rPr>
        <w:t>t.j. Dz. U. z 2021 r. poz. 305 z późn. zm.</w:t>
      </w:r>
      <w:r w:rsidRPr="00940C35">
        <w:rPr>
          <w:rFonts w:ascii="Arial" w:eastAsia="Arial" w:hAnsi="Arial"/>
          <w:color w:val="auto"/>
          <w:szCs w:val="20"/>
        </w:rPr>
        <w:t>).</w:t>
      </w:r>
    </w:p>
    <w:p w14:paraId="1D5F9219" w14:textId="75FDFE96" w:rsidR="00D434D2" w:rsidRPr="00940C35" w:rsidRDefault="00D434D2" w:rsidP="00DA0237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ind w:left="993" w:right="-1" w:hanging="284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na podstawie art. 12 ust. 1 pkt 1 ustawy z 15 czerwca 2012 r. o skutkach powierzania wykonywania pracy cudzoziemcom przebywającym wbrew przepisom na terytorium Rzeczypospolitej Polskiej (</w:t>
      </w:r>
      <w:r w:rsidR="00A17879" w:rsidRPr="00940C35">
        <w:rPr>
          <w:rFonts w:ascii="Arial" w:eastAsia="Arial" w:hAnsi="Arial"/>
          <w:color w:val="auto"/>
          <w:szCs w:val="20"/>
        </w:rPr>
        <w:t>t.j. Dz. U. z 2021 r. poz. 1745</w:t>
      </w:r>
      <w:r w:rsidRPr="00940C35">
        <w:rPr>
          <w:rFonts w:ascii="Arial" w:eastAsia="Arial" w:hAnsi="Arial"/>
          <w:color w:val="auto"/>
          <w:szCs w:val="20"/>
        </w:rPr>
        <w:t>) lub</w:t>
      </w:r>
    </w:p>
    <w:p w14:paraId="7054E443" w14:textId="34F44E8D" w:rsidR="00982F9E" w:rsidRPr="00940C35" w:rsidRDefault="00D434D2" w:rsidP="00DA0237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ind w:left="993" w:right="-1" w:hanging="284"/>
      </w:pPr>
      <w:r w:rsidRPr="00940C35">
        <w:rPr>
          <w:rFonts w:ascii="Arial" w:eastAsia="Arial" w:hAnsi="Arial"/>
          <w:color w:val="auto"/>
          <w:szCs w:val="20"/>
        </w:rPr>
        <w:t>na podstawie art. 9 ust. 1 pkt 2a ustawy z 28 października 2002 r. o odpowiedzialności podmiotów zbiorowych za czyny zabronione pod groźbą kary</w:t>
      </w:r>
      <w:r w:rsidR="00F65B83" w:rsidRPr="00940C35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>(t.j. Dz. U. z 2020 r. poz. 358),</w:t>
      </w:r>
      <w:r w:rsidR="00F65B83" w:rsidRPr="00940C35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 xml:space="preserve">nie </w:t>
      </w:r>
      <w:r w:rsidR="00F65B83" w:rsidRPr="00940C35">
        <w:rPr>
          <w:rFonts w:ascii="Arial" w:eastAsia="Arial" w:hAnsi="Arial"/>
          <w:color w:val="auto"/>
          <w:szCs w:val="20"/>
        </w:rPr>
        <w:t xml:space="preserve">orzeczono </w:t>
      </w:r>
      <w:r w:rsidRPr="00940C35">
        <w:rPr>
          <w:rFonts w:ascii="Arial" w:eastAsia="Arial" w:hAnsi="Arial"/>
          <w:color w:val="auto"/>
          <w:szCs w:val="20"/>
        </w:rPr>
        <w:t xml:space="preserve">wobec niego zakazu dostępu do środków, o których mowa w art. 5 ust. 3 pkt 1 i 4 </w:t>
      </w:r>
      <w:r w:rsidRPr="00940C35">
        <w:rPr>
          <w:rFonts w:ascii="Arial" w:eastAsia="Arial" w:hAnsi="Arial"/>
          <w:color w:val="auto"/>
          <w:szCs w:val="20"/>
        </w:rPr>
        <w:lastRenderedPageBreak/>
        <w:t>ustawy, z dnia 27 sierpnia 2009 r. o finansach publicznych (</w:t>
      </w:r>
      <w:r w:rsidR="00A17879" w:rsidRPr="00940C35">
        <w:rPr>
          <w:rFonts w:ascii="Arial" w:eastAsia="Arial" w:hAnsi="Arial"/>
          <w:color w:val="auto"/>
          <w:szCs w:val="20"/>
        </w:rPr>
        <w:t>t.j. Dz. U. z 2021 r. poz. 305 z późn. zm.</w:t>
      </w:r>
      <w:r w:rsidRPr="00940C35">
        <w:rPr>
          <w:rFonts w:ascii="Arial" w:eastAsia="Arial" w:hAnsi="Arial"/>
          <w:color w:val="auto"/>
          <w:szCs w:val="20"/>
        </w:rPr>
        <w:t>).</w:t>
      </w:r>
    </w:p>
    <w:p w14:paraId="6F8A7838" w14:textId="77777777" w:rsidR="00CC7A3A" w:rsidRPr="00940C35" w:rsidRDefault="00CC7A3A" w:rsidP="00940C35">
      <w:pPr>
        <w:pStyle w:val="Nagwek2"/>
        <w:spacing w:before="240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§</w:t>
      </w:r>
      <w:r w:rsidR="00C607A7" w:rsidRPr="00940C35">
        <w:rPr>
          <w:sz w:val="20"/>
          <w:szCs w:val="20"/>
        </w:rPr>
        <w:t>5</w:t>
      </w:r>
    </w:p>
    <w:p w14:paraId="2E32F7C1" w14:textId="77777777" w:rsidR="00CC7A3A" w:rsidRPr="00940C35" w:rsidRDefault="00671A5E">
      <w:pPr>
        <w:pStyle w:val="Nagwek2"/>
        <w:jc w:val="center"/>
        <w:rPr>
          <w:sz w:val="20"/>
          <w:szCs w:val="20"/>
        </w:rPr>
      </w:pPr>
      <w:hyperlink w:anchor="page9" w:history="1">
        <w:r w:rsidR="00CC7A3A" w:rsidRPr="00940C35">
          <w:rPr>
            <w:sz w:val="20"/>
            <w:szCs w:val="20"/>
          </w:rPr>
          <w:t xml:space="preserve">Wydatki kwalifikowane </w:t>
        </w:r>
      </w:hyperlink>
      <w:r w:rsidR="00CC7A3A" w:rsidRPr="00940C35">
        <w:rPr>
          <w:sz w:val="20"/>
          <w:szCs w:val="20"/>
        </w:rPr>
        <w:t xml:space="preserve">w </w:t>
      </w:r>
      <w:r w:rsidR="00234A96" w:rsidRPr="00940C35">
        <w:rPr>
          <w:sz w:val="20"/>
          <w:szCs w:val="20"/>
        </w:rPr>
        <w:t>Z</w:t>
      </w:r>
      <w:r w:rsidR="009926DB" w:rsidRPr="00940C35">
        <w:rPr>
          <w:sz w:val="20"/>
          <w:szCs w:val="20"/>
        </w:rPr>
        <w:t>adaniu g</w:t>
      </w:r>
      <w:r w:rsidR="00CC7A3A" w:rsidRPr="00940C35">
        <w:rPr>
          <w:sz w:val="20"/>
          <w:szCs w:val="20"/>
        </w:rPr>
        <w:t>rantowym</w:t>
      </w:r>
    </w:p>
    <w:p w14:paraId="6CB1D136" w14:textId="0B926C69" w:rsidR="00572782" w:rsidRPr="00C431D7" w:rsidRDefault="00572782" w:rsidP="00DA0237">
      <w:pPr>
        <w:pStyle w:val="Akapitzlist"/>
        <w:numPr>
          <w:ilvl w:val="0"/>
          <w:numId w:val="9"/>
        </w:numPr>
        <w:spacing w:after="0" w:line="360" w:lineRule="auto"/>
        <w:ind w:left="567" w:right="-1" w:hanging="567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 xml:space="preserve">Grant przyznawany jest </w:t>
      </w:r>
      <w:r w:rsidRPr="00940C35">
        <w:rPr>
          <w:rFonts w:ascii="Arial" w:eastAsia="Arial" w:hAnsi="Arial"/>
          <w:color w:val="auto"/>
          <w:szCs w:val="20"/>
        </w:rPr>
        <w:t xml:space="preserve">na wielowymiarowe </w:t>
      </w:r>
      <w:r w:rsidR="008C5A6C" w:rsidRPr="00940C35">
        <w:rPr>
          <w:rFonts w:ascii="Arial" w:eastAsia="Arial" w:hAnsi="Arial"/>
          <w:color w:val="auto"/>
          <w:szCs w:val="20"/>
        </w:rPr>
        <w:t>wsparci</w:t>
      </w:r>
      <w:r w:rsidR="00A5264A" w:rsidRPr="00940C35">
        <w:rPr>
          <w:rFonts w:ascii="Arial" w:eastAsia="Arial" w:hAnsi="Arial"/>
          <w:color w:val="auto"/>
          <w:szCs w:val="20"/>
        </w:rPr>
        <w:t>e</w:t>
      </w:r>
      <w:r w:rsidR="008C5A6C" w:rsidRPr="00940C35">
        <w:rPr>
          <w:rFonts w:ascii="Arial" w:eastAsia="Arial" w:hAnsi="Arial"/>
          <w:color w:val="auto"/>
          <w:szCs w:val="20"/>
        </w:rPr>
        <w:t xml:space="preserve"> </w:t>
      </w:r>
      <w:r w:rsidR="004A6656">
        <w:rPr>
          <w:rFonts w:ascii="Arial" w:eastAsia="Arial" w:hAnsi="Arial"/>
          <w:color w:val="auto"/>
          <w:szCs w:val="20"/>
        </w:rPr>
        <w:t>szkół.</w:t>
      </w:r>
    </w:p>
    <w:p w14:paraId="53AEE351" w14:textId="6C068322" w:rsidR="0049369D" w:rsidRPr="00C431D7" w:rsidRDefault="00230072" w:rsidP="00DA0237">
      <w:pPr>
        <w:pStyle w:val="Akapitzlist"/>
        <w:numPr>
          <w:ilvl w:val="0"/>
          <w:numId w:val="9"/>
        </w:numPr>
        <w:spacing w:after="0" w:line="360" w:lineRule="auto"/>
        <w:ind w:left="567" w:right="-1" w:hanging="567"/>
        <w:rPr>
          <w:rFonts w:ascii="Arial" w:eastAsia="Arial" w:hAnsi="Arial"/>
          <w:color w:val="auto"/>
          <w:szCs w:val="20"/>
        </w:rPr>
      </w:pPr>
      <w:r w:rsidRPr="00230072">
        <w:rPr>
          <w:rFonts w:ascii="Arial" w:eastAsia="Arial" w:hAnsi="Arial"/>
          <w:color w:val="auto"/>
          <w:szCs w:val="20"/>
        </w:rPr>
        <w:t xml:space="preserve">Wydatki kwalifikowane w Zadaniu grantowym stanowią katalog kosztów związanych z </w:t>
      </w:r>
      <w:r w:rsidR="00585639">
        <w:rPr>
          <w:rFonts w:ascii="Arial" w:eastAsia="Arial" w:hAnsi="Arial"/>
          <w:color w:val="auto"/>
          <w:szCs w:val="20"/>
        </w:rPr>
        <w:t>wielowymiarowym wsparciem szkół</w:t>
      </w:r>
      <w:r w:rsidR="002618B8">
        <w:rPr>
          <w:rFonts w:ascii="Arial" w:eastAsia="Arial" w:hAnsi="Arial"/>
          <w:color w:val="auto"/>
          <w:szCs w:val="20"/>
        </w:rPr>
        <w:t>/placówek</w:t>
      </w:r>
      <w:r w:rsidRPr="00230072">
        <w:rPr>
          <w:rFonts w:ascii="Arial" w:eastAsia="Arial" w:hAnsi="Arial"/>
          <w:color w:val="auto"/>
          <w:szCs w:val="20"/>
        </w:rPr>
        <w:t xml:space="preserve"> wyłącznie w zakresie</w:t>
      </w:r>
      <w:r w:rsidR="00585639">
        <w:rPr>
          <w:rFonts w:ascii="Arial" w:eastAsia="Arial" w:hAnsi="Arial"/>
          <w:color w:val="auto"/>
          <w:szCs w:val="20"/>
        </w:rPr>
        <w:t xml:space="preserve"> edukacyjnym i psychologicznym </w:t>
      </w:r>
      <w:r w:rsidRPr="00230072">
        <w:rPr>
          <w:rFonts w:ascii="Arial" w:eastAsia="Arial" w:hAnsi="Arial"/>
          <w:color w:val="auto"/>
          <w:szCs w:val="20"/>
        </w:rPr>
        <w:t>wspomagającym edukację i rozwój uczniów tj.</w:t>
      </w:r>
      <w:r w:rsidR="00BD270A" w:rsidRPr="00940C35">
        <w:rPr>
          <w:rFonts w:ascii="Arial" w:eastAsia="Arial" w:hAnsi="Arial"/>
          <w:color w:val="auto"/>
          <w:szCs w:val="20"/>
        </w:rPr>
        <w:t>:</w:t>
      </w:r>
    </w:p>
    <w:p w14:paraId="5F1410F9" w14:textId="14B98121" w:rsidR="00230072" w:rsidRDefault="00230072" w:rsidP="00DA0237">
      <w:pPr>
        <w:pStyle w:val="Akapitzlist"/>
        <w:numPr>
          <w:ilvl w:val="0"/>
          <w:numId w:val="19"/>
        </w:numPr>
        <w:spacing w:after="0" w:line="360" w:lineRule="auto"/>
        <w:ind w:left="851" w:right="-1" w:hanging="56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 w:cs="Arial"/>
          <w:color w:val="auto"/>
          <w:szCs w:val="20"/>
        </w:rPr>
        <w:t xml:space="preserve">działania uzupełniające u uczniów braki edukacyjne w realizacji podstawy programowej </w:t>
      </w:r>
      <w:r w:rsidR="00AA20FA" w:rsidRPr="00940C35">
        <w:rPr>
          <w:rFonts w:ascii="Arial" w:hAnsi="Arial" w:cs="Arial"/>
          <w:bCs/>
          <w:szCs w:val="20"/>
          <w:lang w:eastAsia="en-US"/>
        </w:rPr>
        <w:t>oraz działania z zakresu rozwijania kompetencji kluczowych i umiejętności uniwersalnych</w:t>
      </w:r>
      <w:r w:rsidR="00AA20FA" w:rsidRPr="00940C35">
        <w:rPr>
          <w:rFonts w:ascii="Arial" w:eastAsia="Arial" w:hAnsi="Arial" w:cs="Arial"/>
          <w:color w:val="auto"/>
          <w:szCs w:val="20"/>
        </w:rPr>
        <w:t xml:space="preserve"> </w:t>
      </w:r>
      <w:r w:rsidRPr="00940C35">
        <w:rPr>
          <w:rFonts w:ascii="Arial" w:eastAsia="Arial" w:hAnsi="Arial" w:cs="Arial"/>
          <w:color w:val="auto"/>
          <w:szCs w:val="20"/>
        </w:rPr>
        <w:t>uzasadnione sytuacją związaną z prowadzeniem nauki w formie zdalnej, takie jak: zajęcia</w:t>
      </w:r>
      <w:r w:rsidRPr="00AE53B0">
        <w:rPr>
          <w:rFonts w:ascii="Arial" w:eastAsia="Arial" w:hAnsi="Arial"/>
          <w:color w:val="auto"/>
          <w:szCs w:val="20"/>
        </w:rPr>
        <w:t xml:space="preserve"> wyrównawcze, dodatkowe zajęcia edukacyjne, </w:t>
      </w:r>
      <w:r>
        <w:rPr>
          <w:rFonts w:ascii="Arial" w:eastAsia="Arial" w:hAnsi="Arial"/>
          <w:color w:val="auto"/>
          <w:szCs w:val="20"/>
        </w:rPr>
        <w:t xml:space="preserve">koła zainteresowań i </w:t>
      </w:r>
      <w:r w:rsidRPr="00AE53B0">
        <w:rPr>
          <w:rFonts w:ascii="Arial" w:eastAsia="Arial" w:hAnsi="Arial"/>
          <w:color w:val="auto"/>
          <w:szCs w:val="20"/>
        </w:rPr>
        <w:t>inne wskazane przez Wnioskodawców dostosowane do warunków, możliwości i potrzeb szkół oraz warunków epidemicznych</w:t>
      </w:r>
      <w:r w:rsidR="00CF6DA7">
        <w:rPr>
          <w:rFonts w:ascii="Arial" w:eastAsia="Arial" w:hAnsi="Arial"/>
          <w:color w:val="auto"/>
          <w:szCs w:val="20"/>
        </w:rPr>
        <w:t>,</w:t>
      </w:r>
      <w:r w:rsidR="00AA20FA">
        <w:rPr>
          <w:rFonts w:ascii="Arial" w:eastAsia="Arial" w:hAnsi="Arial"/>
          <w:color w:val="auto"/>
          <w:szCs w:val="20"/>
        </w:rPr>
        <w:t xml:space="preserve"> </w:t>
      </w:r>
    </w:p>
    <w:p w14:paraId="69FF3FBE" w14:textId="18168460" w:rsidR="00CF6DA7" w:rsidRDefault="00CF6DA7" w:rsidP="00DA0237">
      <w:pPr>
        <w:pStyle w:val="Akapitzlist"/>
        <w:numPr>
          <w:ilvl w:val="0"/>
          <w:numId w:val="19"/>
        </w:numPr>
        <w:spacing w:after="0" w:line="360" w:lineRule="auto"/>
        <w:ind w:left="851" w:right="-1" w:hanging="567"/>
        <w:rPr>
          <w:rFonts w:ascii="Arial" w:eastAsia="Arial" w:hAnsi="Arial"/>
          <w:color w:val="auto"/>
          <w:szCs w:val="20"/>
        </w:rPr>
      </w:pPr>
      <w:r w:rsidRPr="00CF6DA7">
        <w:rPr>
          <w:rFonts w:ascii="Arial" w:eastAsia="Arial" w:hAnsi="Arial"/>
          <w:color w:val="auto"/>
          <w:szCs w:val="20"/>
        </w:rPr>
        <w:t>działania wspomagające psychologicznie uczniów w nadrobieniu braków edukacyjnych i rozwijaniu zainteresowań takie jak: wsparcie uczniów przez psychologów/pedagogów, inne wskazane przez Wnioskodawców dostosowane do warunków, możliwości i potrzeb szkół oraz warunków epidemicznych</w:t>
      </w:r>
      <w:r>
        <w:rPr>
          <w:rFonts w:ascii="Arial" w:eastAsia="Arial" w:hAnsi="Arial"/>
          <w:color w:val="auto"/>
          <w:szCs w:val="20"/>
        </w:rPr>
        <w:t>.</w:t>
      </w:r>
    </w:p>
    <w:p w14:paraId="29DA6AF6" w14:textId="77777777" w:rsidR="000B2AB4" w:rsidRPr="00500A7E" w:rsidRDefault="000B2AB4" w:rsidP="000B2AB4">
      <w:pPr>
        <w:pStyle w:val="Akapitzlist"/>
        <w:numPr>
          <w:ilvl w:val="0"/>
          <w:numId w:val="9"/>
        </w:numPr>
        <w:spacing w:after="0" w:line="360" w:lineRule="auto"/>
        <w:ind w:left="567" w:right="-1" w:hanging="567"/>
        <w:rPr>
          <w:rFonts w:ascii="Arial" w:eastAsia="Arial" w:hAnsi="Arial" w:cs="Arial"/>
          <w:color w:val="auto"/>
          <w:szCs w:val="20"/>
        </w:rPr>
      </w:pPr>
      <w:r w:rsidRPr="000B2AB4">
        <w:rPr>
          <w:rFonts w:ascii="Arial" w:hAnsi="Arial" w:cs="Arial"/>
        </w:rPr>
        <w:t>Możliwy jest też zakup materiałów i narzędzi niezbędnych do realizacji działań wskazanych w ust. 2 pkt.1 i 2, z wyłączeniem</w:t>
      </w:r>
      <w:r>
        <w:rPr>
          <w:rFonts w:ascii="Arial" w:hAnsi="Arial" w:cs="Arial"/>
        </w:rPr>
        <w:t>:</w:t>
      </w:r>
    </w:p>
    <w:p w14:paraId="4DF7AC66" w14:textId="50E1AC42" w:rsidR="000B2AB4" w:rsidRPr="00500A7E" w:rsidRDefault="000B2AB4" w:rsidP="00500A7E">
      <w:pPr>
        <w:pStyle w:val="Akapitzlist"/>
        <w:numPr>
          <w:ilvl w:val="0"/>
          <w:numId w:val="23"/>
        </w:numPr>
        <w:spacing w:after="0" w:line="360" w:lineRule="auto"/>
        <w:ind w:left="1134" w:right="-1" w:hanging="567"/>
        <w:rPr>
          <w:rFonts w:ascii="Arial" w:eastAsia="Arial" w:hAnsi="Arial" w:cs="Arial"/>
          <w:color w:val="auto"/>
          <w:szCs w:val="20"/>
        </w:rPr>
      </w:pPr>
      <w:r w:rsidRPr="000B2AB4">
        <w:rPr>
          <w:rFonts w:ascii="Arial" w:hAnsi="Arial" w:cs="Arial"/>
        </w:rPr>
        <w:t>narzędzi do nauki zdalnej wskazanych w Regulaminie udzielania grantów – Grant 1 w ramach Konkursu grantowego – Grant 1 stanowiących załącznik nr 5 do Regulaminu</w:t>
      </w:r>
      <w:r w:rsidR="003A07C7">
        <w:rPr>
          <w:rFonts w:ascii="Arial" w:hAnsi="Arial" w:cs="Arial"/>
        </w:rPr>
        <w:t>,</w:t>
      </w:r>
      <w:r w:rsidRPr="000B2AB4">
        <w:rPr>
          <w:rFonts w:ascii="Arial" w:hAnsi="Arial" w:cs="Arial"/>
        </w:rPr>
        <w:t xml:space="preserve"> </w:t>
      </w:r>
    </w:p>
    <w:p w14:paraId="4975D7DE" w14:textId="427DE60C" w:rsidR="00CF6DA7" w:rsidRPr="000B2AB4" w:rsidRDefault="000B2AB4" w:rsidP="00500A7E">
      <w:pPr>
        <w:pStyle w:val="Akapitzlist"/>
        <w:numPr>
          <w:ilvl w:val="0"/>
          <w:numId w:val="23"/>
        </w:numPr>
        <w:spacing w:after="0" w:line="360" w:lineRule="auto"/>
        <w:ind w:left="1134" w:right="-1" w:hanging="567"/>
        <w:rPr>
          <w:rFonts w:ascii="Arial" w:eastAsia="Arial" w:hAnsi="Arial" w:cs="Arial"/>
          <w:color w:val="auto"/>
          <w:szCs w:val="20"/>
        </w:rPr>
      </w:pPr>
      <w:r w:rsidRPr="000B2AB4">
        <w:rPr>
          <w:rFonts w:ascii="Arial" w:hAnsi="Arial" w:cs="Arial"/>
        </w:rPr>
        <w:t xml:space="preserve">materiałów i narzędzi </w:t>
      </w:r>
      <w:r>
        <w:rPr>
          <w:rFonts w:ascii="Arial" w:hAnsi="Arial" w:cs="Arial"/>
        </w:rPr>
        <w:t xml:space="preserve">będących środkiem trwałym </w:t>
      </w:r>
      <w:r w:rsidRPr="000B2AB4">
        <w:rPr>
          <w:rFonts w:ascii="Arial" w:hAnsi="Arial" w:cs="Arial"/>
        </w:rPr>
        <w:t>w rozumieniu ustawy z dnia 27 sierpnia 2009 r. o finansach publicznych (t.j. Dz. U. z 2021 r. poz. 305 z poźn. zm.).</w:t>
      </w:r>
    </w:p>
    <w:p w14:paraId="460BD3B9" w14:textId="226E189F" w:rsidR="006B2806" w:rsidRPr="00940C35" w:rsidRDefault="006B2806" w:rsidP="00DA0237">
      <w:pPr>
        <w:pStyle w:val="Akapitzlist"/>
        <w:numPr>
          <w:ilvl w:val="0"/>
          <w:numId w:val="9"/>
        </w:numPr>
        <w:spacing w:after="0" w:line="360" w:lineRule="auto"/>
        <w:ind w:left="567" w:right="-1" w:hanging="567"/>
        <w:rPr>
          <w:rFonts w:ascii="Arial" w:eastAsia="Arial" w:hAnsi="Arial" w:cs="Arial"/>
          <w:color w:val="auto"/>
          <w:szCs w:val="20"/>
        </w:rPr>
      </w:pPr>
      <w:r w:rsidRPr="00DA0237">
        <w:rPr>
          <w:rFonts w:ascii="Arial" w:hAnsi="Arial" w:cs="Arial"/>
        </w:rPr>
        <w:t>Działania, o których mowa w ust. 2 pkt.1 i 2 mogą być realizowane w formie zajęć stacjonarnych,</w:t>
      </w:r>
      <w:r w:rsidRPr="00940C35">
        <w:rPr>
          <w:rFonts w:ascii="Arial" w:hAnsi="Arial" w:cs="Arial"/>
        </w:rPr>
        <w:t xml:space="preserve"> zdalnych i wyjazdowych (pod warunkiem, że forma wyjazdowa jest niezbędna i najbardziej efektywna do osiągnięcia celu Zadania grantowego</w:t>
      </w:r>
      <w:r w:rsidR="00585639">
        <w:rPr>
          <w:rFonts w:ascii="Arial" w:hAnsi="Arial" w:cs="Arial"/>
        </w:rPr>
        <w:t>)</w:t>
      </w:r>
      <w:r w:rsidRPr="00940C35">
        <w:rPr>
          <w:rFonts w:ascii="Arial" w:hAnsi="Arial" w:cs="Arial"/>
        </w:rPr>
        <w:t>. Wyjazdy o charakterze in</w:t>
      </w:r>
      <w:r>
        <w:rPr>
          <w:rFonts w:ascii="Arial" w:hAnsi="Arial" w:cs="Arial"/>
        </w:rPr>
        <w:t>tegracyjnym są niekwalifikowane.</w:t>
      </w:r>
    </w:p>
    <w:p w14:paraId="74C06848" w14:textId="2D1A51BB" w:rsidR="00C23562" w:rsidRPr="00940C35" w:rsidRDefault="00C23562" w:rsidP="00DA0237">
      <w:pPr>
        <w:pStyle w:val="Akapitzlist"/>
        <w:numPr>
          <w:ilvl w:val="0"/>
          <w:numId w:val="9"/>
        </w:numPr>
        <w:spacing w:after="0" w:line="360" w:lineRule="auto"/>
        <w:ind w:left="567" w:right="-1" w:hanging="567"/>
        <w:rPr>
          <w:rFonts w:ascii="Arial" w:hAnsi="Arial"/>
        </w:rPr>
      </w:pPr>
      <w:r w:rsidRPr="00940C35">
        <w:rPr>
          <w:rFonts w:ascii="Arial" w:eastAsia="Arial" w:hAnsi="Arial"/>
          <w:color w:val="auto"/>
          <w:szCs w:val="20"/>
        </w:rPr>
        <w:t xml:space="preserve">Grantobiorca zobowiązany jest zgłosić i uzasadnić Grantodawcy każdą zmianę zakresu realizacji Grantu w stosunku do zakresu wskazanego we Wniosku o przyznanie grantu tj. np.: </w:t>
      </w:r>
      <w:r w:rsidRPr="00940C35">
        <w:rPr>
          <w:rFonts w:ascii="Arial" w:hAnsi="Arial"/>
          <w:color w:val="auto"/>
        </w:rPr>
        <w:t xml:space="preserve">sfinansowania innych niż wnioskowano działań na rzecz wielowymiarowego wsparcia szkół lub innej formy realizacji tych działań, </w:t>
      </w:r>
      <w:r w:rsidRPr="00940C35">
        <w:rPr>
          <w:rFonts w:ascii="Arial" w:eastAsia="Arial" w:hAnsi="Arial"/>
          <w:color w:val="auto"/>
          <w:szCs w:val="20"/>
        </w:rPr>
        <w:t>zakupu innej liczby lub innego rodzaju materiałów i narzędzi służących do wielowymiarowego wsparcia szkół (np. wynikającego z wahań c</w:t>
      </w:r>
      <w:r w:rsidR="00022B0E">
        <w:rPr>
          <w:rFonts w:ascii="Arial" w:eastAsia="Arial" w:hAnsi="Arial"/>
          <w:color w:val="auto"/>
          <w:szCs w:val="20"/>
        </w:rPr>
        <w:t>enowych materiałów i narzędzi)</w:t>
      </w:r>
      <w:r w:rsidRPr="00940C35">
        <w:rPr>
          <w:rFonts w:ascii="Arial" w:eastAsia="Arial" w:hAnsi="Arial"/>
          <w:color w:val="auto"/>
          <w:szCs w:val="20"/>
        </w:rPr>
        <w:t xml:space="preserve">, zmiany liczby szkół objętych wielowymiarowym wsparciem (np. likwidacja szkoły/placówki rozpoczęta w trakcie realizacji zadania grantowego). Zmiana taka musi być zgłoszona przed jej dokonaniem, a po uzyskaniu zgody Grantodawcy Grantobiorca zobowiązany jest uwzględnić tą zmianę we Wniosku rozliczającym grant. Zadanie grantowe po zmianie musi nadal spełniać kryteria wyboru Grantobiorców i być zgodne z Regulaminem. Działania Grantobiorcy podejmowane przed </w:t>
      </w:r>
      <w:r w:rsidRPr="00940C35">
        <w:rPr>
          <w:rFonts w:ascii="Arial" w:eastAsia="Arial" w:hAnsi="Arial"/>
          <w:color w:val="auto"/>
          <w:szCs w:val="20"/>
        </w:rPr>
        <w:lastRenderedPageBreak/>
        <w:t xml:space="preserve">uzyskaniem zgody Grantodawcy podejmowane są na własne ryzyko Grantobiorcy. </w:t>
      </w:r>
      <w:r w:rsidRPr="00940C35">
        <w:rPr>
          <w:rFonts w:ascii="Arial" w:hAnsi="Arial"/>
        </w:rPr>
        <w:t>Po otrzymaniu zgłoszenia przeprowadzanej zmiany, Grantodawca każdorazowo sprawdza, czy istnieje ryzyko, że w wyniku wprowadzanej zmiany Zadania grantowego, Zadanie grantowe przestałoby spełniać kryteria, które zdecydowały o przyznaniu Grantobiorcy dofinansowania. Nie jest dopuszczalna zmiana w Zadaniu grantowym, w rezultacie której Zadanie grantowe przestałoby spełniać kryteria wyboru Grantobiorców, których spełnienie było niezbędne, by Zadanie grantowe mogło otrzymać dofinansowanie.</w:t>
      </w:r>
    </w:p>
    <w:p w14:paraId="51E9F86A" w14:textId="637D2AC8" w:rsidR="00E95AA9" w:rsidRPr="00A771E6" w:rsidRDefault="00A771E6" w:rsidP="00DA0237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Okres kwalifikowalności wydatków w ramach Zadania grantowego rozpoczyna się od 1 stycznia 2022 r. i kończy się </w:t>
      </w:r>
      <w:r w:rsidRPr="00940C35">
        <w:rPr>
          <w:rFonts w:ascii="Arial" w:hAnsi="Arial"/>
          <w:b/>
        </w:rPr>
        <w:t>30 czerwca 2023 roku</w:t>
      </w:r>
      <w:r w:rsidRPr="00A771E6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 xml:space="preserve">z uwzględnieniem § 6 ust. </w:t>
      </w:r>
      <w:r w:rsidR="008C7B45">
        <w:rPr>
          <w:rFonts w:ascii="Arial" w:eastAsia="Arial" w:hAnsi="Arial"/>
          <w:color w:val="auto"/>
          <w:szCs w:val="20"/>
        </w:rPr>
        <w:t>3</w:t>
      </w:r>
      <w:r w:rsidRPr="00940C35">
        <w:rPr>
          <w:rFonts w:ascii="Arial" w:eastAsia="Arial" w:hAnsi="Arial"/>
          <w:color w:val="auto"/>
          <w:szCs w:val="20"/>
        </w:rPr>
        <w:t xml:space="preserve"> Umowy powierzenia grantu.</w:t>
      </w:r>
    </w:p>
    <w:p w14:paraId="17EBD686" w14:textId="77777777" w:rsidR="009D29E8" w:rsidRPr="00940C35" w:rsidRDefault="00C607A7" w:rsidP="00940C35">
      <w:pPr>
        <w:pStyle w:val="Nagwek2"/>
        <w:spacing w:before="240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§6</w:t>
      </w:r>
    </w:p>
    <w:p w14:paraId="4D918841" w14:textId="227594AE" w:rsidR="009D0862" w:rsidRPr="00940C35" w:rsidRDefault="009342F8" w:rsidP="00940C35">
      <w:pPr>
        <w:pStyle w:val="Nagwek2"/>
        <w:jc w:val="center"/>
        <w:rPr>
          <w:b w:val="0"/>
          <w:szCs w:val="20"/>
        </w:rPr>
      </w:pPr>
      <w:r w:rsidRPr="00940C35">
        <w:rPr>
          <w:sz w:val="20"/>
          <w:szCs w:val="20"/>
        </w:rPr>
        <w:t xml:space="preserve">Zasady </w:t>
      </w:r>
      <w:r w:rsidR="003F02F5" w:rsidRPr="00940C35">
        <w:rPr>
          <w:sz w:val="20"/>
          <w:szCs w:val="20"/>
        </w:rPr>
        <w:t xml:space="preserve">wyboru </w:t>
      </w:r>
      <w:r w:rsidR="00F647A8">
        <w:rPr>
          <w:sz w:val="20"/>
          <w:szCs w:val="20"/>
        </w:rPr>
        <w:t>Grantobiorców</w:t>
      </w:r>
    </w:p>
    <w:p w14:paraId="6324FA95" w14:textId="062FE5D5" w:rsidR="006677F9" w:rsidRPr="00940C35" w:rsidRDefault="000235C4" w:rsidP="006677F9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Grantobiorcy</w:t>
      </w:r>
      <w:r w:rsidR="001B560D" w:rsidRPr="00940C35">
        <w:rPr>
          <w:rFonts w:ascii="Arial" w:eastAsia="Arial" w:hAnsi="Arial"/>
          <w:color w:val="auto"/>
          <w:szCs w:val="20"/>
        </w:rPr>
        <w:t xml:space="preserve"> zostaną wybrani w naborze, z zachowaniem zasady bezstronności i przejrzystości</w:t>
      </w:r>
      <w:r w:rsidR="00CB64CF" w:rsidRPr="00940C35">
        <w:rPr>
          <w:rFonts w:ascii="Arial" w:eastAsia="Arial" w:hAnsi="Arial"/>
          <w:color w:val="auto"/>
          <w:szCs w:val="20"/>
        </w:rPr>
        <w:t>.</w:t>
      </w:r>
    </w:p>
    <w:p w14:paraId="1CADFF39" w14:textId="4531A35B" w:rsidR="006677F9" w:rsidRPr="00DB52CB" w:rsidRDefault="006677F9" w:rsidP="00DB52CB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b/>
          <w:color w:val="auto"/>
          <w:szCs w:val="20"/>
        </w:rPr>
        <w:t>Nabór Wniosków o p</w:t>
      </w:r>
      <w:r w:rsidR="00F521AC" w:rsidRPr="00940C35">
        <w:rPr>
          <w:rFonts w:ascii="Arial" w:eastAsia="Arial" w:hAnsi="Arial"/>
          <w:b/>
          <w:color w:val="auto"/>
          <w:szCs w:val="20"/>
        </w:rPr>
        <w:t>rzyznanie</w:t>
      </w:r>
      <w:r w:rsidR="00D50974" w:rsidRPr="00940C35">
        <w:rPr>
          <w:rFonts w:ascii="Arial" w:eastAsia="Arial" w:hAnsi="Arial"/>
          <w:b/>
          <w:color w:val="auto"/>
          <w:szCs w:val="20"/>
        </w:rPr>
        <w:t xml:space="preserve"> g</w:t>
      </w:r>
      <w:r w:rsidRPr="00940C35">
        <w:rPr>
          <w:rFonts w:ascii="Arial" w:eastAsia="Arial" w:hAnsi="Arial"/>
          <w:b/>
          <w:color w:val="auto"/>
          <w:szCs w:val="20"/>
        </w:rPr>
        <w:t>rantów będzie</w:t>
      </w:r>
      <w:r w:rsidR="004557E2" w:rsidRPr="00940C35">
        <w:rPr>
          <w:rFonts w:ascii="Arial" w:eastAsia="Arial" w:hAnsi="Arial"/>
          <w:b/>
          <w:color w:val="auto"/>
          <w:szCs w:val="20"/>
        </w:rPr>
        <w:t xml:space="preserve"> prowadzony </w:t>
      </w:r>
      <w:r w:rsidR="00004D57" w:rsidRPr="00940C35">
        <w:rPr>
          <w:rFonts w:ascii="Arial" w:eastAsia="Arial" w:hAnsi="Arial"/>
          <w:b/>
          <w:color w:val="auto"/>
          <w:szCs w:val="20"/>
        </w:rPr>
        <w:t>od</w:t>
      </w:r>
      <w:r w:rsidRPr="00940C35">
        <w:rPr>
          <w:rFonts w:ascii="Arial" w:eastAsia="Arial" w:hAnsi="Arial"/>
          <w:b/>
          <w:color w:val="auto"/>
          <w:szCs w:val="20"/>
        </w:rPr>
        <w:t xml:space="preserve"> </w:t>
      </w:r>
      <w:r w:rsidR="00DB52CB">
        <w:rPr>
          <w:rFonts w:ascii="Arial" w:eastAsia="Arial" w:hAnsi="Arial"/>
          <w:b/>
          <w:color w:val="auto"/>
          <w:szCs w:val="20"/>
        </w:rPr>
        <w:t>11</w:t>
      </w:r>
      <w:r w:rsidR="002A3A5D" w:rsidRPr="00940C35">
        <w:rPr>
          <w:rFonts w:ascii="Arial" w:eastAsia="Arial" w:hAnsi="Arial"/>
          <w:b/>
          <w:color w:val="auto"/>
          <w:szCs w:val="20"/>
        </w:rPr>
        <w:t xml:space="preserve"> maja</w:t>
      </w:r>
      <w:r w:rsidR="00FC3464" w:rsidRPr="00940C35">
        <w:rPr>
          <w:rFonts w:ascii="Arial" w:eastAsia="Arial" w:hAnsi="Arial"/>
          <w:b/>
          <w:color w:val="auto"/>
          <w:szCs w:val="20"/>
        </w:rPr>
        <w:t xml:space="preserve"> </w:t>
      </w:r>
      <w:r w:rsidR="00E33E33" w:rsidRPr="00940C35">
        <w:rPr>
          <w:rFonts w:ascii="Arial" w:eastAsia="Arial" w:hAnsi="Arial"/>
          <w:b/>
          <w:color w:val="auto"/>
          <w:szCs w:val="20"/>
        </w:rPr>
        <w:t>202</w:t>
      </w:r>
      <w:r w:rsidR="007C12E9" w:rsidRPr="00940C35">
        <w:rPr>
          <w:rFonts w:ascii="Arial" w:eastAsia="Arial" w:hAnsi="Arial"/>
          <w:b/>
          <w:color w:val="auto"/>
          <w:szCs w:val="20"/>
        </w:rPr>
        <w:t>2</w:t>
      </w:r>
      <w:r w:rsidR="00CE051A" w:rsidRPr="00940C35">
        <w:rPr>
          <w:rFonts w:ascii="Arial" w:eastAsia="Arial" w:hAnsi="Arial"/>
          <w:b/>
          <w:color w:val="auto"/>
          <w:szCs w:val="20"/>
        </w:rPr>
        <w:t xml:space="preserve"> r. od godziny 12.00 </w:t>
      </w:r>
      <w:r w:rsidR="00004D57" w:rsidRPr="00940C35">
        <w:rPr>
          <w:rFonts w:ascii="Arial" w:eastAsia="Arial" w:hAnsi="Arial"/>
          <w:b/>
          <w:color w:val="auto"/>
          <w:szCs w:val="20"/>
        </w:rPr>
        <w:t>(d</w:t>
      </w:r>
      <w:r w:rsidR="00F04868" w:rsidRPr="00940C35">
        <w:rPr>
          <w:rFonts w:ascii="Arial" w:eastAsia="Arial" w:hAnsi="Arial"/>
          <w:b/>
          <w:color w:val="auto"/>
          <w:szCs w:val="20"/>
        </w:rPr>
        <w:t xml:space="preserve">zień otwarcia naboru) do </w:t>
      </w:r>
      <w:r w:rsidR="00DB52CB">
        <w:rPr>
          <w:rFonts w:ascii="Arial" w:eastAsia="Arial" w:hAnsi="Arial"/>
          <w:b/>
          <w:color w:val="auto"/>
          <w:szCs w:val="20"/>
        </w:rPr>
        <w:t>1</w:t>
      </w:r>
      <w:r w:rsidR="002A3A5D" w:rsidRPr="00940C35">
        <w:rPr>
          <w:rFonts w:ascii="Arial" w:eastAsia="Arial" w:hAnsi="Arial"/>
          <w:b/>
          <w:color w:val="auto"/>
          <w:szCs w:val="20"/>
        </w:rPr>
        <w:t xml:space="preserve"> </w:t>
      </w:r>
      <w:r w:rsidR="00DB52CB">
        <w:rPr>
          <w:rFonts w:ascii="Arial" w:eastAsia="Arial" w:hAnsi="Arial"/>
          <w:b/>
          <w:color w:val="auto"/>
          <w:szCs w:val="20"/>
        </w:rPr>
        <w:t>czerwca</w:t>
      </w:r>
      <w:r w:rsidR="00FC3464" w:rsidRPr="00940C35">
        <w:rPr>
          <w:rFonts w:ascii="Arial" w:eastAsia="Arial" w:hAnsi="Arial"/>
          <w:b/>
          <w:color w:val="auto"/>
          <w:szCs w:val="20"/>
        </w:rPr>
        <w:t xml:space="preserve"> </w:t>
      </w:r>
      <w:r w:rsidR="00E33E33" w:rsidRPr="00940C35">
        <w:rPr>
          <w:rFonts w:ascii="Arial" w:eastAsia="Arial" w:hAnsi="Arial"/>
          <w:b/>
          <w:color w:val="auto"/>
          <w:szCs w:val="20"/>
        </w:rPr>
        <w:t>202</w:t>
      </w:r>
      <w:r w:rsidR="007C12E9" w:rsidRPr="00940C35">
        <w:rPr>
          <w:rFonts w:ascii="Arial" w:eastAsia="Arial" w:hAnsi="Arial"/>
          <w:b/>
          <w:color w:val="auto"/>
          <w:szCs w:val="20"/>
        </w:rPr>
        <w:t>2</w:t>
      </w:r>
      <w:r w:rsidR="002A3A5D">
        <w:rPr>
          <w:rFonts w:ascii="Arial" w:eastAsia="Arial" w:hAnsi="Arial"/>
          <w:b/>
          <w:color w:val="auto"/>
          <w:szCs w:val="20"/>
        </w:rPr>
        <w:t xml:space="preserve"> r.</w:t>
      </w:r>
      <w:r w:rsidR="00F04868" w:rsidRPr="00940C35">
        <w:rPr>
          <w:rFonts w:ascii="Arial" w:eastAsia="Arial" w:hAnsi="Arial"/>
          <w:b/>
          <w:color w:val="auto"/>
          <w:szCs w:val="20"/>
        </w:rPr>
        <w:t xml:space="preserve"> do godziny 12</w:t>
      </w:r>
      <w:r w:rsidR="00004D57" w:rsidRPr="00940C35">
        <w:rPr>
          <w:rFonts w:ascii="Arial" w:eastAsia="Arial" w:hAnsi="Arial"/>
          <w:b/>
          <w:color w:val="auto"/>
          <w:szCs w:val="20"/>
        </w:rPr>
        <w:t>.00 (dzień zamknięcia naboru)</w:t>
      </w:r>
      <w:r w:rsidR="00F04868" w:rsidRPr="00940C35">
        <w:rPr>
          <w:rFonts w:ascii="Arial" w:eastAsia="Arial" w:hAnsi="Arial"/>
          <w:b/>
          <w:color w:val="auto"/>
          <w:szCs w:val="20"/>
        </w:rPr>
        <w:t>.</w:t>
      </w:r>
      <w:r w:rsidR="00004D57" w:rsidRPr="00940C35">
        <w:rPr>
          <w:rFonts w:ascii="Arial" w:eastAsia="Arial" w:hAnsi="Arial"/>
          <w:color w:val="auto"/>
          <w:szCs w:val="20"/>
        </w:rPr>
        <w:t xml:space="preserve"> </w:t>
      </w:r>
      <w:r w:rsidR="00C531D3" w:rsidRPr="00DB52CB">
        <w:rPr>
          <w:rFonts w:ascii="Arial" w:eastAsia="Arial" w:hAnsi="Arial"/>
          <w:b/>
          <w:color w:val="auto"/>
          <w:szCs w:val="20"/>
        </w:rPr>
        <w:t>Wnioskodawca zamierzający uczestnic</w:t>
      </w:r>
      <w:r w:rsidR="00CE051A" w:rsidRPr="00DB52CB">
        <w:rPr>
          <w:rFonts w:ascii="Arial" w:eastAsia="Arial" w:hAnsi="Arial"/>
          <w:b/>
          <w:color w:val="auto"/>
          <w:szCs w:val="20"/>
        </w:rPr>
        <w:t xml:space="preserve">zyć w naborze zobowiązany jest </w:t>
      </w:r>
      <w:r w:rsidR="00C531D3" w:rsidRPr="00DB52CB">
        <w:rPr>
          <w:rFonts w:ascii="Arial" w:eastAsia="Arial" w:hAnsi="Arial"/>
          <w:b/>
          <w:color w:val="auto"/>
          <w:szCs w:val="20"/>
        </w:rPr>
        <w:t xml:space="preserve">do złożenia </w:t>
      </w:r>
      <w:r w:rsidR="00E01CF4" w:rsidRPr="00DB52CB">
        <w:rPr>
          <w:rFonts w:ascii="Arial" w:eastAsia="Arial" w:hAnsi="Arial"/>
          <w:b/>
          <w:color w:val="auto"/>
          <w:szCs w:val="20"/>
        </w:rPr>
        <w:t xml:space="preserve">Wniosku o przyznanie grantu </w:t>
      </w:r>
      <w:r w:rsidR="0091346B" w:rsidRPr="00DB52CB">
        <w:rPr>
          <w:rFonts w:ascii="Arial" w:eastAsia="Arial" w:hAnsi="Arial"/>
          <w:b/>
          <w:color w:val="auto"/>
          <w:szCs w:val="20"/>
        </w:rPr>
        <w:t>w formie elektronicznej na adres mailowy</w:t>
      </w:r>
      <w:r w:rsidR="00CE051A" w:rsidRPr="00DB52CB">
        <w:rPr>
          <w:rFonts w:ascii="Arial" w:eastAsia="Arial" w:hAnsi="Arial"/>
          <w:b/>
          <w:color w:val="auto"/>
          <w:szCs w:val="20"/>
        </w:rPr>
        <w:t>:</w:t>
      </w:r>
      <w:r w:rsidR="0091346B" w:rsidRPr="00DB52CB">
        <w:rPr>
          <w:rFonts w:ascii="Arial" w:eastAsia="Arial" w:hAnsi="Arial"/>
          <w:b/>
          <w:color w:val="auto"/>
          <w:szCs w:val="20"/>
        </w:rPr>
        <w:t xml:space="preserve"> </w:t>
      </w:r>
      <w:hyperlink r:id="rId14" w:history="1">
        <w:r w:rsidR="00596240" w:rsidRPr="00DB52CB">
          <w:rPr>
            <w:rStyle w:val="Hipercze"/>
            <w:rFonts w:ascii="Arial" w:hAnsi="Arial" w:cs="Arial"/>
            <w:b/>
            <w:color w:val="auto"/>
          </w:rPr>
          <w:t>Tarczaedukacyjna@umwm.malopolska.pl</w:t>
        </w:r>
      </w:hyperlink>
      <w:r w:rsidR="00166E76" w:rsidRPr="00DB52CB">
        <w:rPr>
          <w:rFonts w:ascii="Arial" w:hAnsi="Arial" w:cs="Arial"/>
          <w:b/>
          <w:color w:val="auto"/>
        </w:rPr>
        <w:t xml:space="preserve"> </w:t>
      </w:r>
      <w:r w:rsidR="00C531D3" w:rsidRPr="00DB52CB">
        <w:rPr>
          <w:rFonts w:ascii="Arial" w:eastAsia="Arial" w:hAnsi="Arial"/>
          <w:b/>
          <w:color w:val="auto"/>
          <w:szCs w:val="20"/>
        </w:rPr>
        <w:t xml:space="preserve">w terminie określonym w niniejszym ustępie. </w:t>
      </w:r>
      <w:r w:rsidR="00C531D3" w:rsidRPr="00DB52CB">
        <w:rPr>
          <w:rFonts w:ascii="Arial" w:eastAsia="Arial" w:hAnsi="Arial"/>
          <w:color w:val="auto"/>
          <w:szCs w:val="20"/>
        </w:rPr>
        <w:t xml:space="preserve">Złożenie </w:t>
      </w:r>
      <w:r w:rsidR="00E01CF4" w:rsidRPr="00DB52CB">
        <w:rPr>
          <w:rFonts w:ascii="Arial" w:eastAsia="Arial" w:hAnsi="Arial"/>
          <w:color w:val="auto"/>
          <w:szCs w:val="20"/>
        </w:rPr>
        <w:t>Wniosku o przyznanie grantu</w:t>
      </w:r>
      <w:r w:rsidR="00C531D3" w:rsidRPr="00DB52CB">
        <w:rPr>
          <w:rFonts w:ascii="Arial" w:eastAsia="Arial" w:hAnsi="Arial"/>
          <w:color w:val="auto"/>
          <w:szCs w:val="20"/>
        </w:rPr>
        <w:t xml:space="preserve"> przed termin</w:t>
      </w:r>
      <w:r w:rsidR="00D67567" w:rsidRPr="00DB52CB">
        <w:rPr>
          <w:rFonts w:ascii="Arial" w:eastAsia="Arial" w:hAnsi="Arial"/>
          <w:color w:val="auto"/>
          <w:szCs w:val="20"/>
        </w:rPr>
        <w:t>em</w:t>
      </w:r>
      <w:r w:rsidR="00C531D3" w:rsidRPr="00DB52CB">
        <w:rPr>
          <w:rFonts w:ascii="Arial" w:eastAsia="Arial" w:hAnsi="Arial"/>
          <w:color w:val="auto"/>
          <w:szCs w:val="20"/>
        </w:rPr>
        <w:t xml:space="preserve"> </w:t>
      </w:r>
      <w:r w:rsidR="00A61D23" w:rsidRPr="00DB52CB">
        <w:rPr>
          <w:rFonts w:ascii="Arial" w:eastAsia="Arial" w:hAnsi="Arial"/>
          <w:color w:val="auto"/>
          <w:szCs w:val="20"/>
        </w:rPr>
        <w:t xml:space="preserve">lub po terminie </w:t>
      </w:r>
      <w:r w:rsidR="00C531D3" w:rsidRPr="00DB52CB">
        <w:rPr>
          <w:rFonts w:ascii="Arial" w:eastAsia="Arial" w:hAnsi="Arial"/>
          <w:color w:val="auto"/>
          <w:szCs w:val="20"/>
        </w:rPr>
        <w:t xml:space="preserve">będzie skutkowało </w:t>
      </w:r>
      <w:r w:rsidR="00F1034E" w:rsidRPr="00DB52CB">
        <w:rPr>
          <w:rFonts w:ascii="Arial" w:eastAsia="Arial" w:hAnsi="Arial"/>
          <w:color w:val="auto"/>
          <w:szCs w:val="20"/>
        </w:rPr>
        <w:t xml:space="preserve">brakiem rozpatrzenia </w:t>
      </w:r>
      <w:r w:rsidR="00E01CF4" w:rsidRPr="00DB52CB">
        <w:rPr>
          <w:rFonts w:ascii="Arial" w:eastAsia="Arial" w:hAnsi="Arial"/>
          <w:color w:val="auto"/>
          <w:szCs w:val="20"/>
        </w:rPr>
        <w:t>Wniosku o przyznanie grantu</w:t>
      </w:r>
      <w:r w:rsidR="009946F4" w:rsidRPr="00DB52CB">
        <w:rPr>
          <w:rFonts w:ascii="Arial" w:eastAsia="Arial" w:hAnsi="Arial"/>
          <w:color w:val="auto"/>
          <w:szCs w:val="20"/>
        </w:rPr>
        <w:t>, na któr</w:t>
      </w:r>
      <w:r w:rsidR="00CE051A" w:rsidRPr="00DB52CB">
        <w:rPr>
          <w:rFonts w:ascii="Arial" w:eastAsia="Arial" w:hAnsi="Arial"/>
          <w:color w:val="auto"/>
          <w:szCs w:val="20"/>
        </w:rPr>
        <w:t>y</w:t>
      </w:r>
      <w:r w:rsidR="009946F4" w:rsidRPr="00DB52CB">
        <w:rPr>
          <w:rFonts w:ascii="Arial" w:eastAsia="Arial" w:hAnsi="Arial"/>
          <w:color w:val="auto"/>
          <w:szCs w:val="20"/>
        </w:rPr>
        <w:t xml:space="preserve"> nie przysługuje odwołanie.</w:t>
      </w:r>
      <w:r w:rsidR="00C531D3" w:rsidRPr="00DB52CB">
        <w:rPr>
          <w:rFonts w:ascii="Arial" w:eastAsia="Arial" w:hAnsi="Arial"/>
          <w:color w:val="auto"/>
          <w:szCs w:val="20"/>
        </w:rPr>
        <w:t xml:space="preserve"> Decydująca dla zachowani</w:t>
      </w:r>
      <w:r w:rsidR="00DB52CB" w:rsidRPr="00DB52CB">
        <w:rPr>
          <w:rFonts w:ascii="Arial" w:eastAsia="Arial" w:hAnsi="Arial"/>
          <w:color w:val="auto"/>
          <w:szCs w:val="20"/>
        </w:rPr>
        <w:t>a określonego terminu złożenia W</w:t>
      </w:r>
      <w:r w:rsidR="00C531D3" w:rsidRPr="00DB52CB">
        <w:rPr>
          <w:rFonts w:ascii="Arial" w:eastAsia="Arial" w:hAnsi="Arial"/>
          <w:color w:val="auto"/>
          <w:szCs w:val="20"/>
        </w:rPr>
        <w:t xml:space="preserve">niosku </w:t>
      </w:r>
      <w:r w:rsidR="00DB52CB" w:rsidRPr="00DB52CB">
        <w:rPr>
          <w:rFonts w:ascii="Arial" w:eastAsia="Arial" w:hAnsi="Arial"/>
          <w:color w:val="auto"/>
          <w:szCs w:val="20"/>
        </w:rPr>
        <w:t xml:space="preserve">o przyznanie grantu </w:t>
      </w:r>
      <w:r w:rsidR="00C9307D" w:rsidRPr="00DB52CB">
        <w:rPr>
          <w:rFonts w:ascii="Arial" w:eastAsia="Arial" w:hAnsi="Arial"/>
          <w:color w:val="auto"/>
          <w:szCs w:val="20"/>
        </w:rPr>
        <w:t xml:space="preserve">drogą </w:t>
      </w:r>
      <w:r w:rsidR="00F742D8" w:rsidRPr="00DB52CB">
        <w:rPr>
          <w:rFonts w:ascii="Arial" w:eastAsia="Arial" w:hAnsi="Arial"/>
          <w:color w:val="auto"/>
          <w:szCs w:val="20"/>
        </w:rPr>
        <w:t>elektroniczną</w:t>
      </w:r>
      <w:r w:rsidR="00C9307D" w:rsidRPr="00DB52CB">
        <w:rPr>
          <w:rFonts w:ascii="Arial" w:eastAsia="Arial" w:hAnsi="Arial"/>
          <w:color w:val="auto"/>
          <w:szCs w:val="20"/>
        </w:rPr>
        <w:t xml:space="preserve"> jest data i godzina dostarcz</w:t>
      </w:r>
      <w:r w:rsidR="00925FF9" w:rsidRPr="00DB52CB">
        <w:rPr>
          <w:rFonts w:ascii="Arial" w:eastAsia="Arial" w:hAnsi="Arial"/>
          <w:color w:val="auto"/>
          <w:szCs w:val="20"/>
        </w:rPr>
        <w:t xml:space="preserve">enia </w:t>
      </w:r>
      <w:r w:rsidR="00E01CF4" w:rsidRPr="00DB52CB">
        <w:rPr>
          <w:rFonts w:ascii="Arial" w:eastAsia="Arial" w:hAnsi="Arial"/>
          <w:color w:val="auto"/>
          <w:szCs w:val="20"/>
        </w:rPr>
        <w:t>Wniosku o przyznanie grantu</w:t>
      </w:r>
      <w:r w:rsidR="00925FF9" w:rsidRPr="00DB52CB">
        <w:rPr>
          <w:rFonts w:ascii="Arial" w:eastAsia="Arial" w:hAnsi="Arial"/>
          <w:color w:val="auto"/>
          <w:szCs w:val="20"/>
        </w:rPr>
        <w:t xml:space="preserve"> </w:t>
      </w:r>
      <w:r w:rsidR="00C9307D" w:rsidRPr="00DB52CB">
        <w:rPr>
          <w:rFonts w:ascii="Arial" w:eastAsia="Arial" w:hAnsi="Arial"/>
          <w:color w:val="auto"/>
          <w:szCs w:val="20"/>
        </w:rPr>
        <w:t>do skrzyn</w:t>
      </w:r>
      <w:r w:rsidR="00CE051A" w:rsidRPr="00DB52CB">
        <w:rPr>
          <w:rFonts w:ascii="Arial" w:eastAsia="Arial" w:hAnsi="Arial"/>
          <w:color w:val="auto"/>
          <w:szCs w:val="20"/>
        </w:rPr>
        <w:t xml:space="preserve">ki elektronicznej Grantodawcy. </w:t>
      </w:r>
      <w:r w:rsidR="00EF39F5" w:rsidRPr="00DB52CB">
        <w:rPr>
          <w:rFonts w:ascii="Arial" w:eastAsia="Arial" w:hAnsi="Arial"/>
          <w:color w:val="auto"/>
          <w:szCs w:val="20"/>
        </w:rPr>
        <w:t xml:space="preserve">Wniosek </w:t>
      </w:r>
      <w:r w:rsidR="00862C8F" w:rsidRPr="00DB52CB">
        <w:rPr>
          <w:rFonts w:ascii="Arial" w:eastAsia="Arial" w:hAnsi="Arial"/>
          <w:color w:val="auto"/>
          <w:szCs w:val="20"/>
        </w:rPr>
        <w:t xml:space="preserve">o przyznanie grantu </w:t>
      </w:r>
      <w:r w:rsidR="00EF39F5" w:rsidRPr="00DB52CB">
        <w:rPr>
          <w:rFonts w:ascii="Arial" w:eastAsia="Arial" w:hAnsi="Arial"/>
          <w:color w:val="auto"/>
          <w:szCs w:val="20"/>
        </w:rPr>
        <w:t>złożony w</w:t>
      </w:r>
      <w:r w:rsidR="007D7BF0" w:rsidRPr="00DB52CB">
        <w:rPr>
          <w:rFonts w:ascii="Arial" w:eastAsia="Arial" w:hAnsi="Arial"/>
          <w:color w:val="auto"/>
          <w:szCs w:val="20"/>
        </w:rPr>
        <w:t xml:space="preserve"> innej formie niż elektroniczna</w:t>
      </w:r>
      <w:r w:rsidR="00EF39F5" w:rsidRPr="00DB52CB">
        <w:rPr>
          <w:rFonts w:ascii="Arial" w:eastAsia="Arial" w:hAnsi="Arial"/>
          <w:color w:val="auto"/>
          <w:szCs w:val="20"/>
        </w:rPr>
        <w:t xml:space="preserve"> </w:t>
      </w:r>
      <w:r w:rsidR="00F1034E" w:rsidRPr="00DB52CB">
        <w:rPr>
          <w:rFonts w:ascii="Arial" w:eastAsia="Arial" w:hAnsi="Arial"/>
          <w:color w:val="auto"/>
          <w:szCs w:val="20"/>
        </w:rPr>
        <w:t>nie będzie rozpatrywany</w:t>
      </w:r>
      <w:r w:rsidR="00CB6352" w:rsidRPr="00DB52CB">
        <w:rPr>
          <w:rFonts w:ascii="Arial" w:eastAsia="Arial" w:hAnsi="Arial"/>
          <w:color w:val="auto"/>
          <w:szCs w:val="20"/>
        </w:rPr>
        <w:t>.</w:t>
      </w:r>
      <w:r w:rsidR="009E6F6E" w:rsidRPr="00DB52CB">
        <w:rPr>
          <w:rFonts w:ascii="Arial" w:eastAsia="Arial" w:hAnsi="Arial"/>
          <w:color w:val="auto"/>
          <w:szCs w:val="20"/>
        </w:rPr>
        <w:t xml:space="preserve"> Przy zachowaniu terminów</w:t>
      </w:r>
      <w:r w:rsidR="00C2751F" w:rsidRPr="00DB52CB">
        <w:rPr>
          <w:rFonts w:ascii="Arial" w:eastAsia="Arial" w:hAnsi="Arial"/>
          <w:color w:val="auto"/>
          <w:szCs w:val="20"/>
        </w:rPr>
        <w:t>,</w:t>
      </w:r>
      <w:r w:rsidR="009E6F6E" w:rsidRPr="00DB52CB">
        <w:rPr>
          <w:rFonts w:ascii="Arial" w:eastAsia="Arial" w:hAnsi="Arial"/>
          <w:color w:val="auto"/>
          <w:szCs w:val="20"/>
        </w:rPr>
        <w:t xml:space="preserve"> o których mowa w niniejszym ustępie decyduje czas środkowoeuropejski obowiązujący dla Polski.</w:t>
      </w:r>
    </w:p>
    <w:p w14:paraId="5A24E00F" w14:textId="0D19D132" w:rsidR="002E547D" w:rsidRPr="00940C35" w:rsidRDefault="00862C8F" w:rsidP="002E547D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Nabór</w:t>
      </w:r>
      <w:r w:rsidR="00DB7F52" w:rsidRPr="00940C35">
        <w:rPr>
          <w:rFonts w:ascii="Arial" w:eastAsia="Arial" w:hAnsi="Arial"/>
          <w:color w:val="auto"/>
          <w:szCs w:val="20"/>
        </w:rPr>
        <w:t xml:space="preserve"> Wniosków</w:t>
      </w:r>
      <w:r w:rsidR="00017CC4">
        <w:rPr>
          <w:rFonts w:ascii="Arial" w:eastAsia="Arial" w:hAnsi="Arial"/>
          <w:color w:val="auto"/>
          <w:szCs w:val="20"/>
        </w:rPr>
        <w:t xml:space="preserve"> o</w:t>
      </w:r>
      <w:r w:rsidR="00DB7F52" w:rsidRPr="00940C35">
        <w:rPr>
          <w:rFonts w:ascii="Arial" w:eastAsia="Arial" w:hAnsi="Arial"/>
          <w:color w:val="auto"/>
          <w:szCs w:val="20"/>
        </w:rPr>
        <w:t xml:space="preserve"> </w:t>
      </w:r>
      <w:r w:rsidR="00D50974" w:rsidRPr="00940C35">
        <w:rPr>
          <w:rFonts w:ascii="Arial" w:eastAsia="Arial" w:hAnsi="Arial"/>
          <w:color w:val="auto"/>
          <w:szCs w:val="20"/>
        </w:rPr>
        <w:t>przyznanie</w:t>
      </w:r>
      <w:r w:rsidR="00DB7F52" w:rsidRPr="00940C35">
        <w:rPr>
          <w:rFonts w:ascii="Arial" w:eastAsia="Arial" w:hAnsi="Arial"/>
          <w:color w:val="auto"/>
          <w:szCs w:val="20"/>
        </w:rPr>
        <w:t xml:space="preserve"> grant</w:t>
      </w:r>
      <w:r>
        <w:rPr>
          <w:rFonts w:ascii="Arial" w:eastAsia="Arial" w:hAnsi="Arial"/>
          <w:color w:val="auto"/>
          <w:szCs w:val="20"/>
        </w:rPr>
        <w:t>u</w:t>
      </w:r>
      <w:r w:rsidR="00DB7F52" w:rsidRPr="00940C35">
        <w:rPr>
          <w:rFonts w:ascii="Arial" w:eastAsia="Arial" w:hAnsi="Arial"/>
          <w:color w:val="auto"/>
          <w:szCs w:val="20"/>
        </w:rPr>
        <w:t xml:space="preserve"> będzie przeprowadzony zgodnie z zasadami </w:t>
      </w:r>
      <w:r w:rsidR="00C607A7" w:rsidRPr="00940C35">
        <w:rPr>
          <w:rFonts w:ascii="Arial" w:eastAsia="Arial" w:hAnsi="Arial"/>
          <w:color w:val="auto"/>
          <w:szCs w:val="20"/>
        </w:rPr>
        <w:t>R</w:t>
      </w:r>
      <w:r w:rsidR="00DB7F52" w:rsidRPr="00940C35">
        <w:rPr>
          <w:rFonts w:ascii="Arial" w:eastAsia="Arial" w:hAnsi="Arial"/>
          <w:color w:val="auto"/>
          <w:szCs w:val="20"/>
        </w:rPr>
        <w:t xml:space="preserve">egulaminu, </w:t>
      </w:r>
      <w:r w:rsidR="00EB091B" w:rsidRPr="00940C35">
        <w:rPr>
          <w:rFonts w:ascii="Arial" w:eastAsia="Arial" w:hAnsi="Arial"/>
          <w:color w:val="auto"/>
          <w:szCs w:val="20"/>
        </w:rPr>
        <w:t>W</w:t>
      </w:r>
      <w:r w:rsidR="00DB7F52" w:rsidRPr="00940C35">
        <w:rPr>
          <w:rFonts w:ascii="Arial" w:eastAsia="Arial" w:hAnsi="Arial"/>
          <w:color w:val="auto"/>
          <w:szCs w:val="20"/>
        </w:rPr>
        <w:t>niosku o przyznanie g</w:t>
      </w:r>
      <w:r w:rsidR="00EB091B" w:rsidRPr="00940C35">
        <w:rPr>
          <w:rFonts w:ascii="Arial" w:eastAsia="Arial" w:hAnsi="Arial"/>
          <w:color w:val="auto"/>
          <w:szCs w:val="20"/>
        </w:rPr>
        <w:t>rantu i U</w:t>
      </w:r>
      <w:r w:rsidR="00925FF9" w:rsidRPr="00940C35">
        <w:rPr>
          <w:rFonts w:ascii="Arial" w:eastAsia="Arial" w:hAnsi="Arial"/>
          <w:color w:val="auto"/>
          <w:szCs w:val="20"/>
        </w:rPr>
        <w:t>mowy</w:t>
      </w:r>
      <w:r w:rsidR="00DB7F52" w:rsidRPr="00940C35">
        <w:rPr>
          <w:rFonts w:ascii="Arial" w:eastAsia="Arial" w:hAnsi="Arial"/>
          <w:color w:val="auto"/>
          <w:szCs w:val="20"/>
        </w:rPr>
        <w:t xml:space="preserve"> </w:t>
      </w:r>
      <w:r w:rsidR="00D83F43" w:rsidRPr="00940C35">
        <w:rPr>
          <w:rFonts w:ascii="Arial" w:eastAsia="Arial" w:hAnsi="Arial"/>
          <w:color w:val="auto"/>
          <w:szCs w:val="20"/>
        </w:rPr>
        <w:t>powierzenia</w:t>
      </w:r>
      <w:r w:rsidR="00DB7F52" w:rsidRPr="00940C35">
        <w:rPr>
          <w:rFonts w:ascii="Arial" w:eastAsia="Arial" w:hAnsi="Arial"/>
          <w:color w:val="auto"/>
          <w:szCs w:val="20"/>
        </w:rPr>
        <w:t xml:space="preserve"> grantu</w:t>
      </w:r>
      <w:r w:rsidR="00C2751F" w:rsidRPr="00940C35">
        <w:rPr>
          <w:rFonts w:ascii="Arial" w:eastAsia="Arial" w:hAnsi="Arial"/>
          <w:color w:val="auto"/>
          <w:szCs w:val="20"/>
        </w:rPr>
        <w:t>. W</w:t>
      </w:r>
      <w:r w:rsidR="00DB7F52" w:rsidRPr="00940C35">
        <w:rPr>
          <w:rFonts w:ascii="Arial" w:eastAsia="Arial" w:hAnsi="Arial"/>
          <w:color w:val="auto"/>
          <w:szCs w:val="20"/>
        </w:rPr>
        <w:t xml:space="preserve">zór </w:t>
      </w:r>
      <w:r w:rsidR="00EB091B" w:rsidRPr="00940C35">
        <w:rPr>
          <w:rFonts w:ascii="Arial" w:eastAsia="Arial" w:hAnsi="Arial"/>
          <w:color w:val="auto"/>
          <w:szCs w:val="20"/>
        </w:rPr>
        <w:t>W</w:t>
      </w:r>
      <w:r w:rsidR="00DB7F52" w:rsidRPr="00940C35">
        <w:rPr>
          <w:rFonts w:ascii="Arial" w:eastAsia="Arial" w:hAnsi="Arial"/>
          <w:color w:val="auto"/>
          <w:szCs w:val="20"/>
        </w:rPr>
        <w:t xml:space="preserve">niosku o przyznanie grantu </w:t>
      </w:r>
      <w:r w:rsidR="00166E76" w:rsidRPr="00940C35">
        <w:rPr>
          <w:rFonts w:ascii="Arial" w:eastAsia="Arial" w:hAnsi="Arial"/>
          <w:color w:val="auto"/>
          <w:szCs w:val="20"/>
        </w:rPr>
        <w:t>stanowi załącznik</w:t>
      </w:r>
      <w:r w:rsidR="00DB7F52" w:rsidRPr="00940C35">
        <w:rPr>
          <w:rFonts w:ascii="Arial" w:eastAsia="Arial" w:hAnsi="Arial"/>
          <w:color w:val="auto"/>
          <w:szCs w:val="20"/>
        </w:rPr>
        <w:t xml:space="preserve"> nr 1 do </w:t>
      </w:r>
      <w:r w:rsidR="00C607A7" w:rsidRPr="00940C35">
        <w:rPr>
          <w:rFonts w:ascii="Arial" w:eastAsia="Arial" w:hAnsi="Arial"/>
          <w:color w:val="auto"/>
          <w:szCs w:val="20"/>
        </w:rPr>
        <w:t>R</w:t>
      </w:r>
      <w:r w:rsidR="00DB7F52" w:rsidRPr="00940C35">
        <w:rPr>
          <w:rFonts w:ascii="Arial" w:eastAsia="Arial" w:hAnsi="Arial"/>
          <w:color w:val="auto"/>
          <w:szCs w:val="20"/>
        </w:rPr>
        <w:t>egulaminu.</w:t>
      </w:r>
    </w:p>
    <w:p w14:paraId="53B47BAF" w14:textId="401BFF31" w:rsidR="002E547D" w:rsidRPr="00C431D7" w:rsidRDefault="00622590" w:rsidP="00017CC4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b/>
          <w:color w:val="auto"/>
          <w:szCs w:val="20"/>
        </w:rPr>
        <w:t xml:space="preserve">Wnioskodawca w ramach </w:t>
      </w:r>
      <w:r w:rsidR="004F1129" w:rsidRPr="00C431D7">
        <w:rPr>
          <w:rFonts w:ascii="Arial" w:eastAsia="Arial" w:hAnsi="Arial"/>
          <w:b/>
          <w:color w:val="auto"/>
          <w:szCs w:val="20"/>
        </w:rPr>
        <w:t>K</w:t>
      </w:r>
      <w:r w:rsidRPr="00C431D7">
        <w:rPr>
          <w:rFonts w:ascii="Arial" w:eastAsia="Arial" w:hAnsi="Arial"/>
          <w:b/>
          <w:color w:val="auto"/>
          <w:szCs w:val="20"/>
        </w:rPr>
        <w:t>onkursu grantowego</w:t>
      </w:r>
      <w:r w:rsidR="001A5CAE">
        <w:rPr>
          <w:rFonts w:ascii="Arial" w:eastAsia="Arial" w:hAnsi="Arial"/>
          <w:b/>
          <w:color w:val="auto"/>
          <w:szCs w:val="20"/>
        </w:rPr>
        <w:t xml:space="preserve"> – Grant 3</w:t>
      </w:r>
      <w:r w:rsidR="00967E75" w:rsidRPr="00C431D7">
        <w:rPr>
          <w:rFonts w:ascii="Arial" w:eastAsia="Arial" w:hAnsi="Arial"/>
          <w:b/>
          <w:color w:val="auto"/>
          <w:szCs w:val="20"/>
        </w:rPr>
        <w:t xml:space="preserve"> </w:t>
      </w:r>
      <w:r w:rsidR="007D7BF0" w:rsidRPr="00C431D7">
        <w:rPr>
          <w:rFonts w:ascii="Arial" w:eastAsia="Arial" w:hAnsi="Arial"/>
          <w:b/>
          <w:color w:val="auto"/>
          <w:szCs w:val="20"/>
        </w:rPr>
        <w:t xml:space="preserve">może złożyć jeden </w:t>
      </w:r>
      <w:r w:rsidR="00085C2C">
        <w:rPr>
          <w:rFonts w:ascii="Arial" w:eastAsia="Arial" w:hAnsi="Arial"/>
          <w:b/>
          <w:color w:val="auto"/>
          <w:szCs w:val="20"/>
        </w:rPr>
        <w:t>W</w:t>
      </w:r>
      <w:r w:rsidR="009774C8" w:rsidRPr="00C431D7">
        <w:rPr>
          <w:rFonts w:ascii="Arial" w:eastAsia="Arial" w:hAnsi="Arial"/>
          <w:b/>
          <w:color w:val="auto"/>
          <w:szCs w:val="20"/>
        </w:rPr>
        <w:t>niosek</w:t>
      </w:r>
      <w:r w:rsidR="00085C2C">
        <w:rPr>
          <w:rFonts w:ascii="Arial" w:eastAsia="Arial" w:hAnsi="Arial"/>
          <w:b/>
          <w:color w:val="auto"/>
          <w:szCs w:val="20"/>
        </w:rPr>
        <w:t xml:space="preserve"> o przyznanie grantu</w:t>
      </w:r>
      <w:r w:rsidR="009774C8" w:rsidRPr="00C431D7">
        <w:rPr>
          <w:rFonts w:ascii="Arial" w:eastAsia="Arial" w:hAnsi="Arial"/>
          <w:b/>
          <w:color w:val="auto"/>
          <w:szCs w:val="20"/>
        </w:rPr>
        <w:t>,</w:t>
      </w:r>
      <w:r w:rsidRPr="00C431D7">
        <w:rPr>
          <w:rFonts w:ascii="Arial" w:eastAsia="Arial" w:hAnsi="Arial"/>
          <w:b/>
          <w:color w:val="auto"/>
          <w:szCs w:val="20"/>
        </w:rPr>
        <w:t xml:space="preserve"> </w:t>
      </w:r>
      <w:r w:rsidR="002779B0" w:rsidRPr="00C431D7">
        <w:rPr>
          <w:rFonts w:ascii="Arial" w:eastAsia="Arial" w:hAnsi="Arial"/>
          <w:b/>
          <w:color w:val="auto"/>
          <w:szCs w:val="20"/>
        </w:rPr>
        <w:t>wyłącznie dla szkół, placówek systemu oświaty</w:t>
      </w:r>
      <w:r w:rsidR="00017CC4">
        <w:rPr>
          <w:rFonts w:ascii="Arial" w:eastAsia="Arial" w:hAnsi="Arial"/>
          <w:b/>
          <w:color w:val="auto"/>
          <w:szCs w:val="20"/>
        </w:rPr>
        <w:t>,</w:t>
      </w:r>
      <w:r w:rsidR="00017CC4" w:rsidRPr="00017CC4">
        <w:t xml:space="preserve"> </w:t>
      </w:r>
      <w:r w:rsidR="00B43012">
        <w:rPr>
          <w:rFonts w:ascii="Arial" w:eastAsia="Arial" w:hAnsi="Arial"/>
          <w:b/>
          <w:color w:val="auto"/>
          <w:szCs w:val="20"/>
        </w:rPr>
        <w:t>które nie są w likwidacji</w:t>
      </w:r>
      <w:r w:rsidR="00017CC4" w:rsidRPr="00017CC4">
        <w:rPr>
          <w:rFonts w:ascii="Arial" w:eastAsia="Arial" w:hAnsi="Arial"/>
          <w:b/>
          <w:color w:val="auto"/>
          <w:szCs w:val="20"/>
        </w:rPr>
        <w:t>,</w:t>
      </w:r>
      <w:r w:rsidR="002779B0" w:rsidRPr="00C431D7">
        <w:rPr>
          <w:rFonts w:ascii="Arial" w:eastAsia="Arial" w:hAnsi="Arial"/>
          <w:b/>
          <w:color w:val="auto"/>
          <w:szCs w:val="20"/>
        </w:rPr>
        <w:t xml:space="preserve"> prowadzących ks</w:t>
      </w:r>
      <w:r w:rsidR="00E65D76" w:rsidRPr="00C431D7">
        <w:rPr>
          <w:rFonts w:ascii="Arial" w:eastAsia="Arial" w:hAnsi="Arial"/>
          <w:b/>
          <w:color w:val="auto"/>
          <w:szCs w:val="20"/>
        </w:rPr>
        <w:t>ztałcenie ogólne (z wyłączeniem</w:t>
      </w:r>
      <w:r w:rsidR="00AA13E8" w:rsidRPr="00C431D7">
        <w:rPr>
          <w:rFonts w:ascii="Arial" w:eastAsia="Arial" w:hAnsi="Arial"/>
          <w:b/>
          <w:color w:val="auto"/>
          <w:szCs w:val="20"/>
        </w:rPr>
        <w:t xml:space="preserve"> szkół branżowych, techników </w:t>
      </w:r>
      <w:r w:rsidR="009774C8" w:rsidRPr="00C431D7">
        <w:rPr>
          <w:rFonts w:ascii="Arial" w:eastAsia="Arial" w:hAnsi="Arial"/>
          <w:b/>
          <w:color w:val="auto"/>
          <w:szCs w:val="20"/>
        </w:rPr>
        <w:t>oraz szkół dla dorosłych i</w:t>
      </w:r>
      <w:r w:rsidR="00AA13E8" w:rsidRPr="00C431D7">
        <w:rPr>
          <w:rFonts w:ascii="Arial" w:eastAsia="Arial" w:hAnsi="Arial"/>
          <w:b/>
          <w:color w:val="auto"/>
          <w:szCs w:val="20"/>
        </w:rPr>
        <w:t xml:space="preserve"> szkół policealnych</w:t>
      </w:r>
      <w:r w:rsidR="002779B0" w:rsidRPr="00C431D7">
        <w:rPr>
          <w:rFonts w:ascii="Arial" w:eastAsia="Arial" w:hAnsi="Arial"/>
          <w:b/>
          <w:color w:val="auto"/>
          <w:szCs w:val="20"/>
        </w:rPr>
        <w:t>)</w:t>
      </w:r>
      <w:r w:rsidR="009774C8" w:rsidRPr="00C431D7">
        <w:rPr>
          <w:rFonts w:ascii="Arial" w:eastAsia="Arial" w:hAnsi="Arial"/>
          <w:b/>
          <w:color w:val="auto"/>
          <w:szCs w:val="20"/>
        </w:rPr>
        <w:t>,</w:t>
      </w:r>
      <w:r w:rsidR="002779B0" w:rsidRPr="00C431D7">
        <w:rPr>
          <w:rFonts w:ascii="Arial" w:eastAsia="Arial" w:hAnsi="Arial"/>
          <w:b/>
          <w:color w:val="auto"/>
          <w:szCs w:val="20"/>
        </w:rPr>
        <w:t xml:space="preserve"> </w:t>
      </w:r>
      <w:r w:rsidR="00085C2C">
        <w:rPr>
          <w:rFonts w:ascii="Arial" w:eastAsia="Arial" w:hAnsi="Arial"/>
          <w:b/>
          <w:color w:val="auto"/>
          <w:szCs w:val="20"/>
        </w:rPr>
        <w:t xml:space="preserve">dla których jest organem prowadzącym </w:t>
      </w:r>
      <w:r w:rsidR="00085C2C" w:rsidRPr="00684C63">
        <w:rPr>
          <w:rFonts w:ascii="Arial" w:eastAsia="Arial" w:hAnsi="Arial"/>
          <w:b/>
          <w:color w:val="auto"/>
          <w:szCs w:val="20"/>
        </w:rPr>
        <w:t>zlokalizowan</w:t>
      </w:r>
      <w:r w:rsidR="00085C2C">
        <w:rPr>
          <w:rFonts w:ascii="Arial" w:eastAsia="Arial" w:hAnsi="Arial"/>
          <w:b/>
          <w:color w:val="auto"/>
          <w:szCs w:val="20"/>
        </w:rPr>
        <w:t>ych</w:t>
      </w:r>
      <w:r w:rsidR="004F4151">
        <w:rPr>
          <w:rFonts w:ascii="Arial" w:eastAsia="Arial" w:hAnsi="Arial"/>
          <w:b/>
          <w:color w:val="auto"/>
          <w:szCs w:val="20"/>
        </w:rPr>
        <w:t xml:space="preserve"> na terenie województwa m</w:t>
      </w:r>
      <w:r w:rsidR="00085C2C" w:rsidRPr="00684C63">
        <w:rPr>
          <w:rFonts w:ascii="Arial" w:eastAsia="Arial" w:hAnsi="Arial"/>
          <w:b/>
          <w:color w:val="auto"/>
          <w:szCs w:val="20"/>
        </w:rPr>
        <w:t>ałopolskiego</w:t>
      </w:r>
      <w:r w:rsidR="002779B0" w:rsidRPr="00C431D7">
        <w:rPr>
          <w:rFonts w:ascii="Arial" w:eastAsia="Arial" w:hAnsi="Arial"/>
          <w:b/>
          <w:color w:val="auto"/>
          <w:szCs w:val="20"/>
        </w:rPr>
        <w:t>.</w:t>
      </w:r>
      <w:r w:rsidR="002779B0" w:rsidRPr="00C431D7">
        <w:rPr>
          <w:rFonts w:ascii="Arial" w:eastAsia="Arial" w:hAnsi="Arial"/>
          <w:color w:val="auto"/>
          <w:szCs w:val="20"/>
        </w:rPr>
        <w:t xml:space="preserve"> </w:t>
      </w:r>
      <w:r w:rsidR="0023297C" w:rsidRPr="00C431D7">
        <w:rPr>
          <w:rFonts w:ascii="Arial" w:eastAsia="Arial" w:hAnsi="Arial"/>
          <w:color w:val="auto"/>
          <w:szCs w:val="20"/>
        </w:rPr>
        <w:t xml:space="preserve">W przypadku złożenia kolejnych </w:t>
      </w:r>
      <w:r w:rsidR="00862C8F">
        <w:rPr>
          <w:rFonts w:ascii="Arial" w:eastAsia="Arial" w:hAnsi="Arial"/>
          <w:color w:val="auto"/>
          <w:szCs w:val="20"/>
        </w:rPr>
        <w:t xml:space="preserve">Wniosków </w:t>
      </w:r>
      <w:r w:rsidR="00862C8F" w:rsidRPr="00940C35">
        <w:rPr>
          <w:rFonts w:ascii="Arial" w:eastAsia="Arial" w:hAnsi="Arial"/>
          <w:b/>
          <w:color w:val="auto"/>
          <w:szCs w:val="20"/>
        </w:rPr>
        <w:t xml:space="preserve">o </w:t>
      </w:r>
      <w:r w:rsidR="00862C8F" w:rsidRPr="00862C8F">
        <w:rPr>
          <w:rFonts w:ascii="Arial" w:eastAsia="Arial" w:hAnsi="Arial"/>
          <w:color w:val="auto"/>
          <w:szCs w:val="20"/>
        </w:rPr>
        <w:t>przyznanie grantu</w:t>
      </w:r>
      <w:r w:rsidR="0023297C" w:rsidRPr="00C431D7">
        <w:rPr>
          <w:rFonts w:ascii="Arial" w:eastAsia="Arial" w:hAnsi="Arial"/>
          <w:color w:val="auto"/>
          <w:szCs w:val="20"/>
        </w:rPr>
        <w:t xml:space="preserve"> p</w:t>
      </w:r>
      <w:r w:rsidR="00862C8F">
        <w:rPr>
          <w:rFonts w:ascii="Arial" w:eastAsia="Arial" w:hAnsi="Arial"/>
          <w:color w:val="auto"/>
          <w:szCs w:val="20"/>
        </w:rPr>
        <w:t>rzez tego samego Wnioskodawcę, W</w:t>
      </w:r>
      <w:r w:rsidR="0023297C" w:rsidRPr="00C431D7">
        <w:rPr>
          <w:rFonts w:ascii="Arial" w:eastAsia="Arial" w:hAnsi="Arial"/>
          <w:color w:val="auto"/>
          <w:szCs w:val="20"/>
        </w:rPr>
        <w:t>niosek</w:t>
      </w:r>
      <w:r w:rsidR="00862C8F">
        <w:rPr>
          <w:rFonts w:ascii="Arial" w:eastAsia="Arial" w:hAnsi="Arial"/>
          <w:color w:val="auto"/>
          <w:szCs w:val="20"/>
        </w:rPr>
        <w:t xml:space="preserve"> </w:t>
      </w:r>
      <w:r w:rsidR="00862C8F" w:rsidRPr="00862C8F">
        <w:rPr>
          <w:rFonts w:ascii="Arial" w:eastAsia="Arial" w:hAnsi="Arial"/>
          <w:color w:val="auto"/>
          <w:szCs w:val="20"/>
        </w:rPr>
        <w:t>o przyznanie grantu</w:t>
      </w:r>
      <w:r w:rsidR="0023297C" w:rsidRPr="00C431D7">
        <w:rPr>
          <w:rFonts w:ascii="Arial" w:eastAsia="Arial" w:hAnsi="Arial"/>
          <w:color w:val="auto"/>
          <w:szCs w:val="20"/>
        </w:rPr>
        <w:t xml:space="preserve"> złożony później nie będzie podlegał ocenie, o ile wcześniejszy </w:t>
      </w:r>
      <w:r w:rsidR="00862C8F">
        <w:rPr>
          <w:rFonts w:ascii="Arial" w:eastAsia="Arial" w:hAnsi="Arial"/>
          <w:color w:val="auto"/>
          <w:szCs w:val="20"/>
        </w:rPr>
        <w:t>W</w:t>
      </w:r>
      <w:r w:rsidR="00862C8F" w:rsidRPr="00C431D7">
        <w:rPr>
          <w:rFonts w:ascii="Arial" w:eastAsia="Arial" w:hAnsi="Arial"/>
          <w:color w:val="auto"/>
          <w:szCs w:val="20"/>
        </w:rPr>
        <w:t>niosek</w:t>
      </w:r>
      <w:r w:rsidR="00862C8F">
        <w:rPr>
          <w:rFonts w:ascii="Arial" w:eastAsia="Arial" w:hAnsi="Arial"/>
          <w:color w:val="auto"/>
          <w:szCs w:val="20"/>
        </w:rPr>
        <w:t xml:space="preserve"> </w:t>
      </w:r>
      <w:r w:rsidR="00862C8F" w:rsidRPr="00862C8F">
        <w:rPr>
          <w:rFonts w:ascii="Arial" w:eastAsia="Arial" w:hAnsi="Arial"/>
          <w:color w:val="auto"/>
          <w:szCs w:val="20"/>
        </w:rPr>
        <w:t>o przyznanie grantu</w:t>
      </w:r>
      <w:r w:rsidR="00862C8F" w:rsidRPr="00C431D7">
        <w:rPr>
          <w:rFonts w:ascii="Arial" w:eastAsia="Arial" w:hAnsi="Arial"/>
          <w:color w:val="auto"/>
          <w:szCs w:val="20"/>
        </w:rPr>
        <w:t xml:space="preserve"> </w:t>
      </w:r>
      <w:r w:rsidR="0023297C" w:rsidRPr="00C431D7">
        <w:rPr>
          <w:rFonts w:ascii="Arial" w:eastAsia="Arial" w:hAnsi="Arial"/>
          <w:color w:val="auto"/>
          <w:szCs w:val="20"/>
        </w:rPr>
        <w:t xml:space="preserve">lub </w:t>
      </w:r>
      <w:r w:rsidR="00862C8F">
        <w:rPr>
          <w:rFonts w:ascii="Arial" w:eastAsia="Arial" w:hAnsi="Arial"/>
          <w:color w:val="auto"/>
          <w:szCs w:val="20"/>
        </w:rPr>
        <w:t xml:space="preserve">Wnioski </w:t>
      </w:r>
      <w:r w:rsidR="00862C8F" w:rsidRPr="00862C8F">
        <w:rPr>
          <w:rFonts w:ascii="Arial" w:eastAsia="Arial" w:hAnsi="Arial"/>
          <w:color w:val="auto"/>
          <w:szCs w:val="20"/>
        </w:rPr>
        <w:t>o przyznanie grantu</w:t>
      </w:r>
      <w:r w:rsidR="00862C8F" w:rsidRPr="00C431D7">
        <w:rPr>
          <w:rFonts w:ascii="Arial" w:eastAsia="Arial" w:hAnsi="Arial"/>
          <w:color w:val="auto"/>
          <w:szCs w:val="20"/>
        </w:rPr>
        <w:t xml:space="preserve"> </w:t>
      </w:r>
      <w:r w:rsidR="0023297C" w:rsidRPr="00C431D7">
        <w:rPr>
          <w:rFonts w:ascii="Arial" w:eastAsia="Arial" w:hAnsi="Arial"/>
          <w:color w:val="auto"/>
          <w:szCs w:val="20"/>
        </w:rPr>
        <w:t>nie zostały wycofane</w:t>
      </w:r>
      <w:r w:rsidR="00C2751F" w:rsidRPr="00C431D7">
        <w:rPr>
          <w:rFonts w:ascii="Arial" w:eastAsia="Arial" w:hAnsi="Arial"/>
          <w:color w:val="auto"/>
          <w:szCs w:val="20"/>
        </w:rPr>
        <w:t xml:space="preserve"> przez Wnioskodawcę</w:t>
      </w:r>
      <w:r w:rsidR="0091346B" w:rsidRPr="00C431D7">
        <w:rPr>
          <w:rFonts w:ascii="Arial" w:eastAsia="Arial" w:hAnsi="Arial"/>
          <w:color w:val="auto"/>
          <w:szCs w:val="20"/>
        </w:rPr>
        <w:t>.</w:t>
      </w:r>
    </w:p>
    <w:p w14:paraId="4DF9D96A" w14:textId="1B9F3BC2" w:rsidR="002E547D" w:rsidRPr="00C431D7" w:rsidRDefault="00DB52CB" w:rsidP="002E547D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lastRenderedPageBreak/>
        <w:t>Wnioskodawca w ramach jednego W</w:t>
      </w:r>
      <w:r w:rsidR="002E547D" w:rsidRPr="00C431D7">
        <w:rPr>
          <w:rFonts w:ascii="Arial" w:eastAsia="Arial" w:hAnsi="Arial"/>
          <w:color w:val="auto"/>
          <w:szCs w:val="20"/>
        </w:rPr>
        <w:t xml:space="preserve">niosku </w:t>
      </w:r>
      <w:r w:rsidRPr="00DB52CB">
        <w:rPr>
          <w:rFonts w:ascii="Arial" w:eastAsia="Arial" w:hAnsi="Arial"/>
          <w:color w:val="auto"/>
          <w:szCs w:val="20"/>
        </w:rPr>
        <w:t xml:space="preserve">o przyznanie grantu </w:t>
      </w:r>
      <w:r w:rsidR="002E547D" w:rsidRPr="00C431D7">
        <w:rPr>
          <w:rFonts w:ascii="Arial" w:eastAsia="Arial" w:hAnsi="Arial"/>
          <w:color w:val="auto"/>
          <w:szCs w:val="20"/>
        </w:rPr>
        <w:t xml:space="preserve">może wnioskować o </w:t>
      </w:r>
      <w:r w:rsidR="00470926">
        <w:rPr>
          <w:rFonts w:ascii="Arial" w:eastAsia="Arial" w:hAnsi="Arial"/>
          <w:color w:val="auto"/>
          <w:szCs w:val="20"/>
        </w:rPr>
        <w:t xml:space="preserve">wielowymiarowe </w:t>
      </w:r>
      <w:r w:rsidR="002E547D" w:rsidRPr="00C431D7">
        <w:rPr>
          <w:rFonts w:ascii="Arial" w:eastAsia="Arial" w:hAnsi="Arial"/>
          <w:color w:val="auto"/>
          <w:szCs w:val="20"/>
        </w:rPr>
        <w:t xml:space="preserve">wsparcie dla więcej niż </w:t>
      </w:r>
      <w:r w:rsidR="00166E76" w:rsidRPr="00C431D7">
        <w:rPr>
          <w:rFonts w:ascii="Arial" w:eastAsia="Arial" w:hAnsi="Arial"/>
          <w:color w:val="auto"/>
          <w:szCs w:val="20"/>
        </w:rPr>
        <w:t>jednej szkoły</w:t>
      </w:r>
      <w:r w:rsidR="002E547D" w:rsidRPr="00C431D7">
        <w:rPr>
          <w:rFonts w:ascii="Arial" w:eastAsia="Arial" w:hAnsi="Arial"/>
          <w:color w:val="auto"/>
          <w:szCs w:val="20"/>
        </w:rPr>
        <w:t xml:space="preserve"> lub placówki, niemniej</w:t>
      </w:r>
      <w:r w:rsidR="00166E76" w:rsidRPr="00C431D7">
        <w:rPr>
          <w:rFonts w:ascii="Arial" w:eastAsia="Arial" w:hAnsi="Arial"/>
          <w:color w:val="auto"/>
          <w:szCs w:val="20"/>
        </w:rPr>
        <w:t xml:space="preserve"> </w:t>
      </w:r>
      <w:r w:rsidR="002E547D" w:rsidRPr="00C431D7">
        <w:rPr>
          <w:rFonts w:ascii="Arial" w:eastAsia="Arial" w:hAnsi="Arial"/>
          <w:color w:val="auto"/>
          <w:szCs w:val="20"/>
        </w:rPr>
        <w:t>jednak do wysokości środków określonych w ust. 9.</w:t>
      </w:r>
    </w:p>
    <w:p w14:paraId="0516A67B" w14:textId="33DB8445" w:rsidR="00CB64CF" w:rsidRPr="00C431D7" w:rsidRDefault="00A350A9" w:rsidP="00CE051A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 xml:space="preserve">Ogłoszenie o </w:t>
      </w:r>
      <w:r w:rsidR="00073941" w:rsidRPr="00C431D7">
        <w:rPr>
          <w:rFonts w:ascii="Arial" w:eastAsia="Arial" w:hAnsi="Arial"/>
          <w:color w:val="auto"/>
          <w:szCs w:val="20"/>
        </w:rPr>
        <w:t>K</w:t>
      </w:r>
      <w:r w:rsidR="00B22A74" w:rsidRPr="00C431D7">
        <w:rPr>
          <w:rFonts w:ascii="Arial" w:eastAsia="Arial" w:hAnsi="Arial"/>
          <w:color w:val="auto"/>
          <w:szCs w:val="20"/>
        </w:rPr>
        <w:t>onkursie</w:t>
      </w:r>
      <w:r w:rsidRPr="00C431D7">
        <w:rPr>
          <w:rFonts w:ascii="Arial" w:eastAsia="Arial" w:hAnsi="Arial"/>
          <w:color w:val="auto"/>
          <w:szCs w:val="20"/>
        </w:rPr>
        <w:t xml:space="preserve"> g</w:t>
      </w:r>
      <w:r w:rsidR="00CB64CF" w:rsidRPr="00C431D7">
        <w:rPr>
          <w:rFonts w:ascii="Arial" w:eastAsia="Arial" w:hAnsi="Arial"/>
          <w:color w:val="auto"/>
          <w:szCs w:val="20"/>
        </w:rPr>
        <w:t>rantowym</w:t>
      </w:r>
      <w:r w:rsidR="001A5CAE">
        <w:rPr>
          <w:rFonts w:ascii="Arial" w:eastAsia="Arial" w:hAnsi="Arial"/>
          <w:color w:val="auto"/>
          <w:szCs w:val="20"/>
        </w:rPr>
        <w:t xml:space="preserve"> – Grant 3</w:t>
      </w:r>
      <w:r w:rsidR="00CB64CF" w:rsidRPr="00C431D7">
        <w:rPr>
          <w:rFonts w:ascii="Arial" w:eastAsia="Arial" w:hAnsi="Arial"/>
          <w:color w:val="auto"/>
          <w:szCs w:val="20"/>
        </w:rPr>
        <w:t xml:space="preserve"> </w:t>
      </w:r>
      <w:r w:rsidR="008C787F" w:rsidRPr="00C431D7">
        <w:rPr>
          <w:rFonts w:ascii="Arial" w:eastAsia="Arial" w:hAnsi="Arial"/>
          <w:color w:val="auto"/>
          <w:szCs w:val="20"/>
        </w:rPr>
        <w:t xml:space="preserve">wraz z dokumentami </w:t>
      </w:r>
      <w:r w:rsidR="00B57714" w:rsidRPr="00C431D7">
        <w:rPr>
          <w:rFonts w:ascii="Arial" w:eastAsia="Arial" w:hAnsi="Arial"/>
          <w:color w:val="auto"/>
          <w:szCs w:val="20"/>
        </w:rPr>
        <w:t>jest publikowane na s</w:t>
      </w:r>
      <w:r w:rsidR="00CB64CF" w:rsidRPr="00C431D7">
        <w:rPr>
          <w:rFonts w:ascii="Arial" w:eastAsia="Arial" w:hAnsi="Arial"/>
          <w:color w:val="auto"/>
          <w:szCs w:val="20"/>
        </w:rPr>
        <w:t>tronie internetowej Grantodawcy</w:t>
      </w:r>
      <w:r w:rsidR="00CE051A" w:rsidRPr="00C431D7">
        <w:rPr>
          <w:rFonts w:ascii="Arial" w:eastAsia="Arial" w:hAnsi="Arial"/>
          <w:color w:val="auto"/>
          <w:szCs w:val="20"/>
        </w:rPr>
        <w:t>.</w:t>
      </w:r>
    </w:p>
    <w:p w14:paraId="198B43CC" w14:textId="3ACE8EAB" w:rsidR="0043224C" w:rsidRPr="00940C35" w:rsidRDefault="0043224C" w:rsidP="0043224C">
      <w:pPr>
        <w:pStyle w:val="Akapitzlist"/>
        <w:numPr>
          <w:ilvl w:val="0"/>
          <w:numId w:val="2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Kwota alokacji przeznaczona na dofinansowanie </w:t>
      </w:r>
      <w:r w:rsidR="006574CA" w:rsidRPr="00357310">
        <w:rPr>
          <w:rFonts w:ascii="Arial" w:eastAsia="Arial" w:hAnsi="Arial"/>
          <w:color w:val="auto"/>
          <w:szCs w:val="20"/>
        </w:rPr>
        <w:t xml:space="preserve">Zadania grantowego w ramach Projektu grantowego dla Konkursu grantowego – Grant </w:t>
      </w:r>
      <w:r w:rsidR="006574CA">
        <w:rPr>
          <w:rFonts w:ascii="Arial" w:eastAsia="Arial" w:hAnsi="Arial"/>
          <w:color w:val="auto"/>
          <w:szCs w:val="20"/>
        </w:rPr>
        <w:t>3</w:t>
      </w:r>
      <w:r w:rsidR="006574CA" w:rsidRPr="00357310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 xml:space="preserve">wynosi </w:t>
      </w:r>
      <w:r w:rsidR="009832F2" w:rsidRPr="001F1B5A">
        <w:rPr>
          <w:rFonts w:ascii="Arial" w:eastAsia="Arial" w:hAnsi="Arial"/>
          <w:szCs w:val="20"/>
        </w:rPr>
        <w:t>13 </w:t>
      </w:r>
      <w:r w:rsidR="006E705A" w:rsidRPr="00940C35">
        <w:rPr>
          <w:rFonts w:ascii="Arial" w:eastAsia="Arial" w:hAnsi="Arial"/>
          <w:szCs w:val="20"/>
        </w:rPr>
        <w:t>5</w:t>
      </w:r>
      <w:r w:rsidR="00501DEC" w:rsidRPr="00940C35">
        <w:rPr>
          <w:rFonts w:ascii="Arial" w:eastAsia="Arial" w:hAnsi="Arial"/>
          <w:szCs w:val="20"/>
        </w:rPr>
        <w:t>2</w:t>
      </w:r>
      <w:r w:rsidR="006E705A" w:rsidRPr="00940C35">
        <w:rPr>
          <w:rFonts w:ascii="Arial" w:eastAsia="Arial" w:hAnsi="Arial"/>
          <w:szCs w:val="20"/>
        </w:rPr>
        <w:t>0</w:t>
      </w:r>
      <w:r w:rsidR="009832F2" w:rsidRPr="001F1B5A">
        <w:rPr>
          <w:rFonts w:ascii="Arial" w:eastAsia="Arial" w:hAnsi="Arial"/>
          <w:szCs w:val="20"/>
        </w:rPr>
        <w:t> </w:t>
      </w:r>
      <w:r w:rsidR="006E705A" w:rsidRPr="00940C35">
        <w:rPr>
          <w:rFonts w:ascii="Arial" w:eastAsia="Arial" w:hAnsi="Arial"/>
          <w:szCs w:val="20"/>
        </w:rPr>
        <w:t>00</w:t>
      </w:r>
      <w:r w:rsidR="009832F2" w:rsidRPr="001F1B5A">
        <w:rPr>
          <w:rFonts w:ascii="Arial" w:eastAsia="Arial" w:hAnsi="Arial"/>
          <w:szCs w:val="20"/>
        </w:rPr>
        <w:t>,</w:t>
      </w:r>
      <w:r w:rsidR="006E705A" w:rsidRPr="00940C35">
        <w:rPr>
          <w:rFonts w:ascii="Arial" w:eastAsia="Arial" w:hAnsi="Arial"/>
          <w:szCs w:val="20"/>
        </w:rPr>
        <w:t>00</w:t>
      </w:r>
      <w:r w:rsidR="001F1B5A">
        <w:rPr>
          <w:rFonts w:ascii="Arial" w:eastAsia="Arial" w:hAnsi="Arial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 xml:space="preserve">PLN (słownie: trzynaście milionów </w:t>
      </w:r>
      <w:r w:rsidR="006E705A">
        <w:rPr>
          <w:rFonts w:ascii="Arial" w:eastAsia="Arial" w:hAnsi="Arial"/>
          <w:color w:val="auto"/>
          <w:szCs w:val="20"/>
        </w:rPr>
        <w:t>pięćset</w:t>
      </w:r>
      <w:r w:rsidR="009832F2" w:rsidRPr="00940C35">
        <w:rPr>
          <w:rFonts w:ascii="Arial" w:eastAsia="Arial" w:hAnsi="Arial"/>
          <w:color w:val="auto"/>
          <w:szCs w:val="20"/>
        </w:rPr>
        <w:t xml:space="preserve"> </w:t>
      </w:r>
      <w:r w:rsidR="00501DEC">
        <w:rPr>
          <w:rFonts w:ascii="Arial" w:eastAsia="Arial" w:hAnsi="Arial"/>
          <w:color w:val="auto"/>
          <w:szCs w:val="20"/>
        </w:rPr>
        <w:t xml:space="preserve">dwadzieścia </w:t>
      </w:r>
      <w:r w:rsidR="009832F2" w:rsidRPr="00940C35">
        <w:rPr>
          <w:rFonts w:ascii="Arial" w:eastAsia="Arial" w:hAnsi="Arial"/>
          <w:color w:val="auto"/>
          <w:szCs w:val="20"/>
        </w:rPr>
        <w:t xml:space="preserve">tysięcy </w:t>
      </w:r>
      <w:r w:rsidR="006E705A">
        <w:rPr>
          <w:rFonts w:ascii="Arial" w:eastAsia="Arial" w:hAnsi="Arial"/>
          <w:color w:val="auto"/>
          <w:szCs w:val="20"/>
        </w:rPr>
        <w:t>złotych 00</w:t>
      </w:r>
      <w:r w:rsidRPr="00940C35">
        <w:rPr>
          <w:rFonts w:ascii="Arial" w:eastAsia="Arial" w:hAnsi="Arial"/>
          <w:color w:val="auto"/>
          <w:szCs w:val="20"/>
        </w:rPr>
        <w:t xml:space="preserve">/100). Dofinansowanie pochodzi ze środków </w:t>
      </w:r>
      <w:r w:rsidR="00E32F08" w:rsidRPr="00940C35">
        <w:rPr>
          <w:rFonts w:ascii="Arial" w:eastAsia="Arial" w:hAnsi="Arial"/>
          <w:color w:val="auto"/>
          <w:szCs w:val="20"/>
        </w:rPr>
        <w:t>E</w:t>
      </w:r>
      <w:r w:rsidR="00E32F08">
        <w:rPr>
          <w:rFonts w:ascii="Arial" w:eastAsia="Arial" w:hAnsi="Arial"/>
          <w:color w:val="auto"/>
          <w:szCs w:val="20"/>
        </w:rPr>
        <w:t>uropejskiego Funduszu Społecznego (UE)</w:t>
      </w:r>
      <w:r w:rsidR="00E32F08" w:rsidRPr="00940C35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>i Budżetu Państwa (BP).</w:t>
      </w:r>
      <w:r w:rsidR="00F9325A">
        <w:rPr>
          <w:rFonts w:ascii="Arial" w:eastAsia="Arial" w:hAnsi="Arial"/>
          <w:color w:val="auto"/>
          <w:szCs w:val="20"/>
        </w:rPr>
        <w:t xml:space="preserve"> </w:t>
      </w:r>
      <w:r w:rsidR="00B24CFC" w:rsidRPr="00940C35">
        <w:rPr>
          <w:rFonts w:ascii="Arial" w:eastAsia="Arial" w:hAnsi="Arial"/>
          <w:color w:val="auto"/>
          <w:szCs w:val="20"/>
        </w:rPr>
        <w:t>Istnieje możliwość zwiększenia alokacji na Konkurs grantowy</w:t>
      </w:r>
      <w:r w:rsidR="001A5CAE">
        <w:rPr>
          <w:rFonts w:ascii="Arial" w:eastAsia="Arial" w:hAnsi="Arial"/>
          <w:color w:val="auto"/>
          <w:szCs w:val="20"/>
        </w:rPr>
        <w:t xml:space="preserve"> – Grant 3</w:t>
      </w:r>
      <w:r w:rsidR="00B24CFC" w:rsidRPr="00940C35">
        <w:rPr>
          <w:rFonts w:ascii="Arial" w:eastAsia="Arial" w:hAnsi="Arial"/>
          <w:color w:val="auto"/>
          <w:szCs w:val="20"/>
        </w:rPr>
        <w:t xml:space="preserve"> w przypadku d</w:t>
      </w:r>
      <w:r w:rsidR="00B43012">
        <w:rPr>
          <w:rFonts w:ascii="Arial" w:eastAsia="Arial" w:hAnsi="Arial"/>
          <w:color w:val="auto"/>
          <w:szCs w:val="20"/>
        </w:rPr>
        <w:t>ostępności dodatkowych środków.</w:t>
      </w:r>
    </w:p>
    <w:p w14:paraId="0EB49EE9" w14:textId="1191963E" w:rsidR="0043224C" w:rsidRPr="00940C35" w:rsidRDefault="0043224C" w:rsidP="0043224C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Maksymalny całkowity poziom dofinansowania w formie </w:t>
      </w:r>
      <w:r w:rsidRPr="00C431D7">
        <w:rPr>
          <w:rFonts w:ascii="Arial" w:eastAsia="Arial" w:hAnsi="Arial"/>
          <w:color w:val="auto"/>
          <w:szCs w:val="20"/>
        </w:rPr>
        <w:t xml:space="preserve">Zadania grantowego wynosi 100% kosztów objętych </w:t>
      </w:r>
      <w:r w:rsidR="00862C8F">
        <w:rPr>
          <w:rFonts w:ascii="Arial" w:eastAsia="Arial" w:hAnsi="Arial"/>
          <w:color w:val="auto"/>
          <w:szCs w:val="20"/>
        </w:rPr>
        <w:t>Wnioskiem o przyznanie grantu</w:t>
      </w:r>
      <w:r w:rsidRPr="00C431D7">
        <w:rPr>
          <w:rFonts w:ascii="Arial" w:eastAsia="Arial" w:hAnsi="Arial"/>
          <w:color w:val="auto"/>
          <w:szCs w:val="20"/>
        </w:rPr>
        <w:t xml:space="preserve">. Montaż finansowy Zadania grantowego to 85 </w:t>
      </w:r>
      <w:r w:rsidRPr="00940C35">
        <w:rPr>
          <w:rFonts w:ascii="Arial" w:eastAsia="Arial" w:hAnsi="Arial"/>
          <w:color w:val="auto"/>
          <w:szCs w:val="20"/>
        </w:rPr>
        <w:t>%UE + 15 % BP.</w:t>
      </w:r>
    </w:p>
    <w:p w14:paraId="42411428" w14:textId="2144197A" w:rsidR="0043224C" w:rsidRPr="00940C35" w:rsidRDefault="00FA77FF" w:rsidP="00940C35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 w:cs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K</w:t>
      </w:r>
      <w:r w:rsidR="00501DEC">
        <w:rPr>
          <w:rFonts w:ascii="Arial" w:eastAsia="Arial" w:hAnsi="Arial"/>
          <w:color w:val="auto"/>
          <w:szCs w:val="20"/>
        </w:rPr>
        <w:t>wota</w:t>
      </w:r>
      <w:r w:rsidR="00501DEC" w:rsidRPr="00940C35">
        <w:rPr>
          <w:rFonts w:ascii="Arial" w:eastAsia="Arial" w:hAnsi="Arial"/>
          <w:color w:val="auto"/>
          <w:szCs w:val="20"/>
        </w:rPr>
        <w:t xml:space="preserve"> </w:t>
      </w:r>
      <w:r w:rsidR="0043224C" w:rsidRPr="00940C35">
        <w:rPr>
          <w:rFonts w:ascii="Arial" w:eastAsia="Arial" w:hAnsi="Arial"/>
          <w:color w:val="auto"/>
          <w:szCs w:val="20"/>
        </w:rPr>
        <w:t xml:space="preserve">Grantu </w:t>
      </w:r>
      <w:r>
        <w:rPr>
          <w:rFonts w:ascii="Arial" w:eastAsia="Arial" w:hAnsi="Arial"/>
          <w:color w:val="auto"/>
          <w:szCs w:val="20"/>
        </w:rPr>
        <w:t>nie może przekroczyć iloczynu: 40 000,00 PLN x liczba szkół</w:t>
      </w:r>
      <w:r w:rsidR="00E92DE6">
        <w:rPr>
          <w:rFonts w:ascii="Arial" w:eastAsia="Arial" w:hAnsi="Arial"/>
          <w:color w:val="auto"/>
          <w:szCs w:val="20"/>
        </w:rPr>
        <w:t>/placówek systemu oświaty</w:t>
      </w:r>
      <w:r>
        <w:rPr>
          <w:rFonts w:ascii="Arial" w:eastAsia="Arial" w:hAnsi="Arial"/>
          <w:color w:val="auto"/>
          <w:szCs w:val="20"/>
        </w:rPr>
        <w:t xml:space="preserve">, które Wnioskodawca </w:t>
      </w:r>
      <w:r w:rsidRPr="007B2746">
        <w:rPr>
          <w:rFonts w:ascii="Arial" w:eastAsia="Arial" w:hAnsi="Arial" w:cs="Arial"/>
          <w:color w:val="auto"/>
          <w:szCs w:val="20"/>
        </w:rPr>
        <w:t>wskaże we Wniosku o przyznanie grantu</w:t>
      </w:r>
      <w:r w:rsidR="009943B8">
        <w:rPr>
          <w:rFonts w:ascii="Arial" w:eastAsia="Arial" w:hAnsi="Arial" w:cs="Arial"/>
          <w:color w:val="auto"/>
          <w:szCs w:val="20"/>
        </w:rPr>
        <w:t xml:space="preserve"> w kategorii pn. P</w:t>
      </w:r>
      <w:r w:rsidR="009943B8" w:rsidRPr="00684C63">
        <w:rPr>
          <w:rFonts w:ascii="Arial" w:eastAsia="Arial" w:hAnsi="Arial" w:cs="Arial"/>
          <w:color w:val="auto"/>
          <w:szCs w:val="20"/>
        </w:rPr>
        <w:t>lanowane wskaźniki</w:t>
      </w:r>
      <w:r w:rsidRPr="007B2746">
        <w:rPr>
          <w:rFonts w:ascii="Arial" w:eastAsia="Arial" w:hAnsi="Arial" w:cs="Arial"/>
          <w:color w:val="auto"/>
          <w:szCs w:val="20"/>
        </w:rPr>
        <w:t>, z zastrzeżeniem</w:t>
      </w:r>
      <w:r w:rsidRPr="00940C35">
        <w:rPr>
          <w:rFonts w:ascii="Arial" w:eastAsia="Arial" w:hAnsi="Arial" w:cs="Arial"/>
          <w:color w:val="auto"/>
          <w:szCs w:val="20"/>
        </w:rPr>
        <w:t xml:space="preserve"> iż maksymalna kwota Grantu nie będzie wyższa niż</w:t>
      </w:r>
      <w:r w:rsidRPr="007B2746">
        <w:rPr>
          <w:rFonts w:ascii="Arial" w:eastAsia="Arial" w:hAnsi="Arial" w:cs="Arial"/>
          <w:color w:val="auto"/>
          <w:szCs w:val="20"/>
        </w:rPr>
        <w:t>:</w:t>
      </w:r>
    </w:p>
    <w:p w14:paraId="55AF0F42" w14:textId="5EA3CF56" w:rsidR="0043224C" w:rsidRPr="00940C35" w:rsidRDefault="004D04DD" w:rsidP="00DA0237">
      <w:pPr>
        <w:pStyle w:val="Akapitzlist"/>
        <w:numPr>
          <w:ilvl w:val="0"/>
          <w:numId w:val="6"/>
        </w:numPr>
        <w:spacing w:after="0" w:line="360" w:lineRule="auto"/>
        <w:ind w:left="851" w:right="-1" w:hanging="425"/>
        <w:contextualSpacing w:val="0"/>
        <w:rPr>
          <w:rFonts w:ascii="Arial" w:eastAsia="Arial" w:hAnsi="Arial" w:cs="Arial"/>
          <w:color w:val="auto"/>
          <w:szCs w:val="20"/>
        </w:rPr>
      </w:pPr>
      <w:r w:rsidRPr="009F7FDA">
        <w:rPr>
          <w:rFonts w:ascii="Arial" w:eastAsia="Arial" w:hAnsi="Arial" w:cs="Arial"/>
          <w:color w:val="auto"/>
          <w:szCs w:val="20"/>
        </w:rPr>
        <w:t>800 000,00 PLN</w:t>
      </w:r>
      <w:r>
        <w:rPr>
          <w:rFonts w:ascii="Arial" w:eastAsia="Arial" w:hAnsi="Arial" w:cs="Arial"/>
          <w:color w:val="auto"/>
          <w:szCs w:val="20"/>
        </w:rPr>
        <w:t xml:space="preserve"> -</w:t>
      </w:r>
      <w:r w:rsidRPr="00FA77FF">
        <w:rPr>
          <w:rFonts w:ascii="Arial" w:eastAsia="Arial" w:hAnsi="Arial" w:cs="Arial"/>
          <w:color w:val="auto"/>
          <w:szCs w:val="20"/>
        </w:rPr>
        <w:t xml:space="preserve"> </w:t>
      </w:r>
      <w:r w:rsidR="001324AD">
        <w:rPr>
          <w:rFonts w:ascii="Arial" w:eastAsia="Arial" w:hAnsi="Arial" w:cs="Arial"/>
          <w:color w:val="auto"/>
          <w:szCs w:val="20"/>
        </w:rPr>
        <w:t>dla</w:t>
      </w:r>
      <w:r w:rsidR="00FA77FF" w:rsidRPr="007B2746">
        <w:rPr>
          <w:rFonts w:ascii="Arial" w:eastAsia="Arial" w:hAnsi="Arial" w:cs="Arial"/>
          <w:color w:val="auto"/>
          <w:szCs w:val="20"/>
        </w:rPr>
        <w:t xml:space="preserve"> Wnioskodawcy</w:t>
      </w:r>
      <w:r w:rsidR="00FA77FF" w:rsidRPr="00940C35">
        <w:rPr>
          <w:rFonts w:ascii="Arial" w:eastAsia="Arial" w:hAnsi="Arial" w:cs="Arial"/>
          <w:color w:val="auto"/>
          <w:szCs w:val="20"/>
        </w:rPr>
        <w:t xml:space="preserve"> </w:t>
      </w:r>
      <w:r w:rsidR="0043224C" w:rsidRPr="00940C35">
        <w:rPr>
          <w:rFonts w:ascii="Arial" w:eastAsia="Arial" w:hAnsi="Arial" w:cs="Arial"/>
          <w:color w:val="auto"/>
          <w:szCs w:val="20"/>
        </w:rPr>
        <w:t>Gminy Miejskiej Kraków</w:t>
      </w:r>
      <w:r w:rsidR="00501DEC" w:rsidRPr="007B2746">
        <w:rPr>
          <w:rFonts w:ascii="Arial" w:eastAsia="Arial" w:hAnsi="Arial" w:cs="Arial"/>
          <w:color w:val="auto"/>
          <w:szCs w:val="20"/>
        </w:rPr>
        <w:t xml:space="preserve">, </w:t>
      </w:r>
    </w:p>
    <w:p w14:paraId="5B88F07F" w14:textId="4D55EEE2" w:rsidR="001324AD" w:rsidRDefault="004D04DD" w:rsidP="006107D2">
      <w:pPr>
        <w:pStyle w:val="Akapitzlist"/>
        <w:numPr>
          <w:ilvl w:val="0"/>
          <w:numId w:val="6"/>
        </w:numPr>
        <w:spacing w:after="0" w:line="360" w:lineRule="auto"/>
        <w:ind w:left="851" w:right="-1" w:hanging="425"/>
        <w:contextualSpacing w:val="0"/>
        <w:rPr>
          <w:rFonts w:ascii="Arial" w:eastAsia="Arial" w:hAnsi="Arial" w:cs="Arial"/>
          <w:color w:val="auto"/>
          <w:szCs w:val="20"/>
        </w:rPr>
      </w:pPr>
      <w:r w:rsidRPr="001324AD">
        <w:rPr>
          <w:rFonts w:ascii="Arial" w:eastAsia="Arial" w:hAnsi="Arial" w:cs="Arial"/>
          <w:color w:val="auto"/>
          <w:szCs w:val="20"/>
        </w:rPr>
        <w:t xml:space="preserve">240 000,00 PLN - </w:t>
      </w:r>
      <w:r w:rsidR="001324AD">
        <w:rPr>
          <w:rFonts w:ascii="Arial" w:eastAsia="Arial" w:hAnsi="Arial" w:cs="Arial"/>
          <w:color w:val="auto"/>
          <w:szCs w:val="20"/>
        </w:rPr>
        <w:t>dla</w:t>
      </w:r>
      <w:r w:rsidR="00FA77FF" w:rsidRPr="001324AD">
        <w:rPr>
          <w:rFonts w:ascii="Arial" w:eastAsia="Arial" w:hAnsi="Arial" w:cs="Arial"/>
          <w:color w:val="auto"/>
          <w:szCs w:val="20"/>
        </w:rPr>
        <w:t xml:space="preserve"> Wnioskodawcy</w:t>
      </w:r>
      <w:r w:rsidR="00C677FE">
        <w:rPr>
          <w:rFonts w:ascii="Arial" w:eastAsia="Arial" w:hAnsi="Arial" w:cs="Arial"/>
          <w:color w:val="auto"/>
          <w:szCs w:val="20"/>
        </w:rPr>
        <w:t xml:space="preserve"> </w:t>
      </w:r>
      <w:r w:rsidR="0043224C" w:rsidRPr="001324AD">
        <w:rPr>
          <w:rFonts w:ascii="Arial" w:eastAsia="Arial" w:hAnsi="Arial" w:cs="Arial"/>
          <w:color w:val="auto"/>
          <w:szCs w:val="20"/>
        </w:rPr>
        <w:t>Gminy Miasta Nowy Sącz</w:t>
      </w:r>
      <w:r w:rsidRPr="001324AD">
        <w:rPr>
          <w:rFonts w:ascii="Arial" w:eastAsia="Arial" w:hAnsi="Arial" w:cs="Arial"/>
          <w:color w:val="auto"/>
          <w:szCs w:val="20"/>
        </w:rPr>
        <w:t>,</w:t>
      </w:r>
      <w:r w:rsidR="00017CC4" w:rsidRPr="001324AD">
        <w:rPr>
          <w:rFonts w:ascii="Arial" w:eastAsia="Arial" w:hAnsi="Arial" w:cs="Arial"/>
          <w:color w:val="auto"/>
          <w:szCs w:val="20"/>
        </w:rPr>
        <w:t xml:space="preserve"> </w:t>
      </w:r>
    </w:p>
    <w:p w14:paraId="668E77CF" w14:textId="57F1CFD9" w:rsidR="00057EAC" w:rsidRPr="001324AD" w:rsidRDefault="001324AD" w:rsidP="006107D2">
      <w:pPr>
        <w:pStyle w:val="Akapitzlist"/>
        <w:numPr>
          <w:ilvl w:val="0"/>
          <w:numId w:val="6"/>
        </w:numPr>
        <w:spacing w:after="0" w:line="360" w:lineRule="auto"/>
        <w:ind w:left="851" w:right="-1" w:hanging="425"/>
        <w:contextualSpacing w:val="0"/>
        <w:rPr>
          <w:rFonts w:ascii="Arial" w:eastAsia="Arial" w:hAnsi="Arial" w:cs="Arial"/>
          <w:color w:val="auto"/>
          <w:szCs w:val="20"/>
        </w:rPr>
      </w:pPr>
      <w:r w:rsidRPr="001324AD">
        <w:rPr>
          <w:rFonts w:ascii="Arial" w:eastAsia="Arial" w:hAnsi="Arial" w:cs="Arial"/>
          <w:color w:val="auto"/>
          <w:szCs w:val="20"/>
        </w:rPr>
        <w:t xml:space="preserve">240 000,00 PLN - </w:t>
      </w:r>
      <w:r>
        <w:rPr>
          <w:rFonts w:ascii="Arial" w:eastAsia="Arial" w:hAnsi="Arial" w:cs="Arial"/>
          <w:color w:val="auto"/>
          <w:szCs w:val="20"/>
        </w:rPr>
        <w:t>dla</w:t>
      </w:r>
      <w:r w:rsidRPr="001324AD">
        <w:rPr>
          <w:rFonts w:ascii="Arial" w:eastAsia="Arial" w:hAnsi="Arial" w:cs="Arial"/>
          <w:color w:val="auto"/>
          <w:szCs w:val="20"/>
        </w:rPr>
        <w:t xml:space="preserve"> Wnioskodawcy </w:t>
      </w:r>
      <w:r w:rsidR="0043224C" w:rsidRPr="001324AD">
        <w:rPr>
          <w:rFonts w:ascii="Arial" w:eastAsia="Arial" w:hAnsi="Arial" w:cs="Arial"/>
          <w:color w:val="auto"/>
          <w:szCs w:val="20"/>
        </w:rPr>
        <w:t>Gminy Miasta Tarnów</w:t>
      </w:r>
      <w:r w:rsidR="004D04DD" w:rsidRPr="001324AD">
        <w:rPr>
          <w:rFonts w:ascii="Arial" w:eastAsia="Arial" w:hAnsi="Arial" w:cs="Arial"/>
          <w:color w:val="auto"/>
          <w:szCs w:val="20"/>
        </w:rPr>
        <w:t>,</w:t>
      </w:r>
    </w:p>
    <w:p w14:paraId="58690D05" w14:textId="4C92319D" w:rsidR="002916F5" w:rsidRPr="00940C35" w:rsidRDefault="004D04DD" w:rsidP="00DA0237">
      <w:pPr>
        <w:pStyle w:val="Akapitzlist"/>
        <w:numPr>
          <w:ilvl w:val="0"/>
          <w:numId w:val="6"/>
        </w:numPr>
        <w:spacing w:after="0" w:line="360" w:lineRule="auto"/>
        <w:ind w:left="851" w:right="-1" w:hanging="425"/>
        <w:contextualSpacing w:val="0"/>
        <w:rPr>
          <w:rFonts w:ascii="Arial" w:eastAsia="Arial" w:hAnsi="Arial" w:cs="Arial"/>
          <w:color w:val="auto"/>
          <w:szCs w:val="20"/>
        </w:rPr>
      </w:pPr>
      <w:r w:rsidRPr="00EF7460">
        <w:rPr>
          <w:rFonts w:ascii="Arial" w:eastAsia="Arial" w:hAnsi="Arial" w:cs="Arial"/>
          <w:color w:val="auto"/>
          <w:szCs w:val="20"/>
        </w:rPr>
        <w:t xml:space="preserve">120 000,00 PLN </w:t>
      </w:r>
      <w:r w:rsidR="00455429">
        <w:rPr>
          <w:rFonts w:ascii="Arial" w:eastAsia="Arial" w:hAnsi="Arial" w:cs="Arial"/>
          <w:color w:val="auto"/>
          <w:szCs w:val="20"/>
        </w:rPr>
        <w:t xml:space="preserve">- </w:t>
      </w:r>
      <w:r w:rsidR="001324AD">
        <w:rPr>
          <w:rFonts w:ascii="Arial" w:eastAsia="Arial" w:hAnsi="Arial" w:cs="Arial"/>
          <w:color w:val="auto"/>
          <w:szCs w:val="20"/>
        </w:rPr>
        <w:t xml:space="preserve">dla każdego z </w:t>
      </w:r>
      <w:r w:rsidR="00455429">
        <w:rPr>
          <w:rFonts w:ascii="Arial" w:eastAsia="Arial" w:hAnsi="Arial" w:cs="Arial"/>
          <w:color w:val="auto"/>
          <w:szCs w:val="20"/>
        </w:rPr>
        <w:t>pozostałych Wnioskodawców będących</w:t>
      </w:r>
      <w:r w:rsidR="00455429" w:rsidRPr="00684C63">
        <w:rPr>
          <w:rFonts w:ascii="Arial" w:eastAsia="Arial" w:hAnsi="Arial" w:cs="Arial"/>
          <w:color w:val="auto"/>
          <w:szCs w:val="20"/>
        </w:rPr>
        <w:t xml:space="preserve"> organ</w:t>
      </w:r>
      <w:r w:rsidR="00455429">
        <w:rPr>
          <w:rFonts w:ascii="Arial" w:eastAsia="Arial" w:hAnsi="Arial" w:cs="Arial"/>
          <w:color w:val="auto"/>
          <w:szCs w:val="20"/>
        </w:rPr>
        <w:t>ami</w:t>
      </w:r>
      <w:r w:rsidR="00455429" w:rsidRPr="00684C63">
        <w:rPr>
          <w:rFonts w:ascii="Arial" w:eastAsia="Arial" w:hAnsi="Arial" w:cs="Arial"/>
          <w:color w:val="auto"/>
          <w:szCs w:val="20"/>
        </w:rPr>
        <w:t xml:space="preserve"> prowadzący</w:t>
      </w:r>
      <w:r w:rsidR="00455429">
        <w:rPr>
          <w:rFonts w:ascii="Arial" w:eastAsia="Arial" w:hAnsi="Arial" w:cs="Arial"/>
          <w:color w:val="auto"/>
          <w:szCs w:val="20"/>
        </w:rPr>
        <w:t>mi</w:t>
      </w:r>
      <w:r w:rsidR="00455429" w:rsidRPr="00684C63">
        <w:rPr>
          <w:rFonts w:ascii="Arial" w:eastAsia="Arial" w:hAnsi="Arial" w:cs="Arial"/>
          <w:color w:val="auto"/>
          <w:szCs w:val="20"/>
        </w:rPr>
        <w:t xml:space="preserve"> szkoły</w:t>
      </w:r>
      <w:r w:rsidR="00A93DFD">
        <w:rPr>
          <w:rFonts w:ascii="Arial" w:eastAsia="Arial" w:hAnsi="Arial" w:cs="Arial"/>
          <w:color w:val="auto"/>
          <w:szCs w:val="20"/>
        </w:rPr>
        <w:t>.</w:t>
      </w:r>
    </w:p>
    <w:p w14:paraId="0F4DEB3F" w14:textId="64A161A6" w:rsidR="00FA77FF" w:rsidRPr="007B2746" w:rsidRDefault="00FA77FF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 w:cs="Arial"/>
          <w:color w:val="auto"/>
          <w:szCs w:val="20"/>
        </w:rPr>
      </w:pPr>
      <w:bookmarkStart w:id="2" w:name="page14"/>
      <w:bookmarkEnd w:id="2"/>
      <w:r w:rsidRPr="00940C35">
        <w:rPr>
          <w:rFonts w:ascii="Arial" w:hAnsi="Arial" w:cs="Arial"/>
        </w:rPr>
        <w:t>Liczba Grantów jest uzależniona od posiadanych przez Grantodawcę środków finansowych</w:t>
      </w:r>
      <w:r w:rsidR="00585639">
        <w:rPr>
          <w:rFonts w:ascii="Arial" w:hAnsi="Arial" w:cs="Arial"/>
        </w:rPr>
        <w:t>.</w:t>
      </w:r>
    </w:p>
    <w:p w14:paraId="51256862" w14:textId="34DB9D24" w:rsidR="00CB64CF" w:rsidRPr="00940C35" w:rsidRDefault="009D7EAB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 w:cs="Arial"/>
          <w:color w:val="auto"/>
          <w:szCs w:val="20"/>
        </w:rPr>
      </w:pPr>
      <w:r w:rsidRPr="007B2746">
        <w:rPr>
          <w:rFonts w:ascii="Arial" w:eastAsia="Arial" w:hAnsi="Arial" w:cs="Arial"/>
          <w:color w:val="auto"/>
          <w:szCs w:val="20"/>
        </w:rPr>
        <w:t>N</w:t>
      </w:r>
      <w:r w:rsidR="00CB64CF" w:rsidRPr="00940C35">
        <w:rPr>
          <w:rFonts w:ascii="Arial" w:eastAsia="Arial" w:hAnsi="Arial" w:cs="Arial"/>
          <w:color w:val="auto"/>
          <w:szCs w:val="20"/>
        </w:rPr>
        <w:t xml:space="preserve">ie jest możliwe zwiększenie wysokości </w:t>
      </w:r>
      <w:r w:rsidR="00513E88" w:rsidRPr="00940C35">
        <w:rPr>
          <w:rFonts w:ascii="Arial" w:eastAsia="Arial" w:hAnsi="Arial" w:cs="Arial"/>
          <w:color w:val="auto"/>
          <w:szCs w:val="20"/>
        </w:rPr>
        <w:t>maksymalnych limitów G</w:t>
      </w:r>
      <w:r w:rsidR="00925FF9" w:rsidRPr="00940C35">
        <w:rPr>
          <w:rFonts w:ascii="Arial" w:eastAsia="Arial" w:hAnsi="Arial" w:cs="Arial"/>
          <w:color w:val="auto"/>
          <w:szCs w:val="20"/>
        </w:rPr>
        <w:t>ra</w:t>
      </w:r>
      <w:r w:rsidR="002E547D" w:rsidRPr="00940C35">
        <w:rPr>
          <w:rFonts w:ascii="Arial" w:eastAsia="Arial" w:hAnsi="Arial" w:cs="Arial"/>
          <w:color w:val="auto"/>
          <w:szCs w:val="20"/>
        </w:rPr>
        <w:t>ntu, o których mowa w ust. 9</w:t>
      </w:r>
      <w:r w:rsidRPr="007B2746">
        <w:rPr>
          <w:rFonts w:ascii="Arial" w:eastAsia="Arial" w:hAnsi="Arial" w:cs="Arial"/>
          <w:color w:val="auto"/>
          <w:szCs w:val="20"/>
        </w:rPr>
        <w:t>.</w:t>
      </w:r>
    </w:p>
    <w:p w14:paraId="23226333" w14:textId="254AB14D" w:rsidR="00DB7F52" w:rsidRPr="00C431D7" w:rsidRDefault="00EB091B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b/>
          <w:color w:val="auto"/>
          <w:szCs w:val="20"/>
        </w:rPr>
      </w:pPr>
      <w:r w:rsidRPr="007B2746">
        <w:rPr>
          <w:rFonts w:ascii="Arial" w:eastAsia="Arial" w:hAnsi="Arial" w:cs="Arial"/>
          <w:b/>
          <w:color w:val="auto"/>
          <w:szCs w:val="20"/>
          <w:u w:val="single"/>
        </w:rPr>
        <w:t>Wypełniony W</w:t>
      </w:r>
      <w:r w:rsidR="00DB7F52" w:rsidRPr="007B2746">
        <w:rPr>
          <w:rFonts w:ascii="Arial" w:eastAsia="Arial" w:hAnsi="Arial" w:cs="Arial"/>
          <w:b/>
          <w:color w:val="auto"/>
          <w:szCs w:val="20"/>
          <w:u w:val="single"/>
        </w:rPr>
        <w:t>niosek</w:t>
      </w:r>
      <w:r w:rsidR="002640CF" w:rsidRPr="00940C35">
        <w:rPr>
          <w:rFonts w:ascii="Arial" w:eastAsia="Arial" w:hAnsi="Arial" w:cs="Arial"/>
          <w:b/>
          <w:color w:val="auto"/>
          <w:szCs w:val="20"/>
          <w:u w:val="single"/>
        </w:rPr>
        <w:t xml:space="preserve"> o przyznanie grantu</w:t>
      </w:r>
      <w:r w:rsidR="00DB7F52" w:rsidRPr="00940C35">
        <w:rPr>
          <w:rFonts w:ascii="Arial" w:eastAsia="Arial" w:hAnsi="Arial" w:cs="Arial"/>
          <w:b/>
          <w:color w:val="auto"/>
          <w:szCs w:val="20"/>
          <w:u w:val="single"/>
        </w:rPr>
        <w:t xml:space="preserve"> </w:t>
      </w:r>
      <w:r w:rsidR="002640CF" w:rsidRPr="00940C35">
        <w:rPr>
          <w:rFonts w:ascii="Arial" w:eastAsia="Arial" w:hAnsi="Arial" w:cs="Arial"/>
          <w:b/>
          <w:color w:val="auto"/>
          <w:szCs w:val="20"/>
          <w:u w:val="single"/>
        </w:rPr>
        <w:t xml:space="preserve">(wyłącznie plik </w:t>
      </w:r>
      <w:r w:rsidR="00F532ED" w:rsidRPr="00940C35">
        <w:rPr>
          <w:rFonts w:ascii="Arial" w:eastAsia="Arial" w:hAnsi="Arial" w:cs="Arial"/>
          <w:b/>
          <w:color w:val="auto"/>
          <w:szCs w:val="20"/>
          <w:u w:val="single"/>
        </w:rPr>
        <w:t>programu Excel</w:t>
      </w:r>
      <w:r w:rsidR="002640CF" w:rsidRPr="00940C35">
        <w:rPr>
          <w:rFonts w:ascii="Arial" w:eastAsia="Arial" w:hAnsi="Arial" w:cs="Arial"/>
          <w:b/>
          <w:color w:val="auto"/>
          <w:szCs w:val="20"/>
          <w:u w:val="single"/>
        </w:rPr>
        <w:t>), bez pisma przewodniego,</w:t>
      </w:r>
      <w:r w:rsidR="00DB7F52" w:rsidRPr="00940C35">
        <w:rPr>
          <w:rFonts w:ascii="Arial" w:eastAsia="Arial" w:hAnsi="Arial" w:cs="Arial"/>
          <w:b/>
          <w:color w:val="auto"/>
          <w:szCs w:val="20"/>
        </w:rPr>
        <w:t xml:space="preserve"> powinien zostać </w:t>
      </w:r>
      <w:r w:rsidR="00BA47B1" w:rsidRPr="00940C35">
        <w:rPr>
          <w:rFonts w:ascii="Arial" w:eastAsia="Arial" w:hAnsi="Arial" w:cs="Arial"/>
          <w:b/>
          <w:color w:val="auto"/>
          <w:szCs w:val="20"/>
        </w:rPr>
        <w:t xml:space="preserve">wysłany </w:t>
      </w:r>
      <w:r w:rsidR="00DB7F52" w:rsidRPr="00940C35">
        <w:rPr>
          <w:rFonts w:ascii="Arial" w:eastAsia="Arial" w:hAnsi="Arial" w:cs="Arial"/>
          <w:b/>
          <w:color w:val="auto"/>
          <w:szCs w:val="20"/>
        </w:rPr>
        <w:t>do Gran</w:t>
      </w:r>
      <w:r w:rsidR="00CE051A" w:rsidRPr="00940C35">
        <w:rPr>
          <w:rFonts w:ascii="Arial" w:eastAsia="Arial" w:hAnsi="Arial" w:cs="Arial"/>
          <w:b/>
          <w:color w:val="auto"/>
          <w:szCs w:val="20"/>
        </w:rPr>
        <w:t>t</w:t>
      </w:r>
      <w:r w:rsidR="002640CF" w:rsidRPr="00940C35">
        <w:rPr>
          <w:rFonts w:ascii="Arial" w:eastAsia="Arial" w:hAnsi="Arial" w:cs="Arial"/>
          <w:b/>
          <w:color w:val="auto"/>
          <w:szCs w:val="20"/>
        </w:rPr>
        <w:t xml:space="preserve">odawcy </w:t>
      </w:r>
      <w:r w:rsidR="00DB7F52" w:rsidRPr="00940C35">
        <w:rPr>
          <w:rFonts w:ascii="Arial" w:eastAsia="Arial" w:hAnsi="Arial" w:cs="Arial"/>
          <w:b/>
          <w:color w:val="auto"/>
          <w:szCs w:val="20"/>
        </w:rPr>
        <w:t>na adres</w:t>
      </w:r>
      <w:r w:rsidR="00DB7F52" w:rsidRPr="00C431D7">
        <w:rPr>
          <w:rFonts w:ascii="Arial" w:eastAsia="Arial" w:hAnsi="Arial"/>
          <w:b/>
          <w:color w:val="auto"/>
          <w:szCs w:val="20"/>
        </w:rPr>
        <w:t xml:space="preserve"> e-mail wska</w:t>
      </w:r>
      <w:r w:rsidR="00967E75" w:rsidRPr="00C431D7">
        <w:rPr>
          <w:rFonts w:ascii="Arial" w:eastAsia="Arial" w:hAnsi="Arial"/>
          <w:b/>
          <w:color w:val="auto"/>
          <w:szCs w:val="20"/>
        </w:rPr>
        <w:t>zany w ogłoszeniu o K</w:t>
      </w:r>
      <w:r w:rsidR="002640CF" w:rsidRPr="00C431D7">
        <w:rPr>
          <w:rFonts w:ascii="Arial" w:eastAsia="Arial" w:hAnsi="Arial"/>
          <w:b/>
          <w:color w:val="auto"/>
          <w:szCs w:val="20"/>
        </w:rPr>
        <w:t>onkursie</w:t>
      </w:r>
      <w:r w:rsidR="00967E75" w:rsidRPr="00C431D7">
        <w:rPr>
          <w:rFonts w:ascii="Arial" w:eastAsia="Arial" w:hAnsi="Arial"/>
          <w:b/>
          <w:color w:val="auto"/>
          <w:szCs w:val="20"/>
        </w:rPr>
        <w:t xml:space="preserve"> grantowym </w:t>
      </w:r>
      <w:r w:rsidR="001A5CAE">
        <w:rPr>
          <w:rFonts w:ascii="Arial" w:eastAsia="Arial" w:hAnsi="Arial"/>
          <w:b/>
          <w:color w:val="auto"/>
          <w:szCs w:val="20"/>
        </w:rPr>
        <w:t xml:space="preserve">- Grant 3 </w:t>
      </w:r>
      <w:r w:rsidR="002640CF" w:rsidRPr="00C431D7">
        <w:rPr>
          <w:rFonts w:ascii="Arial" w:eastAsia="Arial" w:hAnsi="Arial"/>
          <w:b/>
          <w:color w:val="auto"/>
          <w:szCs w:val="20"/>
        </w:rPr>
        <w:t xml:space="preserve">w </w:t>
      </w:r>
      <w:r w:rsidR="00DB7F52" w:rsidRPr="00C431D7">
        <w:rPr>
          <w:rFonts w:ascii="Arial" w:eastAsia="Arial" w:hAnsi="Arial"/>
          <w:b/>
          <w:color w:val="auto"/>
          <w:szCs w:val="20"/>
        </w:rPr>
        <w:t>terminie</w:t>
      </w:r>
      <w:r w:rsidR="002640CF" w:rsidRPr="00C431D7">
        <w:rPr>
          <w:rFonts w:ascii="Arial" w:eastAsia="Arial" w:hAnsi="Arial"/>
          <w:b/>
          <w:color w:val="auto"/>
          <w:szCs w:val="20"/>
        </w:rPr>
        <w:t xml:space="preserve"> wskazanym w ust. 2</w:t>
      </w:r>
      <w:r w:rsidR="00A32FA7">
        <w:rPr>
          <w:rFonts w:ascii="Arial" w:eastAsia="Arial" w:hAnsi="Arial"/>
          <w:b/>
          <w:color w:val="auto"/>
          <w:szCs w:val="20"/>
        </w:rPr>
        <w:t>.</w:t>
      </w:r>
    </w:p>
    <w:p w14:paraId="79446F12" w14:textId="359BFA4E" w:rsidR="00DB7F52" w:rsidRPr="00940C35" w:rsidRDefault="00DB7F52" w:rsidP="00F521AC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Wnioski</w:t>
      </w:r>
      <w:r w:rsidR="0097405C">
        <w:rPr>
          <w:rFonts w:ascii="Arial" w:eastAsia="Arial" w:hAnsi="Arial"/>
          <w:color w:val="auto"/>
          <w:szCs w:val="20"/>
        </w:rPr>
        <w:t xml:space="preserve"> o przyznanie grantu</w:t>
      </w:r>
      <w:r w:rsidRPr="00940C35">
        <w:rPr>
          <w:rFonts w:ascii="Arial" w:eastAsia="Arial" w:hAnsi="Arial"/>
          <w:color w:val="auto"/>
          <w:szCs w:val="20"/>
        </w:rPr>
        <w:t>, które wpłyną do G</w:t>
      </w:r>
      <w:r w:rsidR="002916F5" w:rsidRPr="00940C35">
        <w:rPr>
          <w:rFonts w:ascii="Arial" w:eastAsia="Arial" w:hAnsi="Arial"/>
          <w:color w:val="auto"/>
          <w:szCs w:val="20"/>
        </w:rPr>
        <w:t xml:space="preserve">rantodawcy z naruszeniem ust. </w:t>
      </w:r>
      <w:r w:rsidR="004D04DD" w:rsidRPr="00940C35">
        <w:rPr>
          <w:rFonts w:ascii="Arial" w:eastAsia="Arial" w:hAnsi="Arial"/>
          <w:color w:val="auto"/>
          <w:szCs w:val="20"/>
        </w:rPr>
        <w:t>1</w:t>
      </w:r>
      <w:r w:rsidR="004D04DD">
        <w:rPr>
          <w:rFonts w:ascii="Arial" w:eastAsia="Arial" w:hAnsi="Arial"/>
          <w:color w:val="auto"/>
          <w:szCs w:val="20"/>
        </w:rPr>
        <w:t>2</w:t>
      </w:r>
      <w:r w:rsidR="004D04DD" w:rsidRPr="00940C35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>nie będą rozpatrywane.</w:t>
      </w:r>
    </w:p>
    <w:p w14:paraId="5D03A17C" w14:textId="77777777" w:rsidR="009774C8" w:rsidRPr="00940C35" w:rsidRDefault="00047D32" w:rsidP="00166E76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strike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Podanie danych niezg</w:t>
      </w:r>
      <w:r w:rsidR="00BB6432" w:rsidRPr="00940C35">
        <w:rPr>
          <w:rFonts w:ascii="Arial" w:eastAsia="Arial" w:hAnsi="Arial"/>
          <w:color w:val="auto"/>
          <w:szCs w:val="20"/>
        </w:rPr>
        <w:t>odnych ze stanem faktycznym we W</w:t>
      </w:r>
      <w:r w:rsidRPr="00940C35">
        <w:rPr>
          <w:rFonts w:ascii="Arial" w:eastAsia="Arial" w:hAnsi="Arial"/>
          <w:color w:val="auto"/>
          <w:szCs w:val="20"/>
        </w:rPr>
        <w:t xml:space="preserve">niosku o </w:t>
      </w:r>
      <w:r w:rsidR="00C04B96" w:rsidRPr="00940C35">
        <w:rPr>
          <w:rFonts w:ascii="Arial" w:eastAsia="Arial" w:hAnsi="Arial"/>
          <w:color w:val="auto"/>
          <w:szCs w:val="20"/>
        </w:rPr>
        <w:t xml:space="preserve">przyznanie </w:t>
      </w:r>
      <w:r w:rsidRPr="00940C35">
        <w:rPr>
          <w:rFonts w:ascii="Arial" w:eastAsia="Arial" w:hAnsi="Arial"/>
          <w:color w:val="auto"/>
          <w:szCs w:val="20"/>
        </w:rPr>
        <w:t>grant</w:t>
      </w:r>
      <w:r w:rsidR="00C04B96" w:rsidRPr="00940C35">
        <w:rPr>
          <w:rFonts w:ascii="Arial" w:eastAsia="Arial" w:hAnsi="Arial"/>
          <w:color w:val="auto"/>
          <w:szCs w:val="20"/>
        </w:rPr>
        <w:t>u</w:t>
      </w:r>
      <w:r w:rsidRPr="00940C35">
        <w:rPr>
          <w:rFonts w:ascii="Arial" w:eastAsia="Arial" w:hAnsi="Arial"/>
          <w:color w:val="auto"/>
          <w:szCs w:val="20"/>
        </w:rPr>
        <w:t xml:space="preserve"> lub w oświadczeniach skutkować będzie wykluczeniem z możliwości ubiegania się o </w:t>
      </w:r>
      <w:r w:rsidR="00C04B96" w:rsidRPr="00940C35">
        <w:rPr>
          <w:rFonts w:ascii="Arial" w:eastAsia="Arial" w:hAnsi="Arial"/>
          <w:color w:val="auto"/>
          <w:szCs w:val="20"/>
        </w:rPr>
        <w:t>G</w:t>
      </w:r>
      <w:r w:rsidRPr="00940C35">
        <w:rPr>
          <w:rFonts w:ascii="Arial" w:eastAsia="Arial" w:hAnsi="Arial"/>
          <w:color w:val="auto"/>
          <w:szCs w:val="20"/>
        </w:rPr>
        <w:t>rant i może być potraktowane jako próba wyłudzenia środków finansowych oraz podlegać powiadomieniu właściwych organów ścigania.</w:t>
      </w:r>
    </w:p>
    <w:p w14:paraId="395805A3" w14:textId="3D80A56C" w:rsidR="00496722" w:rsidRPr="00940C35" w:rsidRDefault="007F0835" w:rsidP="00DB5D26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L</w:t>
      </w:r>
      <w:r w:rsidR="009774C8" w:rsidRPr="00940C35">
        <w:rPr>
          <w:rFonts w:ascii="Arial" w:eastAsia="Arial" w:hAnsi="Arial"/>
          <w:color w:val="auto"/>
          <w:szCs w:val="20"/>
        </w:rPr>
        <w:t>ista Wnioskodawców zostanie opublikowana na Stronie Internetowej Grantodawcy</w:t>
      </w:r>
      <w:r w:rsidRPr="00940C35">
        <w:rPr>
          <w:rFonts w:ascii="Arial" w:eastAsia="Arial" w:hAnsi="Arial"/>
          <w:color w:val="auto"/>
          <w:szCs w:val="20"/>
        </w:rPr>
        <w:t xml:space="preserve"> </w:t>
      </w:r>
      <w:r w:rsidR="00017CC4">
        <w:rPr>
          <w:rFonts w:ascii="Arial" w:eastAsia="Arial" w:hAnsi="Arial"/>
          <w:color w:val="auto"/>
          <w:szCs w:val="20"/>
        </w:rPr>
        <w:t xml:space="preserve">w terminie </w:t>
      </w:r>
      <w:r w:rsidRPr="00940C35">
        <w:rPr>
          <w:rFonts w:ascii="Arial" w:eastAsia="Arial" w:hAnsi="Arial"/>
          <w:color w:val="auto"/>
          <w:szCs w:val="20"/>
        </w:rPr>
        <w:t xml:space="preserve">do dwóch tygodni </w:t>
      </w:r>
      <w:r w:rsidR="009A01D6" w:rsidRPr="00940C35">
        <w:rPr>
          <w:rFonts w:ascii="Arial" w:eastAsia="Arial" w:hAnsi="Arial"/>
          <w:color w:val="auto"/>
          <w:szCs w:val="20"/>
        </w:rPr>
        <w:t>po</w:t>
      </w:r>
      <w:r w:rsidR="004D04DD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>zakończeniu naboru Wniosków</w:t>
      </w:r>
      <w:r w:rsidR="00683CD1" w:rsidRPr="00940C35">
        <w:rPr>
          <w:rFonts w:ascii="Arial" w:eastAsia="Arial" w:hAnsi="Arial"/>
          <w:color w:val="auto"/>
          <w:szCs w:val="20"/>
        </w:rPr>
        <w:t xml:space="preserve"> o przyznanie grantu</w:t>
      </w:r>
      <w:r w:rsidRPr="00940C35">
        <w:rPr>
          <w:rFonts w:ascii="Arial" w:eastAsia="Arial" w:hAnsi="Arial"/>
          <w:color w:val="auto"/>
          <w:szCs w:val="20"/>
        </w:rPr>
        <w:t>.</w:t>
      </w:r>
      <w:r w:rsidR="00A67043" w:rsidRPr="00940C35">
        <w:rPr>
          <w:rFonts w:ascii="Arial" w:eastAsia="Arial" w:hAnsi="Arial"/>
          <w:color w:val="auto"/>
          <w:szCs w:val="20"/>
        </w:rPr>
        <w:t xml:space="preserve"> Ocena, o której mowa w §7 zostanie dokonana po opublikowaniu ww. listy Wnioskodawców.</w:t>
      </w:r>
    </w:p>
    <w:p w14:paraId="3FAA6525" w14:textId="7F1041C4" w:rsidR="009342F8" w:rsidRPr="00940C35" w:rsidRDefault="00496722" w:rsidP="00496722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strike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W przypadku, gdy Wnioskodawca przesłał Wniosek o przyznanie grantu w formie elektronicznej </w:t>
      </w:r>
      <w:r w:rsidRPr="00C431D7">
        <w:rPr>
          <w:rFonts w:ascii="Arial" w:eastAsia="Arial" w:hAnsi="Arial"/>
          <w:color w:val="auto"/>
          <w:szCs w:val="20"/>
        </w:rPr>
        <w:t xml:space="preserve">na adres e-mail wskazany w ogłoszeniu o Konkursie grantowym </w:t>
      </w:r>
      <w:r w:rsidR="001A5CAE">
        <w:rPr>
          <w:rFonts w:ascii="Arial" w:eastAsia="Arial" w:hAnsi="Arial"/>
          <w:color w:val="auto"/>
          <w:szCs w:val="20"/>
        </w:rPr>
        <w:t xml:space="preserve">– Grant 3 </w:t>
      </w:r>
      <w:r w:rsidRPr="00C431D7">
        <w:rPr>
          <w:rFonts w:ascii="Arial" w:eastAsia="Arial" w:hAnsi="Arial"/>
          <w:color w:val="auto"/>
          <w:szCs w:val="20"/>
        </w:rPr>
        <w:t>w terminie wskazanym w ust. 2</w:t>
      </w:r>
      <w:r w:rsidRPr="00940C35">
        <w:rPr>
          <w:rFonts w:ascii="Arial" w:eastAsia="Arial" w:hAnsi="Arial"/>
          <w:color w:val="auto"/>
          <w:szCs w:val="20"/>
        </w:rPr>
        <w:t>, a następnie powziął informację, że Grantodawca</w:t>
      </w:r>
      <w:r w:rsidR="0097405C">
        <w:rPr>
          <w:rFonts w:ascii="Arial" w:eastAsia="Arial" w:hAnsi="Arial"/>
          <w:color w:val="auto"/>
          <w:szCs w:val="20"/>
        </w:rPr>
        <w:t xml:space="preserve"> nie otrzymał tego W</w:t>
      </w:r>
      <w:r w:rsidRPr="00940C35">
        <w:rPr>
          <w:rFonts w:ascii="Arial" w:eastAsia="Arial" w:hAnsi="Arial"/>
          <w:color w:val="auto"/>
          <w:szCs w:val="20"/>
        </w:rPr>
        <w:t>niosku</w:t>
      </w:r>
      <w:r w:rsidRPr="00940C35">
        <w:rPr>
          <w:color w:val="auto"/>
        </w:rPr>
        <w:t xml:space="preserve"> (</w:t>
      </w:r>
      <w:r w:rsidRPr="00940C35">
        <w:rPr>
          <w:rFonts w:ascii="Arial" w:eastAsia="Arial" w:hAnsi="Arial"/>
          <w:color w:val="auto"/>
          <w:szCs w:val="20"/>
        </w:rPr>
        <w:t xml:space="preserve">nie znalazł się na liście, </w:t>
      </w:r>
      <w:r w:rsidRPr="00940C35">
        <w:rPr>
          <w:rFonts w:ascii="Arial" w:eastAsia="Arial" w:hAnsi="Arial"/>
          <w:color w:val="auto"/>
          <w:szCs w:val="20"/>
        </w:rPr>
        <w:lastRenderedPageBreak/>
        <w:t xml:space="preserve">o której mowa w ust. </w:t>
      </w:r>
      <w:r w:rsidR="004D04DD" w:rsidRPr="00940C35">
        <w:rPr>
          <w:rFonts w:ascii="Arial" w:eastAsia="Arial" w:hAnsi="Arial"/>
          <w:color w:val="auto"/>
          <w:szCs w:val="20"/>
        </w:rPr>
        <w:t>1</w:t>
      </w:r>
      <w:r w:rsidR="004D04DD">
        <w:rPr>
          <w:rFonts w:ascii="Arial" w:eastAsia="Arial" w:hAnsi="Arial"/>
          <w:color w:val="auto"/>
          <w:szCs w:val="20"/>
        </w:rPr>
        <w:t>5</w:t>
      </w:r>
      <w:r w:rsidRPr="00940C35">
        <w:rPr>
          <w:rFonts w:ascii="Arial" w:eastAsia="Arial" w:hAnsi="Arial"/>
          <w:color w:val="auto"/>
          <w:szCs w:val="20"/>
        </w:rPr>
        <w:t xml:space="preserve">), Wnioskodawca w terminie dwóch dni roboczych od daty powzięcia informacji o braku </w:t>
      </w:r>
      <w:r w:rsidR="00A601D5">
        <w:rPr>
          <w:rFonts w:ascii="Arial" w:eastAsia="Arial" w:hAnsi="Arial"/>
          <w:color w:val="auto"/>
          <w:szCs w:val="20"/>
        </w:rPr>
        <w:t xml:space="preserve">otrzymania przez Grantodawcę </w:t>
      </w:r>
      <w:r w:rsidRPr="00940C35">
        <w:rPr>
          <w:rFonts w:ascii="Arial" w:eastAsia="Arial" w:hAnsi="Arial"/>
          <w:color w:val="auto"/>
          <w:szCs w:val="20"/>
        </w:rPr>
        <w:t>Wniosku</w:t>
      </w:r>
      <w:r w:rsidR="00B41E86">
        <w:rPr>
          <w:rFonts w:ascii="Arial" w:eastAsia="Arial" w:hAnsi="Arial"/>
          <w:color w:val="auto"/>
          <w:szCs w:val="20"/>
        </w:rPr>
        <w:t xml:space="preserve"> o przyznanie grantu</w:t>
      </w:r>
      <w:r w:rsidRPr="00940C35">
        <w:rPr>
          <w:rFonts w:ascii="Arial" w:eastAsia="Arial" w:hAnsi="Arial"/>
          <w:color w:val="auto"/>
          <w:szCs w:val="20"/>
        </w:rPr>
        <w:t xml:space="preserve">, </w:t>
      </w:r>
      <w:r w:rsidR="009774C8" w:rsidRPr="00940C35">
        <w:rPr>
          <w:rFonts w:ascii="Arial" w:eastAsia="Arial" w:hAnsi="Arial"/>
          <w:color w:val="auto"/>
          <w:szCs w:val="20"/>
        </w:rPr>
        <w:t xml:space="preserve">jednak nie później niż w terminie 10 dni roboczych od dnia </w:t>
      </w:r>
      <w:r w:rsidR="00017CC4">
        <w:rPr>
          <w:rFonts w:ascii="Arial" w:eastAsia="Arial" w:hAnsi="Arial"/>
          <w:color w:val="auto"/>
          <w:szCs w:val="20"/>
        </w:rPr>
        <w:t xml:space="preserve">opublikowania </w:t>
      </w:r>
      <w:r w:rsidR="00B668D6" w:rsidRPr="00940C35">
        <w:rPr>
          <w:rFonts w:ascii="Arial" w:eastAsia="Arial" w:hAnsi="Arial"/>
          <w:color w:val="auto"/>
          <w:szCs w:val="20"/>
        </w:rPr>
        <w:t>listy, o której</w:t>
      </w:r>
      <w:r w:rsidR="009774C8" w:rsidRPr="00940C35">
        <w:rPr>
          <w:rFonts w:ascii="Arial" w:eastAsia="Arial" w:hAnsi="Arial"/>
          <w:color w:val="auto"/>
          <w:szCs w:val="20"/>
        </w:rPr>
        <w:t xml:space="preserve"> mowa w ust. </w:t>
      </w:r>
      <w:r w:rsidR="004D04DD" w:rsidRPr="00940C35">
        <w:rPr>
          <w:rFonts w:ascii="Arial" w:eastAsia="Arial" w:hAnsi="Arial"/>
          <w:color w:val="auto"/>
          <w:szCs w:val="20"/>
        </w:rPr>
        <w:t>1</w:t>
      </w:r>
      <w:r w:rsidR="004D04DD">
        <w:rPr>
          <w:rFonts w:ascii="Arial" w:eastAsia="Arial" w:hAnsi="Arial"/>
          <w:color w:val="auto"/>
          <w:szCs w:val="20"/>
        </w:rPr>
        <w:t>5</w:t>
      </w:r>
      <w:r w:rsidR="009774C8" w:rsidRPr="00940C35">
        <w:rPr>
          <w:rFonts w:ascii="Arial" w:eastAsia="Arial" w:hAnsi="Arial"/>
          <w:color w:val="auto"/>
          <w:szCs w:val="20"/>
        </w:rPr>
        <w:t>, jest zobligowany do dostarczenia Grantodawcy potwierdzenia złożenia Wniosku</w:t>
      </w:r>
      <w:r w:rsidR="00DB52CB">
        <w:rPr>
          <w:rFonts w:ascii="Arial" w:eastAsia="Arial" w:hAnsi="Arial"/>
          <w:color w:val="auto"/>
          <w:szCs w:val="20"/>
        </w:rPr>
        <w:t xml:space="preserve"> </w:t>
      </w:r>
      <w:r w:rsidR="00DB52CB" w:rsidRPr="00DB52CB">
        <w:rPr>
          <w:rFonts w:ascii="Arial" w:eastAsia="Arial" w:hAnsi="Arial"/>
          <w:color w:val="auto"/>
          <w:szCs w:val="20"/>
        </w:rPr>
        <w:t>o przyznanie grantu</w:t>
      </w:r>
      <w:r w:rsidR="009774C8" w:rsidRPr="00940C35">
        <w:rPr>
          <w:rFonts w:ascii="Arial" w:eastAsia="Arial" w:hAnsi="Arial"/>
          <w:color w:val="auto"/>
          <w:szCs w:val="20"/>
        </w:rPr>
        <w:t xml:space="preserve">, </w:t>
      </w:r>
      <w:r w:rsidRPr="00940C35">
        <w:rPr>
          <w:rFonts w:ascii="Arial" w:eastAsia="Arial" w:hAnsi="Arial"/>
          <w:color w:val="auto"/>
          <w:szCs w:val="20"/>
        </w:rPr>
        <w:t>na którym będzie widnieć: adres elektroniczny skrzynki pocztowej wskazanej w ogłoszeniu o naborze, adres elektroniczny Wnioskodawcy, „temat” wysłanej wiadomości, treść wiadomości wraz z załączonym Wnioskiem o przyznanie grantu oraz data i godzina przesłania Wniosku</w:t>
      </w:r>
      <w:r w:rsidR="00DB52CB">
        <w:rPr>
          <w:rFonts w:ascii="Arial" w:eastAsia="Arial" w:hAnsi="Arial"/>
          <w:color w:val="auto"/>
          <w:szCs w:val="20"/>
        </w:rPr>
        <w:t xml:space="preserve"> </w:t>
      </w:r>
      <w:r w:rsidR="00DB52CB" w:rsidRPr="00DB52CB">
        <w:rPr>
          <w:rFonts w:ascii="Arial" w:eastAsia="Arial" w:hAnsi="Arial"/>
          <w:color w:val="auto"/>
          <w:szCs w:val="20"/>
        </w:rPr>
        <w:t>o przyznanie grantu</w:t>
      </w:r>
      <w:r w:rsidRPr="00940C35">
        <w:rPr>
          <w:rFonts w:ascii="Arial" w:eastAsia="Arial" w:hAnsi="Arial"/>
          <w:color w:val="auto"/>
          <w:szCs w:val="20"/>
        </w:rPr>
        <w:t xml:space="preserve"> do Grantodawcy. </w:t>
      </w:r>
      <w:r w:rsidRPr="00C431D7">
        <w:rPr>
          <w:rFonts w:ascii="Arial" w:eastAsia="Arial" w:hAnsi="Arial"/>
          <w:color w:val="auto"/>
          <w:szCs w:val="20"/>
        </w:rPr>
        <w:t>W przypadku uznania przez Grantodawcę, że wina</w:t>
      </w:r>
      <w:r w:rsidRPr="00940C35">
        <w:rPr>
          <w:rFonts w:ascii="Arial" w:eastAsia="Arial" w:hAnsi="Arial"/>
          <w:color w:val="auto"/>
          <w:szCs w:val="20"/>
        </w:rPr>
        <w:t xml:space="preserve"> </w:t>
      </w:r>
      <w:r w:rsidRPr="00C431D7">
        <w:rPr>
          <w:rFonts w:ascii="Arial" w:eastAsia="Arial" w:hAnsi="Arial"/>
          <w:color w:val="auto"/>
          <w:szCs w:val="20"/>
        </w:rPr>
        <w:t>nieotrzymania Wniosku o przyznanie grantu przez Grantodawcę nie leży po stronie Wnioskodawcy, Wnioskodawca jest zobowiązany do dostarczenia do Grantodawcy Wniosku</w:t>
      </w:r>
      <w:r w:rsidR="009774C8" w:rsidRPr="00C431D7">
        <w:rPr>
          <w:rFonts w:ascii="Arial" w:eastAsia="Arial" w:hAnsi="Arial"/>
          <w:color w:val="auto"/>
          <w:szCs w:val="20"/>
        </w:rPr>
        <w:t xml:space="preserve"> o przyznanie grantu</w:t>
      </w:r>
      <w:r w:rsidRPr="00C431D7">
        <w:rPr>
          <w:rFonts w:ascii="Arial" w:eastAsia="Arial" w:hAnsi="Arial"/>
          <w:color w:val="auto"/>
          <w:szCs w:val="20"/>
        </w:rPr>
        <w:t xml:space="preserve"> w ustalonej z Grantodawcą formie i terminie.</w:t>
      </w:r>
    </w:p>
    <w:p w14:paraId="06F71B3B" w14:textId="615C5DF4" w:rsidR="009342F8" w:rsidRPr="00940C35" w:rsidRDefault="009342F8" w:rsidP="009342F8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Od momentu złożenia Wniosku o przyznanie grantu do momentu podpisan</w:t>
      </w:r>
      <w:r w:rsidR="00BB6432" w:rsidRPr="00940C35">
        <w:rPr>
          <w:rFonts w:ascii="Arial" w:eastAsia="Arial" w:hAnsi="Arial"/>
          <w:color w:val="auto"/>
          <w:szCs w:val="20"/>
        </w:rPr>
        <w:t>ia U</w:t>
      </w:r>
      <w:r w:rsidRPr="00940C35">
        <w:rPr>
          <w:rFonts w:ascii="Arial" w:eastAsia="Arial" w:hAnsi="Arial"/>
          <w:color w:val="auto"/>
          <w:szCs w:val="20"/>
        </w:rPr>
        <w:t xml:space="preserve">mowy </w:t>
      </w:r>
      <w:r w:rsidR="00D83F43" w:rsidRPr="00940C35">
        <w:rPr>
          <w:rFonts w:ascii="Arial" w:eastAsia="Arial" w:hAnsi="Arial"/>
          <w:color w:val="auto"/>
          <w:szCs w:val="20"/>
        </w:rPr>
        <w:t>powierzenia</w:t>
      </w:r>
      <w:r w:rsidRPr="00940C35">
        <w:rPr>
          <w:rFonts w:ascii="Arial" w:eastAsia="Arial" w:hAnsi="Arial"/>
          <w:color w:val="auto"/>
          <w:szCs w:val="20"/>
        </w:rPr>
        <w:t xml:space="preserve"> grantu, Wnioskodawcy </w:t>
      </w:r>
      <w:r w:rsidR="00EB091B" w:rsidRPr="00940C35">
        <w:rPr>
          <w:rFonts w:ascii="Arial" w:eastAsia="Arial" w:hAnsi="Arial"/>
          <w:color w:val="auto"/>
          <w:szCs w:val="20"/>
        </w:rPr>
        <w:t>przysługuje prawo do wycofania W</w:t>
      </w:r>
      <w:r w:rsidRPr="00940C35">
        <w:rPr>
          <w:rFonts w:ascii="Arial" w:eastAsia="Arial" w:hAnsi="Arial"/>
          <w:color w:val="auto"/>
          <w:szCs w:val="20"/>
        </w:rPr>
        <w:t xml:space="preserve">niosku o przyznanie </w:t>
      </w:r>
      <w:r w:rsidR="00EB091B" w:rsidRPr="00940C35">
        <w:rPr>
          <w:rFonts w:ascii="Arial" w:eastAsia="Arial" w:hAnsi="Arial"/>
          <w:color w:val="auto"/>
          <w:szCs w:val="20"/>
        </w:rPr>
        <w:t>grantu. Wycofanie W</w:t>
      </w:r>
      <w:r w:rsidRPr="00940C35">
        <w:rPr>
          <w:rFonts w:ascii="Arial" w:eastAsia="Arial" w:hAnsi="Arial"/>
          <w:color w:val="auto"/>
          <w:szCs w:val="20"/>
        </w:rPr>
        <w:t>niosku o przyznanie grantu skutkuj</w:t>
      </w:r>
      <w:r w:rsidR="00BB6432" w:rsidRPr="00940C35">
        <w:rPr>
          <w:rFonts w:ascii="Arial" w:eastAsia="Arial" w:hAnsi="Arial"/>
          <w:color w:val="auto"/>
          <w:szCs w:val="20"/>
        </w:rPr>
        <w:t>e rezygnacją z ubiegania się o G</w:t>
      </w:r>
      <w:r w:rsidRPr="00940C35">
        <w:rPr>
          <w:rFonts w:ascii="Arial" w:eastAsia="Arial" w:hAnsi="Arial"/>
          <w:color w:val="auto"/>
          <w:szCs w:val="20"/>
        </w:rPr>
        <w:t>rant.</w:t>
      </w:r>
    </w:p>
    <w:p w14:paraId="50DC514B" w14:textId="07C0091D" w:rsidR="009342F8" w:rsidRPr="00C431D7" w:rsidRDefault="00EB091B" w:rsidP="009342F8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Wycofanie W</w:t>
      </w:r>
      <w:r w:rsidR="009342F8" w:rsidRPr="00C431D7">
        <w:rPr>
          <w:rFonts w:ascii="Arial" w:eastAsia="Arial" w:hAnsi="Arial"/>
          <w:color w:val="auto"/>
          <w:szCs w:val="20"/>
        </w:rPr>
        <w:t xml:space="preserve">niosku o </w:t>
      </w:r>
      <w:r w:rsidR="002779B0" w:rsidRPr="00C431D7">
        <w:rPr>
          <w:rFonts w:ascii="Arial" w:eastAsia="Arial" w:hAnsi="Arial"/>
          <w:color w:val="auto"/>
          <w:szCs w:val="20"/>
        </w:rPr>
        <w:t>przyznanie</w:t>
      </w:r>
      <w:r w:rsidR="009342F8" w:rsidRPr="00C431D7">
        <w:rPr>
          <w:rFonts w:ascii="Arial" w:eastAsia="Arial" w:hAnsi="Arial"/>
          <w:color w:val="auto"/>
          <w:szCs w:val="20"/>
        </w:rPr>
        <w:t xml:space="preserve"> grantu odbywa się </w:t>
      </w:r>
      <w:r w:rsidR="00377F6D" w:rsidRPr="00C431D7">
        <w:rPr>
          <w:rFonts w:ascii="Arial" w:eastAsia="Arial" w:hAnsi="Arial"/>
          <w:color w:val="auto"/>
          <w:szCs w:val="20"/>
        </w:rPr>
        <w:t>drogą elektroniczną na adres mailowy</w:t>
      </w:r>
      <w:r w:rsidR="008E5F84" w:rsidRPr="00C431D7">
        <w:rPr>
          <w:rFonts w:ascii="Arial" w:eastAsia="Arial" w:hAnsi="Arial"/>
          <w:color w:val="auto"/>
          <w:szCs w:val="20"/>
        </w:rPr>
        <w:t>:</w:t>
      </w:r>
      <w:r w:rsidR="00377F6D" w:rsidRPr="00C431D7">
        <w:rPr>
          <w:rFonts w:ascii="Arial" w:eastAsia="Arial" w:hAnsi="Arial"/>
          <w:color w:val="auto"/>
          <w:szCs w:val="20"/>
        </w:rPr>
        <w:t xml:space="preserve"> </w:t>
      </w:r>
      <w:hyperlink r:id="rId15" w:history="1">
        <w:r w:rsidR="008E5F84" w:rsidRPr="00940C35">
          <w:rPr>
            <w:rStyle w:val="Hipercze"/>
            <w:rFonts w:ascii="Arial" w:hAnsi="Arial" w:cs="Arial"/>
            <w:color w:val="auto"/>
            <w:szCs w:val="20"/>
          </w:rPr>
          <w:t>Tarczaedukacyjna@umwm.malopolska.pl</w:t>
        </w:r>
      </w:hyperlink>
      <w:r w:rsidR="002779B0" w:rsidRPr="00C431D7">
        <w:rPr>
          <w:rFonts w:ascii="Arial" w:eastAsia="Arial" w:hAnsi="Arial"/>
          <w:color w:val="auto"/>
          <w:szCs w:val="20"/>
        </w:rPr>
        <w:t xml:space="preserve">, w formie skanu </w:t>
      </w:r>
      <w:r w:rsidR="007C1EED" w:rsidRPr="00C431D7">
        <w:rPr>
          <w:rFonts w:ascii="Arial" w:eastAsia="Arial" w:hAnsi="Arial"/>
          <w:color w:val="auto"/>
          <w:szCs w:val="20"/>
        </w:rPr>
        <w:t>podpisanej prośby o wycofanie W</w:t>
      </w:r>
      <w:r w:rsidR="00E94E9F">
        <w:rPr>
          <w:rFonts w:ascii="Arial" w:eastAsia="Arial" w:hAnsi="Arial"/>
          <w:color w:val="auto"/>
          <w:szCs w:val="20"/>
        </w:rPr>
        <w:t xml:space="preserve">niosku </w:t>
      </w:r>
      <w:r w:rsidR="00E94E9F" w:rsidRPr="00DB52CB">
        <w:rPr>
          <w:rFonts w:ascii="Arial" w:eastAsia="Arial" w:hAnsi="Arial"/>
          <w:color w:val="auto"/>
          <w:szCs w:val="20"/>
        </w:rPr>
        <w:t>o przyznanie grantu</w:t>
      </w:r>
      <w:r w:rsidR="00E94E9F">
        <w:rPr>
          <w:rFonts w:ascii="Arial" w:eastAsia="Arial" w:hAnsi="Arial"/>
          <w:color w:val="auto"/>
          <w:szCs w:val="20"/>
        </w:rPr>
        <w:t xml:space="preserve">. </w:t>
      </w:r>
      <w:r w:rsidR="00377F6D" w:rsidRPr="00C431D7">
        <w:rPr>
          <w:rFonts w:ascii="Arial" w:eastAsia="Arial" w:hAnsi="Arial"/>
          <w:color w:val="auto"/>
          <w:szCs w:val="20"/>
        </w:rPr>
        <w:t>Jednocześnie Wnioskodawca przesy</w:t>
      </w:r>
      <w:r w:rsidR="007C1EED" w:rsidRPr="00C431D7">
        <w:rPr>
          <w:rFonts w:ascii="Arial" w:eastAsia="Arial" w:hAnsi="Arial"/>
          <w:color w:val="auto"/>
          <w:szCs w:val="20"/>
        </w:rPr>
        <w:t>ła pisemnie prośbę o wycofani</w:t>
      </w:r>
      <w:r w:rsidR="008A7561">
        <w:rPr>
          <w:rFonts w:ascii="Arial" w:eastAsia="Arial" w:hAnsi="Arial"/>
          <w:color w:val="auto"/>
          <w:szCs w:val="20"/>
        </w:rPr>
        <w:t>e</w:t>
      </w:r>
      <w:r w:rsidR="007C1EED" w:rsidRPr="00C431D7">
        <w:rPr>
          <w:rFonts w:ascii="Arial" w:eastAsia="Arial" w:hAnsi="Arial"/>
          <w:color w:val="auto"/>
          <w:szCs w:val="20"/>
        </w:rPr>
        <w:t xml:space="preserve"> W</w:t>
      </w:r>
      <w:r w:rsidR="00377F6D" w:rsidRPr="00C431D7">
        <w:rPr>
          <w:rFonts w:ascii="Arial" w:eastAsia="Arial" w:hAnsi="Arial"/>
          <w:color w:val="auto"/>
          <w:szCs w:val="20"/>
        </w:rPr>
        <w:t>niosku</w:t>
      </w:r>
      <w:r w:rsidR="00E94E9F">
        <w:rPr>
          <w:rFonts w:ascii="Arial" w:eastAsia="Arial" w:hAnsi="Arial"/>
          <w:color w:val="auto"/>
          <w:szCs w:val="20"/>
        </w:rPr>
        <w:t xml:space="preserve"> </w:t>
      </w:r>
      <w:r w:rsidR="00E94E9F" w:rsidRPr="00DB52CB">
        <w:rPr>
          <w:rFonts w:ascii="Arial" w:eastAsia="Arial" w:hAnsi="Arial"/>
          <w:color w:val="auto"/>
          <w:szCs w:val="20"/>
        </w:rPr>
        <w:t>o przyznanie grantu</w:t>
      </w:r>
      <w:r w:rsidR="00377F6D" w:rsidRPr="00C431D7">
        <w:rPr>
          <w:rFonts w:ascii="Arial" w:eastAsia="Arial" w:hAnsi="Arial"/>
          <w:color w:val="auto"/>
          <w:szCs w:val="20"/>
        </w:rPr>
        <w:t xml:space="preserve">, </w:t>
      </w:r>
      <w:r w:rsidR="002779B0" w:rsidRPr="00C431D7">
        <w:rPr>
          <w:rFonts w:ascii="Arial" w:eastAsia="Arial" w:hAnsi="Arial"/>
          <w:color w:val="auto"/>
          <w:szCs w:val="20"/>
        </w:rPr>
        <w:t xml:space="preserve">skierowaną </w:t>
      </w:r>
      <w:r w:rsidR="009342F8" w:rsidRPr="00C431D7">
        <w:rPr>
          <w:rFonts w:ascii="Arial" w:eastAsia="Arial" w:hAnsi="Arial"/>
          <w:color w:val="auto"/>
          <w:szCs w:val="20"/>
        </w:rPr>
        <w:t>na adres pocztowy Grantodawcy.</w:t>
      </w:r>
    </w:p>
    <w:p w14:paraId="2F278031" w14:textId="5694121D" w:rsidR="009342F8" w:rsidRPr="00C431D7" w:rsidRDefault="00B41E86" w:rsidP="009342F8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Datą</w:t>
      </w:r>
      <w:r w:rsidR="00EB091B" w:rsidRPr="00C431D7">
        <w:rPr>
          <w:rFonts w:ascii="Arial" w:eastAsia="Arial" w:hAnsi="Arial"/>
          <w:color w:val="auto"/>
          <w:szCs w:val="20"/>
        </w:rPr>
        <w:t xml:space="preserve"> wycofania W</w:t>
      </w:r>
      <w:r w:rsidR="009342F8" w:rsidRPr="00C431D7">
        <w:rPr>
          <w:rFonts w:ascii="Arial" w:eastAsia="Arial" w:hAnsi="Arial"/>
          <w:color w:val="auto"/>
          <w:szCs w:val="20"/>
        </w:rPr>
        <w:t xml:space="preserve">niosku o przyznanie </w:t>
      </w:r>
      <w:r w:rsidR="003F115F" w:rsidRPr="00C431D7">
        <w:rPr>
          <w:rFonts w:ascii="Arial" w:eastAsia="Arial" w:hAnsi="Arial"/>
          <w:color w:val="auto"/>
          <w:szCs w:val="20"/>
        </w:rPr>
        <w:t xml:space="preserve">grantu </w:t>
      </w:r>
      <w:r>
        <w:rPr>
          <w:rFonts w:ascii="Arial" w:eastAsia="Arial" w:hAnsi="Arial"/>
          <w:color w:val="auto"/>
          <w:szCs w:val="20"/>
        </w:rPr>
        <w:t>jest data</w:t>
      </w:r>
      <w:r w:rsidR="009342F8" w:rsidRPr="00C431D7">
        <w:rPr>
          <w:rFonts w:ascii="Arial" w:eastAsia="Arial" w:hAnsi="Arial"/>
          <w:color w:val="auto"/>
          <w:szCs w:val="20"/>
        </w:rPr>
        <w:t xml:space="preserve"> wpływu prośby, </w:t>
      </w:r>
      <w:r w:rsidR="002779B0" w:rsidRPr="00C431D7">
        <w:rPr>
          <w:rFonts w:ascii="Arial" w:eastAsia="Arial" w:hAnsi="Arial"/>
          <w:color w:val="auto"/>
          <w:szCs w:val="20"/>
        </w:rPr>
        <w:t>drogą</w:t>
      </w:r>
      <w:r w:rsidR="00377F6D" w:rsidRPr="00C431D7">
        <w:rPr>
          <w:rFonts w:ascii="Arial" w:eastAsia="Arial" w:hAnsi="Arial"/>
          <w:color w:val="auto"/>
          <w:szCs w:val="20"/>
        </w:rPr>
        <w:t xml:space="preserve"> elektroniczną </w:t>
      </w:r>
      <w:r w:rsidR="00E87EB9" w:rsidRPr="00C431D7">
        <w:rPr>
          <w:rFonts w:ascii="Arial" w:eastAsia="Arial" w:hAnsi="Arial"/>
          <w:color w:val="auto"/>
          <w:szCs w:val="20"/>
        </w:rPr>
        <w:t xml:space="preserve">(data, </w:t>
      </w:r>
      <w:r w:rsidR="00B668D6" w:rsidRPr="00C431D7">
        <w:rPr>
          <w:rFonts w:ascii="Arial" w:eastAsia="Arial" w:hAnsi="Arial"/>
          <w:color w:val="auto"/>
          <w:szCs w:val="20"/>
        </w:rPr>
        <w:t>godzina), o której</w:t>
      </w:r>
      <w:r w:rsidR="009342F8" w:rsidRPr="00C431D7">
        <w:rPr>
          <w:rFonts w:ascii="Arial" w:eastAsia="Arial" w:hAnsi="Arial"/>
          <w:color w:val="auto"/>
          <w:szCs w:val="20"/>
        </w:rPr>
        <w:t xml:space="preserve"> mowa w </w:t>
      </w:r>
      <w:r w:rsidR="005E081E" w:rsidRPr="00C431D7">
        <w:rPr>
          <w:rFonts w:ascii="Arial" w:eastAsia="Arial" w:hAnsi="Arial"/>
          <w:color w:val="auto"/>
          <w:szCs w:val="20"/>
        </w:rPr>
        <w:t xml:space="preserve">ust. </w:t>
      </w:r>
      <w:r w:rsidR="004D04DD" w:rsidRPr="00C431D7">
        <w:rPr>
          <w:rFonts w:ascii="Arial" w:eastAsia="Arial" w:hAnsi="Arial"/>
          <w:color w:val="auto"/>
          <w:szCs w:val="20"/>
        </w:rPr>
        <w:t>1</w:t>
      </w:r>
      <w:r w:rsidR="004D04DD">
        <w:rPr>
          <w:rFonts w:ascii="Arial" w:eastAsia="Arial" w:hAnsi="Arial"/>
          <w:color w:val="auto"/>
          <w:szCs w:val="20"/>
        </w:rPr>
        <w:t>8</w:t>
      </w:r>
      <w:r w:rsidR="00FD3C6D" w:rsidRPr="00C431D7">
        <w:rPr>
          <w:rFonts w:ascii="Arial" w:eastAsia="Arial" w:hAnsi="Arial"/>
          <w:color w:val="auto"/>
          <w:szCs w:val="20"/>
        </w:rPr>
        <w:t>.</w:t>
      </w:r>
    </w:p>
    <w:p w14:paraId="196D9864" w14:textId="09154EEC" w:rsidR="009342F8" w:rsidRPr="00940C35" w:rsidRDefault="00901FCF" w:rsidP="002779B0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Wnioskodawcy</w:t>
      </w:r>
      <w:r w:rsidR="003F115F" w:rsidRPr="00940C35">
        <w:rPr>
          <w:rFonts w:ascii="Arial" w:eastAsia="Arial" w:hAnsi="Arial"/>
          <w:color w:val="auto"/>
          <w:szCs w:val="20"/>
        </w:rPr>
        <w:t>, któr</w:t>
      </w:r>
      <w:r w:rsidR="008A7561">
        <w:rPr>
          <w:rFonts w:ascii="Arial" w:eastAsia="Arial" w:hAnsi="Arial"/>
          <w:color w:val="auto"/>
          <w:szCs w:val="20"/>
        </w:rPr>
        <w:t>y</w:t>
      </w:r>
      <w:r w:rsidR="009342F8" w:rsidRPr="00940C35">
        <w:rPr>
          <w:rFonts w:ascii="Arial" w:eastAsia="Arial" w:hAnsi="Arial"/>
          <w:color w:val="auto"/>
          <w:szCs w:val="20"/>
        </w:rPr>
        <w:t xml:space="preserve"> wycofał </w:t>
      </w:r>
      <w:r w:rsidR="00B41E86">
        <w:rPr>
          <w:rFonts w:ascii="Arial" w:eastAsia="Arial" w:hAnsi="Arial"/>
          <w:color w:val="auto"/>
          <w:szCs w:val="20"/>
        </w:rPr>
        <w:t xml:space="preserve">Wniosek </w:t>
      </w:r>
      <w:r w:rsidR="00B41E86" w:rsidRPr="00940C35">
        <w:rPr>
          <w:rFonts w:ascii="Arial" w:eastAsia="Arial" w:hAnsi="Arial"/>
          <w:color w:val="auto"/>
          <w:szCs w:val="20"/>
        </w:rPr>
        <w:t>o przyznanie grantu</w:t>
      </w:r>
      <w:r w:rsidR="00FD3C6D" w:rsidRPr="00940C35">
        <w:rPr>
          <w:rFonts w:ascii="Arial" w:eastAsia="Arial" w:hAnsi="Arial"/>
          <w:color w:val="auto"/>
          <w:szCs w:val="20"/>
        </w:rPr>
        <w:t>,</w:t>
      </w:r>
      <w:r w:rsidR="00166E76" w:rsidRPr="00940C35">
        <w:rPr>
          <w:rFonts w:ascii="Arial" w:eastAsia="Arial" w:hAnsi="Arial"/>
          <w:color w:val="auto"/>
          <w:szCs w:val="20"/>
        </w:rPr>
        <w:t xml:space="preserve"> </w:t>
      </w:r>
      <w:r w:rsidR="009342F8" w:rsidRPr="00940C35">
        <w:rPr>
          <w:rFonts w:ascii="Arial" w:eastAsia="Arial" w:hAnsi="Arial"/>
          <w:color w:val="auto"/>
          <w:szCs w:val="20"/>
        </w:rPr>
        <w:t>przysługuje</w:t>
      </w:r>
      <w:r w:rsidR="00EB091B" w:rsidRPr="00940C35">
        <w:rPr>
          <w:rFonts w:ascii="Arial" w:eastAsia="Arial" w:hAnsi="Arial"/>
          <w:color w:val="auto"/>
          <w:szCs w:val="20"/>
        </w:rPr>
        <w:t xml:space="preserve"> prawo ponownego złożenia W</w:t>
      </w:r>
      <w:r w:rsidR="009342F8" w:rsidRPr="00940C35">
        <w:rPr>
          <w:rFonts w:ascii="Arial" w:eastAsia="Arial" w:hAnsi="Arial"/>
          <w:color w:val="auto"/>
          <w:szCs w:val="20"/>
        </w:rPr>
        <w:t>niosku</w:t>
      </w:r>
      <w:r w:rsidR="00FD3C6D" w:rsidRPr="00940C35">
        <w:rPr>
          <w:rFonts w:ascii="Arial" w:eastAsia="Arial" w:hAnsi="Arial"/>
          <w:color w:val="auto"/>
          <w:szCs w:val="20"/>
        </w:rPr>
        <w:t xml:space="preserve"> o przyznanie g</w:t>
      </w:r>
      <w:r w:rsidR="009342F8" w:rsidRPr="00940C35">
        <w:rPr>
          <w:rFonts w:ascii="Arial" w:eastAsia="Arial" w:hAnsi="Arial"/>
          <w:color w:val="auto"/>
          <w:szCs w:val="20"/>
        </w:rPr>
        <w:t xml:space="preserve">rantu, w terminie i na zasadach określonych w </w:t>
      </w:r>
      <w:r w:rsidR="00C607A7" w:rsidRPr="00940C35">
        <w:rPr>
          <w:rFonts w:ascii="Arial" w:eastAsia="Arial" w:hAnsi="Arial"/>
          <w:color w:val="auto"/>
          <w:szCs w:val="20"/>
        </w:rPr>
        <w:t>R</w:t>
      </w:r>
      <w:r w:rsidR="009342F8" w:rsidRPr="00940C35">
        <w:rPr>
          <w:rFonts w:ascii="Arial" w:eastAsia="Arial" w:hAnsi="Arial"/>
          <w:color w:val="auto"/>
          <w:szCs w:val="20"/>
        </w:rPr>
        <w:t>egulaminie.</w:t>
      </w:r>
    </w:p>
    <w:p w14:paraId="1C7BFDD6" w14:textId="0B5700E5" w:rsidR="009C0EB9" w:rsidRPr="00940C35" w:rsidRDefault="009C0EB9" w:rsidP="002779B0">
      <w:pPr>
        <w:numPr>
          <w:ilvl w:val="0"/>
          <w:numId w:val="2"/>
        </w:numPr>
        <w:tabs>
          <w:tab w:val="left" w:pos="371"/>
        </w:tabs>
        <w:spacing w:after="0" w:line="360" w:lineRule="auto"/>
        <w:ind w:left="371" w:right="0" w:hanging="371"/>
        <w:rPr>
          <w:rFonts w:ascii="Arial" w:hAnsi="Arial" w:cs="Arial"/>
          <w:color w:val="auto"/>
          <w:szCs w:val="20"/>
        </w:rPr>
      </w:pPr>
      <w:r w:rsidRPr="00940C35">
        <w:rPr>
          <w:rFonts w:ascii="Arial" w:hAnsi="Arial" w:cs="Arial"/>
          <w:color w:val="auto"/>
          <w:szCs w:val="20"/>
        </w:rPr>
        <w:t>Wszelki</w:t>
      </w:r>
      <w:r w:rsidR="00B66213" w:rsidRPr="00940C35">
        <w:rPr>
          <w:rFonts w:ascii="Arial" w:hAnsi="Arial" w:cs="Arial"/>
          <w:color w:val="auto"/>
          <w:szCs w:val="20"/>
        </w:rPr>
        <w:t>e pytania dotyczące realizacji P</w:t>
      </w:r>
      <w:r w:rsidRPr="00940C35">
        <w:rPr>
          <w:rFonts w:ascii="Arial" w:hAnsi="Arial" w:cs="Arial"/>
          <w:color w:val="auto"/>
          <w:szCs w:val="20"/>
        </w:rPr>
        <w:t>rojektu</w:t>
      </w:r>
      <w:r w:rsidR="00B66213" w:rsidRPr="00940C35">
        <w:rPr>
          <w:rFonts w:ascii="Arial" w:hAnsi="Arial" w:cs="Arial"/>
          <w:color w:val="auto"/>
          <w:szCs w:val="20"/>
        </w:rPr>
        <w:t xml:space="preserve"> grantowego</w:t>
      </w:r>
      <w:r w:rsidRPr="00940C35">
        <w:rPr>
          <w:rFonts w:ascii="Arial" w:hAnsi="Arial" w:cs="Arial"/>
          <w:color w:val="auto"/>
          <w:szCs w:val="20"/>
        </w:rPr>
        <w:t xml:space="preserve"> należy kierować na adres mailowy</w:t>
      </w:r>
      <w:r w:rsidR="002779B0" w:rsidRPr="00940C35">
        <w:rPr>
          <w:rFonts w:ascii="Arial" w:hAnsi="Arial" w:cs="Arial"/>
          <w:color w:val="auto"/>
          <w:szCs w:val="20"/>
        </w:rPr>
        <w:t>:</w:t>
      </w:r>
      <w:r w:rsidRPr="00940C35">
        <w:rPr>
          <w:rFonts w:ascii="Arial" w:hAnsi="Arial" w:cs="Arial"/>
          <w:color w:val="auto"/>
          <w:szCs w:val="20"/>
        </w:rPr>
        <w:t xml:space="preserve"> </w:t>
      </w:r>
      <w:hyperlink r:id="rId16" w:history="1">
        <w:r w:rsidRPr="00940C35">
          <w:rPr>
            <w:rStyle w:val="Hipercze"/>
            <w:rFonts w:ascii="Arial" w:hAnsi="Arial" w:cs="Arial"/>
            <w:color w:val="auto"/>
            <w:szCs w:val="20"/>
          </w:rPr>
          <w:t>Tarczaedukacyjna@umwm.malopolska.pl</w:t>
        </w:r>
      </w:hyperlink>
      <w:r w:rsidR="00A32FA7">
        <w:rPr>
          <w:rStyle w:val="Hipercze"/>
          <w:rFonts w:ascii="Arial" w:hAnsi="Arial" w:cs="Arial"/>
          <w:color w:val="auto"/>
          <w:szCs w:val="20"/>
        </w:rPr>
        <w:t>.</w:t>
      </w:r>
    </w:p>
    <w:p w14:paraId="5BC5B57C" w14:textId="1EC0F86C" w:rsidR="009342F8" w:rsidRPr="00940C35" w:rsidRDefault="00DD1D1E" w:rsidP="002779B0">
      <w:pPr>
        <w:pStyle w:val="Akapitzlist"/>
        <w:numPr>
          <w:ilvl w:val="0"/>
          <w:numId w:val="2"/>
        </w:numPr>
        <w:tabs>
          <w:tab w:val="left" w:pos="8492"/>
        </w:tabs>
        <w:spacing w:after="0" w:line="360" w:lineRule="auto"/>
        <w:ind w:left="354" w:right="-1" w:hanging="354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00000A"/>
          <w:szCs w:val="20"/>
        </w:rPr>
        <w:t xml:space="preserve">Konkurs grantowy - Grant 3 </w:t>
      </w:r>
      <w:r w:rsidR="009342F8" w:rsidRPr="00940C35">
        <w:rPr>
          <w:rFonts w:ascii="Arial" w:eastAsia="Arial" w:hAnsi="Arial"/>
          <w:color w:val="auto"/>
          <w:szCs w:val="20"/>
        </w:rPr>
        <w:t>i jego wyniki mogą zostać unieważnione w następujących przypadkach:</w:t>
      </w:r>
    </w:p>
    <w:p w14:paraId="4AD03F78" w14:textId="66323334" w:rsidR="009342F8" w:rsidRPr="00940C35" w:rsidRDefault="009342F8" w:rsidP="00DA0237">
      <w:pPr>
        <w:numPr>
          <w:ilvl w:val="0"/>
          <w:numId w:val="13"/>
        </w:numPr>
        <w:tabs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zaistnienia sytuacji nadzwyczajnej, której strony nie mogły p</w:t>
      </w:r>
      <w:r w:rsidR="00B66213" w:rsidRPr="00940C35">
        <w:rPr>
          <w:rFonts w:ascii="Arial" w:eastAsia="Arial" w:hAnsi="Arial"/>
          <w:color w:val="auto"/>
          <w:szCs w:val="20"/>
        </w:rPr>
        <w:t>rzewidzieć w chwili ogłoszenia P</w:t>
      </w:r>
      <w:r w:rsidRPr="00940C35">
        <w:rPr>
          <w:rFonts w:ascii="Arial" w:eastAsia="Arial" w:hAnsi="Arial"/>
          <w:color w:val="auto"/>
          <w:szCs w:val="20"/>
        </w:rPr>
        <w:t>rojektu grantowego, a której wystąpienie czyni niemożliwym lub rażąco utrudnia kontynuowanie procedury oceny i wyboru lub stanowi zagrożenie dla interesu publicznego,</w:t>
      </w:r>
    </w:p>
    <w:p w14:paraId="321FCE3D" w14:textId="5531D81A" w:rsidR="009342F8" w:rsidRPr="00940C35" w:rsidRDefault="001324AD" w:rsidP="00DA0237">
      <w:pPr>
        <w:numPr>
          <w:ilvl w:val="0"/>
          <w:numId w:val="13"/>
        </w:numPr>
        <w:tabs>
          <w:tab w:val="left" w:pos="709"/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sprzeczności postanowień Regulaminu z ogłoszonymi aktami prawnymi lub wytycznymi</w:t>
      </w:r>
      <w:r w:rsidR="00A07970">
        <w:rPr>
          <w:rFonts w:ascii="Arial" w:eastAsia="Arial" w:hAnsi="Arial"/>
          <w:color w:val="auto"/>
          <w:szCs w:val="20"/>
        </w:rPr>
        <w:t>,</w:t>
      </w:r>
      <w:r w:rsidR="004665AC">
        <w:rPr>
          <w:rFonts w:ascii="Arial" w:eastAsia="Arial" w:hAnsi="Arial"/>
          <w:color w:val="auto"/>
          <w:szCs w:val="20"/>
        </w:rPr>
        <w:t xml:space="preserve"> </w:t>
      </w:r>
    </w:p>
    <w:p w14:paraId="68DDFBA4" w14:textId="77777777" w:rsidR="00A07970" w:rsidRDefault="009342F8" w:rsidP="00DA0237">
      <w:pPr>
        <w:numPr>
          <w:ilvl w:val="0"/>
          <w:numId w:val="13"/>
        </w:numPr>
        <w:tabs>
          <w:tab w:val="left" w:pos="709"/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braku środk</w:t>
      </w:r>
      <w:r w:rsidR="007C1EED" w:rsidRPr="00940C35">
        <w:rPr>
          <w:rFonts w:ascii="Arial" w:eastAsia="Arial" w:hAnsi="Arial"/>
          <w:color w:val="auto"/>
          <w:szCs w:val="20"/>
        </w:rPr>
        <w:t>ów finansowych na przedmiotowy K</w:t>
      </w:r>
      <w:r w:rsidRPr="00940C35">
        <w:rPr>
          <w:rFonts w:ascii="Arial" w:eastAsia="Arial" w:hAnsi="Arial"/>
          <w:color w:val="auto"/>
          <w:szCs w:val="20"/>
        </w:rPr>
        <w:t>onkurs grantowy</w:t>
      </w:r>
      <w:r w:rsidR="001A5CAE">
        <w:rPr>
          <w:rFonts w:ascii="Arial" w:eastAsia="Arial" w:hAnsi="Arial"/>
          <w:color w:val="auto"/>
          <w:szCs w:val="20"/>
        </w:rPr>
        <w:t xml:space="preserve"> – Grant 3</w:t>
      </w:r>
      <w:r w:rsidR="00A07970">
        <w:rPr>
          <w:rFonts w:ascii="Arial" w:eastAsia="Arial" w:hAnsi="Arial"/>
          <w:color w:val="auto"/>
          <w:szCs w:val="20"/>
        </w:rPr>
        <w:t>,</w:t>
      </w:r>
    </w:p>
    <w:p w14:paraId="3BC1AD36" w14:textId="0F0F5FA1" w:rsidR="00E95AA9" w:rsidRPr="00940C35" w:rsidRDefault="00A07970" w:rsidP="00DA0237">
      <w:pPr>
        <w:numPr>
          <w:ilvl w:val="0"/>
          <w:numId w:val="13"/>
        </w:numPr>
        <w:tabs>
          <w:tab w:val="left" w:pos="709"/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auto"/>
          <w:szCs w:val="20"/>
        </w:rPr>
      </w:pPr>
      <w:r w:rsidRPr="00A07970">
        <w:rPr>
          <w:rFonts w:ascii="Arial" w:eastAsia="Arial" w:hAnsi="Arial"/>
          <w:color w:val="auto"/>
          <w:szCs w:val="20"/>
        </w:rPr>
        <w:t>braku zatwierdzenia Szczegółowego Opisu Osi Priorytetowych Regionalnego Programu Operacyjnego Województwa Małopolskiego na lata 2014-2020, w którym ujęte zostaną działania przewidziane w Regulaminie.</w:t>
      </w:r>
    </w:p>
    <w:p w14:paraId="101EB8C7" w14:textId="77777777" w:rsidR="00542B1B" w:rsidRPr="00940C35" w:rsidRDefault="00542B1B" w:rsidP="00940C35">
      <w:pPr>
        <w:pStyle w:val="Nagwek2"/>
        <w:spacing w:before="240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§</w:t>
      </w:r>
      <w:r w:rsidR="00C607A7" w:rsidRPr="00940C35">
        <w:rPr>
          <w:sz w:val="20"/>
          <w:szCs w:val="20"/>
        </w:rPr>
        <w:t>7</w:t>
      </w:r>
    </w:p>
    <w:p w14:paraId="05A35AB3" w14:textId="7F544E7C" w:rsidR="00542B1B" w:rsidRPr="00940C35" w:rsidRDefault="00671A5E" w:rsidP="00940C35">
      <w:pPr>
        <w:pStyle w:val="Nagwek2"/>
        <w:jc w:val="center"/>
        <w:rPr>
          <w:b w:val="0"/>
          <w:szCs w:val="20"/>
        </w:rPr>
      </w:pPr>
      <w:hyperlink w:anchor="page16" w:history="1">
        <w:r w:rsidR="00542B1B" w:rsidRPr="00940C35">
          <w:rPr>
            <w:sz w:val="20"/>
            <w:szCs w:val="20"/>
          </w:rPr>
          <w:t xml:space="preserve">Ocena </w:t>
        </w:r>
        <w:r w:rsidR="00B41E86" w:rsidRPr="00B41E86">
          <w:rPr>
            <w:sz w:val="20"/>
            <w:szCs w:val="20"/>
          </w:rPr>
          <w:t>Wnios</w:t>
        </w:r>
        <w:r w:rsidR="00B41E86">
          <w:rPr>
            <w:sz w:val="20"/>
            <w:szCs w:val="20"/>
          </w:rPr>
          <w:t>ku</w:t>
        </w:r>
        <w:r w:rsidR="00B41E86" w:rsidRPr="00B41E86">
          <w:rPr>
            <w:sz w:val="20"/>
            <w:szCs w:val="20"/>
          </w:rPr>
          <w:t xml:space="preserve"> o przyznanie grantu</w:t>
        </w:r>
        <w:r w:rsidR="00542B1B" w:rsidRPr="00940C35">
          <w:rPr>
            <w:sz w:val="20"/>
            <w:szCs w:val="20"/>
          </w:rPr>
          <w:t xml:space="preserve">, wybór, odwołania </w:t>
        </w:r>
      </w:hyperlink>
    </w:p>
    <w:p w14:paraId="66DB458A" w14:textId="691793D6" w:rsidR="00FA39B8" w:rsidRPr="00C431D7" w:rsidRDefault="00A16712" w:rsidP="00DA0237">
      <w:pPr>
        <w:numPr>
          <w:ilvl w:val="0"/>
          <w:numId w:val="11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Ocena W</w:t>
      </w:r>
      <w:r w:rsidR="00FA39B8" w:rsidRPr="00C431D7">
        <w:rPr>
          <w:rFonts w:ascii="Arial" w:eastAsia="Arial" w:hAnsi="Arial"/>
          <w:color w:val="auto"/>
          <w:szCs w:val="20"/>
        </w:rPr>
        <w:t xml:space="preserve">niosków </w:t>
      </w:r>
      <w:r w:rsidRPr="00C431D7">
        <w:rPr>
          <w:rFonts w:ascii="Arial" w:eastAsia="Arial" w:hAnsi="Arial"/>
          <w:color w:val="auto"/>
          <w:szCs w:val="20"/>
        </w:rPr>
        <w:t xml:space="preserve">o przyznanie grantu </w:t>
      </w:r>
      <w:r w:rsidR="00FA39B8" w:rsidRPr="00C431D7">
        <w:rPr>
          <w:rFonts w:ascii="Arial" w:eastAsia="Arial" w:hAnsi="Arial"/>
          <w:color w:val="auto"/>
          <w:szCs w:val="20"/>
        </w:rPr>
        <w:t>jest d</w:t>
      </w:r>
      <w:r w:rsidR="006D3C87" w:rsidRPr="00C431D7">
        <w:rPr>
          <w:rFonts w:ascii="Arial" w:eastAsia="Arial" w:hAnsi="Arial"/>
          <w:color w:val="auto"/>
          <w:szCs w:val="20"/>
        </w:rPr>
        <w:t>okonywana przez komisję powołaną</w:t>
      </w:r>
      <w:r w:rsidR="00FA39B8" w:rsidRPr="00C431D7">
        <w:rPr>
          <w:rFonts w:ascii="Arial" w:eastAsia="Arial" w:hAnsi="Arial"/>
          <w:color w:val="auto"/>
          <w:szCs w:val="20"/>
        </w:rPr>
        <w:t xml:space="preserve"> </w:t>
      </w:r>
      <w:r w:rsidR="005E081E" w:rsidRPr="00C431D7">
        <w:rPr>
          <w:rFonts w:ascii="Arial" w:eastAsia="Arial" w:hAnsi="Arial"/>
          <w:color w:val="auto"/>
          <w:szCs w:val="20"/>
        </w:rPr>
        <w:t>uchwałą</w:t>
      </w:r>
      <w:r w:rsidR="006D3C87" w:rsidRPr="00C431D7">
        <w:rPr>
          <w:rFonts w:ascii="Arial" w:eastAsia="Arial" w:hAnsi="Arial"/>
          <w:color w:val="auto"/>
          <w:szCs w:val="20"/>
        </w:rPr>
        <w:t xml:space="preserve"> Zarządu</w:t>
      </w:r>
      <w:r w:rsidR="00FA39B8" w:rsidRPr="00C431D7">
        <w:rPr>
          <w:rFonts w:ascii="Arial" w:eastAsia="Arial" w:hAnsi="Arial"/>
          <w:color w:val="auto"/>
          <w:szCs w:val="20"/>
        </w:rPr>
        <w:t xml:space="preserve"> Województwa Małopolskiego.</w:t>
      </w:r>
    </w:p>
    <w:p w14:paraId="0507A809" w14:textId="2B40D72B" w:rsidR="003F115F" w:rsidRPr="00C431D7" w:rsidRDefault="00EB091B" w:rsidP="00DA0237">
      <w:pPr>
        <w:numPr>
          <w:ilvl w:val="0"/>
          <w:numId w:val="11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lastRenderedPageBreak/>
        <w:t>Ocena W</w:t>
      </w:r>
      <w:r w:rsidR="003F115F" w:rsidRPr="00C431D7">
        <w:rPr>
          <w:rFonts w:ascii="Arial" w:eastAsia="Arial" w:hAnsi="Arial"/>
          <w:color w:val="auto"/>
          <w:szCs w:val="20"/>
        </w:rPr>
        <w:t xml:space="preserve">niosku o przyznanie </w:t>
      </w:r>
      <w:r w:rsidR="00A16712" w:rsidRPr="00C431D7">
        <w:rPr>
          <w:rFonts w:ascii="Arial" w:eastAsia="Arial" w:hAnsi="Arial"/>
          <w:color w:val="auto"/>
          <w:szCs w:val="20"/>
        </w:rPr>
        <w:t>grantu</w:t>
      </w:r>
      <w:r w:rsidR="002E28E4" w:rsidRPr="00C431D7">
        <w:rPr>
          <w:rFonts w:ascii="Arial" w:eastAsia="Arial" w:hAnsi="Arial"/>
          <w:color w:val="auto"/>
          <w:szCs w:val="20"/>
        </w:rPr>
        <w:t xml:space="preserve"> </w:t>
      </w:r>
      <w:r w:rsidR="003F115F" w:rsidRPr="00C431D7">
        <w:rPr>
          <w:rFonts w:ascii="Arial" w:eastAsia="Arial" w:hAnsi="Arial"/>
          <w:color w:val="auto"/>
          <w:szCs w:val="20"/>
        </w:rPr>
        <w:t>składa się</w:t>
      </w:r>
      <w:r w:rsidR="007F6002" w:rsidRPr="00C431D7">
        <w:rPr>
          <w:rFonts w:ascii="Arial" w:eastAsia="Arial" w:hAnsi="Arial"/>
          <w:color w:val="auto"/>
          <w:szCs w:val="20"/>
        </w:rPr>
        <w:t xml:space="preserve"> z dwóch </w:t>
      </w:r>
      <w:r w:rsidR="003F115F" w:rsidRPr="00C431D7">
        <w:rPr>
          <w:rFonts w:ascii="Arial" w:eastAsia="Arial" w:hAnsi="Arial"/>
          <w:color w:val="auto"/>
          <w:szCs w:val="20"/>
        </w:rPr>
        <w:t xml:space="preserve">etapów: </w:t>
      </w:r>
      <w:r w:rsidR="00FC7CE3" w:rsidRPr="00C431D7">
        <w:rPr>
          <w:rFonts w:ascii="Arial" w:eastAsia="Arial" w:hAnsi="Arial"/>
          <w:color w:val="auto"/>
          <w:szCs w:val="20"/>
        </w:rPr>
        <w:t xml:space="preserve">najpierw </w:t>
      </w:r>
      <w:r w:rsidR="00884076" w:rsidRPr="00C431D7">
        <w:rPr>
          <w:rFonts w:ascii="Arial" w:eastAsia="Arial" w:hAnsi="Arial"/>
          <w:color w:val="auto"/>
          <w:szCs w:val="20"/>
        </w:rPr>
        <w:t>oceny formalnej a następnie</w:t>
      </w:r>
      <w:r w:rsidR="00FB0A04" w:rsidRPr="00C431D7">
        <w:rPr>
          <w:rFonts w:ascii="Arial" w:eastAsia="Arial" w:hAnsi="Arial"/>
          <w:color w:val="auto"/>
          <w:szCs w:val="20"/>
        </w:rPr>
        <w:t xml:space="preserve"> </w:t>
      </w:r>
      <w:r w:rsidR="007F6002" w:rsidRPr="00C431D7">
        <w:rPr>
          <w:rFonts w:ascii="Arial" w:eastAsia="Arial" w:hAnsi="Arial"/>
          <w:color w:val="auto"/>
          <w:szCs w:val="20"/>
        </w:rPr>
        <w:t xml:space="preserve">oceny </w:t>
      </w:r>
      <w:r w:rsidR="00FC7CE3" w:rsidRPr="00C431D7">
        <w:rPr>
          <w:rFonts w:ascii="Arial" w:eastAsia="Arial" w:hAnsi="Arial"/>
          <w:color w:val="auto"/>
          <w:szCs w:val="20"/>
        </w:rPr>
        <w:t>porównawczej</w:t>
      </w:r>
      <w:r w:rsidR="003F115F" w:rsidRPr="00C431D7">
        <w:rPr>
          <w:rFonts w:ascii="Arial" w:eastAsia="Arial" w:hAnsi="Arial"/>
          <w:color w:val="auto"/>
          <w:szCs w:val="20"/>
        </w:rPr>
        <w:t xml:space="preserve"> i przebiega zgodnie z przyjętymi kryteriami</w:t>
      </w:r>
      <w:r w:rsidR="007F6002" w:rsidRPr="00C431D7">
        <w:rPr>
          <w:rFonts w:ascii="Arial" w:eastAsia="Arial" w:hAnsi="Arial"/>
          <w:color w:val="auto"/>
          <w:szCs w:val="20"/>
        </w:rPr>
        <w:t>,</w:t>
      </w:r>
      <w:r w:rsidR="003F115F" w:rsidRPr="00C431D7">
        <w:rPr>
          <w:rFonts w:ascii="Arial" w:eastAsia="Arial" w:hAnsi="Arial"/>
          <w:color w:val="auto"/>
          <w:szCs w:val="20"/>
        </w:rPr>
        <w:t xml:space="preserve"> o których mowa w </w:t>
      </w:r>
      <w:r w:rsidR="00FA39B8" w:rsidRPr="00C431D7">
        <w:rPr>
          <w:rFonts w:ascii="Arial" w:eastAsia="Arial" w:hAnsi="Arial"/>
          <w:color w:val="auto"/>
          <w:szCs w:val="20"/>
        </w:rPr>
        <w:t>ust. 3 i 5</w:t>
      </w:r>
      <w:r w:rsidR="003F115F" w:rsidRPr="00C431D7">
        <w:rPr>
          <w:rFonts w:ascii="Arial" w:eastAsia="Arial" w:hAnsi="Arial"/>
          <w:color w:val="auto"/>
          <w:szCs w:val="20"/>
        </w:rPr>
        <w:t>.</w:t>
      </w:r>
    </w:p>
    <w:p w14:paraId="11C62023" w14:textId="77777777" w:rsidR="00FC7CE3" w:rsidRPr="00C431D7" w:rsidRDefault="002779B0" w:rsidP="00DA0237">
      <w:pPr>
        <w:numPr>
          <w:ilvl w:val="0"/>
          <w:numId w:val="11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Ocena formalna będzie</w:t>
      </w:r>
      <w:r w:rsidR="00FC7CE3" w:rsidRPr="00C431D7">
        <w:rPr>
          <w:rFonts w:ascii="Arial" w:eastAsia="Arial" w:hAnsi="Arial"/>
          <w:color w:val="auto"/>
          <w:szCs w:val="20"/>
        </w:rPr>
        <w:t xml:space="preserve"> dokonywana na</w:t>
      </w:r>
      <w:r w:rsidR="00EB091B" w:rsidRPr="00C431D7">
        <w:rPr>
          <w:rFonts w:ascii="Arial" w:eastAsia="Arial" w:hAnsi="Arial"/>
          <w:color w:val="auto"/>
          <w:szCs w:val="20"/>
        </w:rPr>
        <w:t xml:space="preserve"> podstawie danych zawartych we W</w:t>
      </w:r>
      <w:r w:rsidR="00FC7CE3" w:rsidRPr="00C431D7">
        <w:rPr>
          <w:rFonts w:ascii="Arial" w:eastAsia="Arial" w:hAnsi="Arial"/>
          <w:color w:val="auto"/>
          <w:szCs w:val="20"/>
        </w:rPr>
        <w:t>niosku o przyznanie grantu wg. następujących kryteriów:</w:t>
      </w:r>
    </w:p>
    <w:p w14:paraId="2878C82D" w14:textId="4FDDA367" w:rsidR="005043C6" w:rsidRPr="00C431D7" w:rsidRDefault="00FC7CE3" w:rsidP="00DA0237">
      <w:pPr>
        <w:numPr>
          <w:ilvl w:val="1"/>
          <w:numId w:val="14"/>
        </w:numPr>
        <w:tabs>
          <w:tab w:val="left" w:pos="424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 xml:space="preserve">I kryterium </w:t>
      </w:r>
      <w:r w:rsidR="00FB0A04" w:rsidRPr="00C431D7">
        <w:rPr>
          <w:rFonts w:ascii="Arial" w:eastAsia="Arial" w:hAnsi="Arial"/>
          <w:color w:val="auto"/>
          <w:szCs w:val="20"/>
        </w:rPr>
        <w:t xml:space="preserve">- </w:t>
      </w:r>
      <w:r w:rsidRPr="00C431D7">
        <w:rPr>
          <w:rFonts w:ascii="Arial" w:eastAsia="Arial" w:hAnsi="Arial"/>
          <w:color w:val="auto"/>
          <w:szCs w:val="20"/>
        </w:rPr>
        <w:t>popra</w:t>
      </w:r>
      <w:r w:rsidR="002779B0" w:rsidRPr="00C431D7">
        <w:rPr>
          <w:rFonts w:ascii="Arial" w:eastAsia="Arial" w:hAnsi="Arial"/>
          <w:color w:val="auto"/>
          <w:szCs w:val="20"/>
        </w:rPr>
        <w:t>wn</w:t>
      </w:r>
      <w:r w:rsidRPr="00C431D7">
        <w:rPr>
          <w:rFonts w:ascii="Arial" w:eastAsia="Arial" w:hAnsi="Arial"/>
          <w:color w:val="auto"/>
          <w:szCs w:val="20"/>
        </w:rPr>
        <w:t>e w</w:t>
      </w:r>
      <w:r w:rsidR="00FB0A04" w:rsidRPr="00C431D7">
        <w:rPr>
          <w:rFonts w:ascii="Arial" w:eastAsia="Arial" w:hAnsi="Arial"/>
          <w:color w:val="auto"/>
          <w:szCs w:val="20"/>
        </w:rPr>
        <w:t>ypełnienie</w:t>
      </w:r>
      <w:r w:rsidRPr="00C431D7">
        <w:rPr>
          <w:rFonts w:ascii="Arial" w:eastAsia="Arial" w:hAnsi="Arial"/>
          <w:color w:val="auto"/>
          <w:szCs w:val="20"/>
        </w:rPr>
        <w:t xml:space="preserve"> </w:t>
      </w:r>
      <w:r w:rsidR="00FB0A04" w:rsidRPr="00C431D7">
        <w:rPr>
          <w:rFonts w:ascii="Arial" w:eastAsia="Arial" w:hAnsi="Arial"/>
          <w:color w:val="auto"/>
          <w:szCs w:val="20"/>
        </w:rPr>
        <w:t>wszystkich pól</w:t>
      </w:r>
      <w:r w:rsidR="00E94E9F">
        <w:rPr>
          <w:rFonts w:ascii="Arial" w:eastAsia="Arial" w:hAnsi="Arial"/>
          <w:color w:val="auto"/>
          <w:szCs w:val="20"/>
        </w:rPr>
        <w:t xml:space="preserve"> we W</w:t>
      </w:r>
      <w:r w:rsidR="005043C6" w:rsidRPr="00C431D7">
        <w:rPr>
          <w:rFonts w:ascii="Arial" w:eastAsia="Arial" w:hAnsi="Arial"/>
          <w:color w:val="auto"/>
          <w:szCs w:val="20"/>
        </w:rPr>
        <w:t>niosku</w:t>
      </w:r>
      <w:r w:rsidR="00E94E9F">
        <w:rPr>
          <w:rFonts w:ascii="Arial" w:eastAsia="Arial" w:hAnsi="Arial"/>
          <w:color w:val="auto"/>
          <w:szCs w:val="20"/>
        </w:rPr>
        <w:t xml:space="preserve"> </w:t>
      </w:r>
      <w:r w:rsidR="00E94E9F" w:rsidRPr="00DB52CB">
        <w:rPr>
          <w:rFonts w:ascii="Arial" w:eastAsia="Arial" w:hAnsi="Arial"/>
          <w:color w:val="auto"/>
          <w:szCs w:val="20"/>
        </w:rPr>
        <w:t>o przyznanie grantu</w:t>
      </w:r>
      <w:r w:rsidR="005043C6" w:rsidRPr="00C431D7">
        <w:rPr>
          <w:rFonts w:ascii="Arial" w:eastAsia="Arial" w:hAnsi="Arial"/>
          <w:color w:val="auto"/>
          <w:szCs w:val="20"/>
        </w:rPr>
        <w:t xml:space="preserve"> </w:t>
      </w:r>
      <w:r w:rsidR="005043C6" w:rsidRPr="00940C35">
        <w:rPr>
          <w:rFonts w:ascii="Arial" w:eastAsia="Arial" w:hAnsi="Arial"/>
          <w:color w:val="auto"/>
          <w:szCs w:val="20"/>
        </w:rPr>
        <w:t>poprzez wypełnien</w:t>
      </w:r>
      <w:r w:rsidR="002057D4" w:rsidRPr="00940C35">
        <w:rPr>
          <w:rFonts w:ascii="Arial" w:eastAsia="Arial" w:hAnsi="Arial"/>
          <w:color w:val="auto"/>
          <w:szCs w:val="20"/>
        </w:rPr>
        <w:t>ie prawidłowymi danymi wszystkich</w:t>
      </w:r>
      <w:r w:rsidR="005043C6" w:rsidRPr="00940C35">
        <w:rPr>
          <w:rFonts w:ascii="Arial" w:eastAsia="Arial" w:hAnsi="Arial"/>
          <w:color w:val="auto"/>
          <w:szCs w:val="20"/>
        </w:rPr>
        <w:t xml:space="preserve"> edytowalnych pól w</w:t>
      </w:r>
      <w:r w:rsidR="00D63FF8" w:rsidRPr="00940C35">
        <w:rPr>
          <w:rFonts w:ascii="Arial" w:eastAsia="Arial" w:hAnsi="Arial"/>
          <w:color w:val="auto"/>
          <w:szCs w:val="20"/>
        </w:rPr>
        <w:t>e Wniosku o przyznanie grantu (pola zaznaczone na żółto),</w:t>
      </w:r>
    </w:p>
    <w:p w14:paraId="36FBB938" w14:textId="2A2C6C13" w:rsidR="00FB0A04" w:rsidRPr="00940C35" w:rsidRDefault="00FC7CE3" w:rsidP="00DA0237">
      <w:pPr>
        <w:numPr>
          <w:ilvl w:val="1"/>
          <w:numId w:val="14"/>
        </w:numPr>
        <w:tabs>
          <w:tab w:val="left" w:pos="424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II kryteriu</w:t>
      </w:r>
      <w:r w:rsidR="00FB0A04" w:rsidRPr="00C431D7">
        <w:rPr>
          <w:rFonts w:ascii="Arial" w:eastAsia="Arial" w:hAnsi="Arial"/>
          <w:color w:val="auto"/>
          <w:szCs w:val="20"/>
        </w:rPr>
        <w:t>m -</w:t>
      </w:r>
      <w:r w:rsidRPr="00C431D7">
        <w:rPr>
          <w:rFonts w:ascii="Arial" w:eastAsia="Arial" w:hAnsi="Arial"/>
          <w:color w:val="auto"/>
          <w:szCs w:val="20"/>
        </w:rPr>
        <w:t xml:space="preserve"> </w:t>
      </w:r>
      <w:r w:rsidR="00FD7B6D" w:rsidRPr="00061B24">
        <w:rPr>
          <w:rFonts w:ascii="Arial" w:eastAsia="Arial" w:hAnsi="Arial"/>
        </w:rPr>
        <w:t xml:space="preserve">złożenie wszystkich oświadczeń zawartych we Wniosku o przyznanie grantu poprzez zaznaczenie „TAK” z wyłączeniem oświadczenia nr </w:t>
      </w:r>
      <w:r w:rsidR="00FD7B6D">
        <w:rPr>
          <w:rFonts w:ascii="Arial" w:eastAsia="Arial" w:hAnsi="Arial"/>
        </w:rPr>
        <w:t>19</w:t>
      </w:r>
      <w:r w:rsidR="00FD7B6D" w:rsidRPr="00061B24">
        <w:rPr>
          <w:rFonts w:ascii="Arial" w:eastAsia="Arial" w:hAnsi="Arial"/>
        </w:rPr>
        <w:t xml:space="preserve"> „Oświadczam, </w:t>
      </w:r>
      <w:r w:rsidR="008A7561">
        <w:rPr>
          <w:rFonts w:ascii="Arial" w:eastAsia="Arial" w:hAnsi="Arial"/>
        </w:rPr>
        <w:t>ż</w:t>
      </w:r>
      <w:r w:rsidR="00FD7B6D" w:rsidRPr="00061B24">
        <w:rPr>
          <w:rFonts w:ascii="Arial" w:eastAsia="Arial" w:hAnsi="Arial"/>
        </w:rPr>
        <w:t>e nie posiadam możliwości odzyskania podatku VAT”, które Wnioskodawca wypełnia według stanu faktycznego i prawnego poprzez zaznaczenie „TAK” lub „Nie”</w:t>
      </w:r>
      <w:r w:rsidR="00D513C5" w:rsidRPr="00940C35">
        <w:rPr>
          <w:rFonts w:ascii="Arial" w:eastAsia="Arial" w:hAnsi="Arial"/>
          <w:color w:val="auto"/>
          <w:szCs w:val="20"/>
        </w:rPr>
        <w:t>.</w:t>
      </w:r>
    </w:p>
    <w:p w14:paraId="71FD7A39" w14:textId="23CA10CF" w:rsidR="00542B1B" w:rsidRPr="00C431D7" w:rsidRDefault="00B8455B" w:rsidP="00DA0237">
      <w:pPr>
        <w:numPr>
          <w:ilvl w:val="0"/>
          <w:numId w:val="11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Niespełni</w:t>
      </w:r>
      <w:r w:rsidR="00FB0A04" w:rsidRPr="00C431D7">
        <w:rPr>
          <w:rFonts w:ascii="Arial" w:eastAsia="Arial" w:hAnsi="Arial"/>
          <w:color w:val="auto"/>
          <w:szCs w:val="20"/>
        </w:rPr>
        <w:t>enie któregokolwiek z kryteriów formalnych</w:t>
      </w:r>
      <w:r w:rsidRPr="00C431D7">
        <w:rPr>
          <w:rFonts w:ascii="Arial" w:eastAsia="Arial" w:hAnsi="Arial"/>
          <w:color w:val="auto"/>
          <w:szCs w:val="20"/>
        </w:rPr>
        <w:t xml:space="preserve"> skutkuje oceną negatywną</w:t>
      </w:r>
      <w:r w:rsidR="00190F41" w:rsidRPr="00C431D7">
        <w:rPr>
          <w:rFonts w:ascii="Arial" w:eastAsia="Arial" w:hAnsi="Arial"/>
          <w:color w:val="auto"/>
          <w:szCs w:val="20"/>
        </w:rPr>
        <w:t xml:space="preserve"> W</w:t>
      </w:r>
      <w:r w:rsidR="00FB0A04" w:rsidRPr="00C431D7">
        <w:rPr>
          <w:rFonts w:ascii="Arial" w:eastAsia="Arial" w:hAnsi="Arial"/>
          <w:color w:val="auto"/>
          <w:szCs w:val="20"/>
        </w:rPr>
        <w:t>niosku</w:t>
      </w:r>
      <w:r w:rsidR="007A3EEF">
        <w:rPr>
          <w:rFonts w:ascii="Arial" w:eastAsia="Arial" w:hAnsi="Arial"/>
          <w:color w:val="auto"/>
          <w:szCs w:val="20"/>
        </w:rPr>
        <w:t xml:space="preserve"> o przyznanie grantu</w:t>
      </w:r>
      <w:r w:rsidR="00FB0A04" w:rsidRPr="00C431D7">
        <w:rPr>
          <w:rFonts w:ascii="Arial" w:eastAsia="Arial" w:hAnsi="Arial"/>
          <w:color w:val="auto"/>
          <w:szCs w:val="20"/>
        </w:rPr>
        <w:t xml:space="preserve">, </w:t>
      </w:r>
      <w:r w:rsidR="00FA39B8" w:rsidRPr="00C431D7">
        <w:rPr>
          <w:rFonts w:ascii="Arial" w:eastAsia="Arial" w:hAnsi="Arial"/>
          <w:color w:val="auto"/>
          <w:szCs w:val="20"/>
        </w:rPr>
        <w:t>z zastrzeżeniem ust. 6</w:t>
      </w:r>
      <w:r w:rsidR="00FB0A04" w:rsidRPr="00C431D7">
        <w:rPr>
          <w:rFonts w:ascii="Arial" w:eastAsia="Arial" w:hAnsi="Arial"/>
          <w:color w:val="auto"/>
          <w:szCs w:val="20"/>
        </w:rPr>
        <w:t>. Po s</w:t>
      </w:r>
      <w:r w:rsidR="00190F41" w:rsidRPr="00C431D7">
        <w:rPr>
          <w:rFonts w:ascii="Arial" w:eastAsia="Arial" w:hAnsi="Arial"/>
          <w:color w:val="auto"/>
          <w:szCs w:val="20"/>
        </w:rPr>
        <w:t>pełnieniu kryteriów formalnych W</w:t>
      </w:r>
      <w:r w:rsidR="00FB0A04" w:rsidRPr="00C431D7">
        <w:rPr>
          <w:rFonts w:ascii="Arial" w:eastAsia="Arial" w:hAnsi="Arial"/>
          <w:color w:val="auto"/>
          <w:szCs w:val="20"/>
        </w:rPr>
        <w:t>niosek</w:t>
      </w:r>
      <w:r w:rsidR="00E94E9F">
        <w:rPr>
          <w:rFonts w:ascii="Arial" w:eastAsia="Arial" w:hAnsi="Arial"/>
          <w:color w:val="auto"/>
          <w:szCs w:val="20"/>
        </w:rPr>
        <w:t xml:space="preserve"> </w:t>
      </w:r>
      <w:r w:rsidR="00E94E9F" w:rsidRPr="00DB52CB">
        <w:rPr>
          <w:rFonts w:ascii="Arial" w:eastAsia="Arial" w:hAnsi="Arial"/>
          <w:color w:val="auto"/>
          <w:szCs w:val="20"/>
        </w:rPr>
        <w:t>o przyznanie grantu</w:t>
      </w:r>
      <w:r w:rsidR="00FB0A04" w:rsidRPr="00C431D7">
        <w:rPr>
          <w:rFonts w:ascii="Arial" w:eastAsia="Arial" w:hAnsi="Arial"/>
          <w:color w:val="auto"/>
          <w:szCs w:val="20"/>
        </w:rPr>
        <w:t xml:space="preserve"> zostaje </w:t>
      </w:r>
      <w:r w:rsidR="00542B1B" w:rsidRPr="00C431D7">
        <w:rPr>
          <w:rFonts w:ascii="Arial" w:eastAsia="Arial" w:hAnsi="Arial"/>
          <w:color w:val="auto"/>
          <w:szCs w:val="20"/>
        </w:rPr>
        <w:t xml:space="preserve">poddany </w:t>
      </w:r>
      <w:r w:rsidR="00FB0A04" w:rsidRPr="00C431D7">
        <w:rPr>
          <w:rFonts w:ascii="Arial" w:eastAsia="Arial" w:hAnsi="Arial"/>
          <w:color w:val="auto"/>
          <w:szCs w:val="20"/>
        </w:rPr>
        <w:t>ocenie</w:t>
      </w:r>
      <w:r w:rsidR="00542B1B" w:rsidRPr="00C431D7">
        <w:rPr>
          <w:rFonts w:ascii="Arial" w:eastAsia="Arial" w:hAnsi="Arial"/>
          <w:color w:val="auto"/>
          <w:szCs w:val="20"/>
        </w:rPr>
        <w:t xml:space="preserve"> </w:t>
      </w:r>
      <w:r w:rsidR="00E0077C" w:rsidRPr="00C431D7">
        <w:rPr>
          <w:rFonts w:ascii="Arial" w:eastAsia="Arial" w:hAnsi="Arial"/>
          <w:color w:val="auto"/>
          <w:szCs w:val="20"/>
        </w:rPr>
        <w:t>porównawczej.</w:t>
      </w:r>
    </w:p>
    <w:p w14:paraId="2446D797" w14:textId="77777777" w:rsidR="00542B1B" w:rsidRPr="00940C35" w:rsidRDefault="00542B1B" w:rsidP="00DA0237">
      <w:pPr>
        <w:numPr>
          <w:ilvl w:val="0"/>
          <w:numId w:val="11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 xml:space="preserve">Ocena </w:t>
      </w:r>
      <w:r w:rsidR="00A771CA" w:rsidRPr="00C431D7">
        <w:rPr>
          <w:rFonts w:ascii="Arial" w:eastAsia="Arial" w:hAnsi="Arial"/>
          <w:color w:val="auto"/>
          <w:szCs w:val="20"/>
        </w:rPr>
        <w:t>porównawcza</w:t>
      </w:r>
      <w:r w:rsidRPr="00C431D7">
        <w:rPr>
          <w:rFonts w:ascii="Arial" w:eastAsia="Arial" w:hAnsi="Arial"/>
          <w:color w:val="auto"/>
          <w:szCs w:val="20"/>
        </w:rPr>
        <w:t xml:space="preserve"> bę</w:t>
      </w:r>
      <w:r w:rsidRPr="00940C35">
        <w:rPr>
          <w:rFonts w:ascii="Arial" w:eastAsia="Arial" w:hAnsi="Arial"/>
          <w:color w:val="auto"/>
          <w:szCs w:val="20"/>
        </w:rPr>
        <w:t xml:space="preserve">dzie dokonywana </w:t>
      </w:r>
      <w:r w:rsidR="00817729" w:rsidRPr="00940C35">
        <w:rPr>
          <w:rFonts w:ascii="Arial" w:eastAsia="Arial" w:hAnsi="Arial"/>
          <w:color w:val="auto"/>
          <w:szCs w:val="20"/>
        </w:rPr>
        <w:t>na</w:t>
      </w:r>
      <w:r w:rsidR="00EB091B" w:rsidRPr="00940C35">
        <w:rPr>
          <w:rFonts w:ascii="Arial" w:eastAsia="Arial" w:hAnsi="Arial"/>
          <w:color w:val="auto"/>
          <w:szCs w:val="20"/>
        </w:rPr>
        <w:t xml:space="preserve"> podstawie danych zawartych we W</w:t>
      </w:r>
      <w:r w:rsidR="00817729" w:rsidRPr="00940C35">
        <w:rPr>
          <w:rFonts w:ascii="Arial" w:eastAsia="Arial" w:hAnsi="Arial"/>
          <w:color w:val="auto"/>
          <w:szCs w:val="20"/>
        </w:rPr>
        <w:t xml:space="preserve">niosku o przyznanie grantu </w:t>
      </w:r>
      <w:r w:rsidR="002779B0" w:rsidRPr="00940C35">
        <w:rPr>
          <w:rFonts w:ascii="Arial" w:eastAsia="Arial" w:hAnsi="Arial"/>
          <w:color w:val="auto"/>
          <w:szCs w:val="20"/>
        </w:rPr>
        <w:t>wg</w:t>
      </w:r>
      <w:r w:rsidRPr="00940C35">
        <w:rPr>
          <w:rFonts w:ascii="Arial" w:eastAsia="Arial" w:hAnsi="Arial"/>
          <w:color w:val="auto"/>
          <w:szCs w:val="20"/>
        </w:rPr>
        <w:t xml:space="preserve"> następujących kryteriów:</w:t>
      </w:r>
    </w:p>
    <w:p w14:paraId="517951EB" w14:textId="6385237A" w:rsidR="000E5810" w:rsidRPr="00940C35" w:rsidRDefault="000E5810" w:rsidP="00DA0237">
      <w:pPr>
        <w:pStyle w:val="Akapitzlist"/>
        <w:numPr>
          <w:ilvl w:val="0"/>
          <w:numId w:val="16"/>
        </w:numPr>
        <w:tabs>
          <w:tab w:val="left" w:pos="364"/>
          <w:tab w:val="left" w:pos="8492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 xml:space="preserve">I kryterium - dochód na 1 mieszkańca w danej gminie/powiecie za </w:t>
      </w:r>
      <w:r w:rsidRPr="00895597">
        <w:rPr>
          <w:rFonts w:ascii="Arial" w:eastAsia="Arial" w:hAnsi="Arial"/>
          <w:color w:val="auto"/>
          <w:szCs w:val="20"/>
        </w:rPr>
        <w:t>2020</w:t>
      </w:r>
      <w:r w:rsidRPr="0099549B">
        <w:rPr>
          <w:rFonts w:ascii="Arial" w:eastAsia="Arial" w:hAnsi="Arial"/>
          <w:color w:val="auto"/>
          <w:szCs w:val="20"/>
        </w:rPr>
        <w:t xml:space="preserve"> </w:t>
      </w:r>
      <w:r w:rsidRPr="00C431D7">
        <w:rPr>
          <w:rFonts w:ascii="Arial" w:eastAsia="Arial" w:hAnsi="Arial"/>
          <w:color w:val="auto"/>
          <w:szCs w:val="20"/>
        </w:rPr>
        <w:t xml:space="preserve">rok, zgodnie z danymi Banku Danych Lokalnych prowadzonego przez Główny Urząd Statystyczny znajdującymi się na stronie: </w:t>
      </w:r>
      <w:hyperlink r:id="rId17" w:history="1">
        <w:r w:rsidRPr="00C431D7">
          <w:rPr>
            <w:rStyle w:val="Hipercze"/>
            <w:rFonts w:ascii="Arial" w:eastAsia="Arial" w:hAnsi="Arial"/>
            <w:color w:val="auto"/>
            <w:szCs w:val="20"/>
          </w:rPr>
          <w:t>https://bdl.stat.gov.pl/BDL/dane/podgrup/tablica</w:t>
        </w:r>
      </w:hyperlink>
      <w:r w:rsidRPr="00C431D7">
        <w:rPr>
          <w:rFonts w:ascii="Arial" w:eastAsia="Arial" w:hAnsi="Arial"/>
          <w:color w:val="auto"/>
          <w:szCs w:val="20"/>
        </w:rPr>
        <w:t xml:space="preserve">. Wnioskodawca – Gmina będąca organem prowadzącym szkoły/ placówki systemu oświaty, podaje dochód na 1 mieszkańca właściwy dla danej gminy. Wnioskodawca - Powiat będący organem prowadzącym szkoły/ placówki systemu oświaty, podaje dochód na 1 mieszkańca właściwy dla danego powiatu. Wnioskodawca będącym organem prowadzącym niepubliczne szkoły/ placówki systemu oświaty, podaje dochód na 1 mieszkańca właściwy dla danej gminy, w której zlokalizowana jest szkoła(y)/placówka(i) systemu oświaty. W przypadku, kiedy szkoła(y)/placówka(i) systemu oświaty prowadzone przez niepubliczny organ zlokalizowane są w różnych gminach województwa małopolskiego, Wnioskodawca ten podaje średni dochód na 1 mieszkańca z tych gmin. Im niższy dochód na 1 mieszkańca w danej gminie/powiecie za </w:t>
      </w:r>
      <w:r w:rsidRPr="00895597">
        <w:rPr>
          <w:rFonts w:ascii="Arial" w:eastAsia="Arial" w:hAnsi="Arial"/>
          <w:color w:val="auto"/>
          <w:szCs w:val="20"/>
        </w:rPr>
        <w:t>2020</w:t>
      </w:r>
      <w:r w:rsidRPr="00C431D7">
        <w:rPr>
          <w:rFonts w:ascii="Arial" w:eastAsia="Arial" w:hAnsi="Arial"/>
          <w:color w:val="auto"/>
          <w:szCs w:val="20"/>
        </w:rPr>
        <w:t xml:space="preserve"> rok, tym wyż</w:t>
      </w:r>
      <w:r w:rsidR="00E94E9F">
        <w:rPr>
          <w:rFonts w:ascii="Arial" w:eastAsia="Arial" w:hAnsi="Arial"/>
          <w:color w:val="auto"/>
          <w:szCs w:val="20"/>
        </w:rPr>
        <w:t>sza pozycja W</w:t>
      </w:r>
      <w:r w:rsidRPr="00C431D7">
        <w:rPr>
          <w:rFonts w:ascii="Arial" w:eastAsia="Arial" w:hAnsi="Arial"/>
          <w:color w:val="auto"/>
          <w:szCs w:val="20"/>
        </w:rPr>
        <w:t xml:space="preserve">niosku </w:t>
      </w:r>
      <w:r w:rsidR="00E94E9F" w:rsidRPr="00DB52CB">
        <w:rPr>
          <w:rFonts w:ascii="Arial" w:eastAsia="Arial" w:hAnsi="Arial"/>
          <w:color w:val="auto"/>
          <w:szCs w:val="20"/>
        </w:rPr>
        <w:t xml:space="preserve">o przyznanie grantu </w:t>
      </w:r>
      <w:r w:rsidRPr="00C431D7">
        <w:rPr>
          <w:rFonts w:ascii="Arial" w:eastAsia="Arial" w:hAnsi="Arial"/>
          <w:color w:val="auto"/>
          <w:szCs w:val="20"/>
        </w:rPr>
        <w:t xml:space="preserve">na </w:t>
      </w:r>
      <w:r w:rsidR="00505B8E">
        <w:rPr>
          <w:rFonts w:ascii="Arial" w:eastAsia="Arial" w:hAnsi="Arial"/>
          <w:color w:val="auto"/>
          <w:szCs w:val="20"/>
        </w:rPr>
        <w:t>liście rankingowej</w:t>
      </w:r>
      <w:r w:rsidRPr="00C431D7">
        <w:rPr>
          <w:rFonts w:ascii="Arial" w:eastAsia="Arial" w:hAnsi="Arial"/>
          <w:color w:val="auto"/>
          <w:szCs w:val="20"/>
        </w:rPr>
        <w:t>,</w:t>
      </w:r>
    </w:p>
    <w:p w14:paraId="4CC99180" w14:textId="0DD49723" w:rsidR="00425842" w:rsidRPr="00940C35" w:rsidRDefault="000E5810" w:rsidP="00DA0237">
      <w:pPr>
        <w:pStyle w:val="Akapitzlist"/>
        <w:numPr>
          <w:ilvl w:val="0"/>
          <w:numId w:val="16"/>
        </w:numPr>
        <w:tabs>
          <w:tab w:val="left" w:pos="364"/>
          <w:tab w:val="left" w:pos="8492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 xml:space="preserve">II </w:t>
      </w:r>
      <w:r w:rsidR="0043224C" w:rsidRPr="00940C35">
        <w:rPr>
          <w:rFonts w:ascii="Arial" w:eastAsia="Arial" w:hAnsi="Arial"/>
          <w:color w:val="auto"/>
          <w:szCs w:val="20"/>
        </w:rPr>
        <w:t xml:space="preserve">kryterium – </w:t>
      </w:r>
      <w:r w:rsidR="00F15A9E" w:rsidRPr="00627681">
        <w:rPr>
          <w:rFonts w:ascii="Arial" w:eastAsia="Arial" w:hAnsi="Arial"/>
          <w:color w:val="auto"/>
          <w:szCs w:val="20"/>
        </w:rPr>
        <w:t>kwota rozliczonego grantu</w:t>
      </w:r>
      <w:r w:rsidR="00F15A9E">
        <w:rPr>
          <w:rFonts w:ascii="Arial" w:eastAsia="Arial" w:hAnsi="Arial"/>
          <w:color w:val="auto"/>
          <w:szCs w:val="20"/>
        </w:rPr>
        <w:t xml:space="preserve"> (rozumiana jako kwota poniesionych i zatwierdzonych przez Grantodawcę wydatków</w:t>
      </w:r>
      <w:r w:rsidR="00E94E9F">
        <w:rPr>
          <w:rFonts w:ascii="Arial" w:eastAsia="Arial" w:hAnsi="Arial"/>
          <w:color w:val="auto"/>
          <w:szCs w:val="20"/>
        </w:rPr>
        <w:t xml:space="preserve"> kwalifikowanych wskazanych we w</w:t>
      </w:r>
      <w:r w:rsidR="00F15A9E">
        <w:rPr>
          <w:rFonts w:ascii="Arial" w:eastAsia="Arial" w:hAnsi="Arial"/>
          <w:color w:val="auto"/>
          <w:szCs w:val="20"/>
        </w:rPr>
        <w:t xml:space="preserve">niosku rozliczającym grant </w:t>
      </w:r>
      <w:r w:rsidR="00F15A9E" w:rsidRPr="00CF7459">
        <w:rPr>
          <w:rFonts w:ascii="Arial" w:eastAsia="Arial" w:hAnsi="Arial"/>
          <w:color w:val="auto"/>
          <w:szCs w:val="20"/>
        </w:rPr>
        <w:t>w ramach Ko</w:t>
      </w:r>
      <w:r w:rsidR="00F15A9E">
        <w:rPr>
          <w:rFonts w:ascii="Arial" w:eastAsia="Arial" w:hAnsi="Arial"/>
          <w:color w:val="auto"/>
          <w:szCs w:val="20"/>
        </w:rPr>
        <w:t>nkursu grantowego 2021- Grant 1)</w:t>
      </w:r>
      <w:r w:rsidR="00F15A9E" w:rsidRPr="00627681">
        <w:rPr>
          <w:rFonts w:ascii="Arial" w:eastAsia="Arial" w:hAnsi="Arial"/>
          <w:color w:val="auto"/>
          <w:szCs w:val="20"/>
        </w:rPr>
        <w:t xml:space="preserve"> przypadająca proporcjonalnie na szkołę</w:t>
      </w:r>
      <w:r w:rsidR="00F15A9E">
        <w:rPr>
          <w:rFonts w:ascii="Arial" w:eastAsia="Arial" w:hAnsi="Arial"/>
          <w:color w:val="auto"/>
          <w:szCs w:val="20"/>
        </w:rPr>
        <w:t xml:space="preserve"> (rozumianą jako każda </w:t>
      </w:r>
      <w:r w:rsidR="00F15A9E" w:rsidRPr="00627681">
        <w:rPr>
          <w:rFonts w:ascii="Arial" w:eastAsia="Arial" w:hAnsi="Arial"/>
          <w:color w:val="auto"/>
          <w:szCs w:val="20"/>
        </w:rPr>
        <w:t>szko</w:t>
      </w:r>
      <w:r w:rsidR="00F15A9E">
        <w:rPr>
          <w:rFonts w:ascii="Arial" w:eastAsia="Arial" w:hAnsi="Arial"/>
          <w:color w:val="auto"/>
          <w:szCs w:val="20"/>
        </w:rPr>
        <w:t xml:space="preserve">ła, </w:t>
      </w:r>
      <w:r w:rsidR="00F15A9E" w:rsidRPr="00627681">
        <w:rPr>
          <w:rFonts w:ascii="Arial" w:eastAsia="Arial" w:hAnsi="Arial"/>
          <w:color w:val="auto"/>
          <w:szCs w:val="20"/>
        </w:rPr>
        <w:t>która nie jest w likwidacji, zlokalizowan</w:t>
      </w:r>
      <w:r w:rsidR="00F15A9E">
        <w:rPr>
          <w:rFonts w:ascii="Arial" w:eastAsia="Arial" w:hAnsi="Arial"/>
          <w:color w:val="auto"/>
          <w:szCs w:val="20"/>
        </w:rPr>
        <w:t>a</w:t>
      </w:r>
      <w:r w:rsidR="00F15A9E" w:rsidRPr="00627681">
        <w:rPr>
          <w:rFonts w:ascii="Arial" w:eastAsia="Arial" w:hAnsi="Arial"/>
          <w:color w:val="auto"/>
          <w:szCs w:val="20"/>
        </w:rPr>
        <w:t xml:space="preserve"> na terenie województwa małopolskiego, dla której Wnioskodawca jest organem prowadzącym na dzień składania Wniosku o przyznanie grantu</w:t>
      </w:r>
      <w:r w:rsidR="00F15A9E">
        <w:rPr>
          <w:rFonts w:ascii="Arial" w:eastAsia="Arial" w:hAnsi="Arial"/>
          <w:color w:val="auto"/>
          <w:szCs w:val="20"/>
        </w:rPr>
        <w:t>)</w:t>
      </w:r>
      <w:r w:rsidR="00F15A9E" w:rsidRPr="00627681">
        <w:rPr>
          <w:rFonts w:ascii="Arial" w:eastAsia="Arial" w:hAnsi="Arial"/>
          <w:color w:val="auto"/>
          <w:szCs w:val="20"/>
        </w:rPr>
        <w:t xml:space="preserve">, obliczana według wzoru: kwota </w:t>
      </w:r>
      <w:r w:rsidR="00F15A9E">
        <w:rPr>
          <w:rFonts w:ascii="Arial" w:eastAsia="Arial" w:hAnsi="Arial"/>
          <w:color w:val="auto"/>
          <w:szCs w:val="20"/>
        </w:rPr>
        <w:t>rozliczonego grantu</w:t>
      </w:r>
      <w:r w:rsidR="00F15A9E" w:rsidRPr="00627681">
        <w:rPr>
          <w:rFonts w:ascii="Arial" w:eastAsia="Arial" w:hAnsi="Arial"/>
          <w:color w:val="auto"/>
          <w:szCs w:val="20"/>
        </w:rPr>
        <w:t xml:space="preserve">/liczba szkół. W przypadku Wnioskodawców, którzy nie byli Grantobiorcami w ramach Konkursu grantowego 2021- Grant 1, kwota przypadająca </w:t>
      </w:r>
      <w:r w:rsidR="00F15A9E">
        <w:rPr>
          <w:rFonts w:ascii="Arial" w:eastAsia="Arial" w:hAnsi="Arial"/>
          <w:color w:val="auto"/>
          <w:szCs w:val="20"/>
        </w:rPr>
        <w:t xml:space="preserve">proporcjonalnie </w:t>
      </w:r>
      <w:r w:rsidR="00F15A9E" w:rsidRPr="00627681">
        <w:rPr>
          <w:rFonts w:ascii="Arial" w:eastAsia="Arial" w:hAnsi="Arial"/>
          <w:color w:val="auto"/>
          <w:szCs w:val="20"/>
        </w:rPr>
        <w:t>na szkołę powinna wynieść 0</w:t>
      </w:r>
      <w:r w:rsidR="00F15A9E">
        <w:rPr>
          <w:rFonts w:ascii="Arial" w:eastAsia="Arial" w:hAnsi="Arial"/>
          <w:color w:val="auto"/>
          <w:szCs w:val="20"/>
        </w:rPr>
        <w:t>,00</w:t>
      </w:r>
      <w:r w:rsidR="00F15A9E" w:rsidRPr="00627681">
        <w:rPr>
          <w:rFonts w:ascii="Arial" w:eastAsia="Arial" w:hAnsi="Arial"/>
          <w:color w:val="auto"/>
          <w:szCs w:val="20"/>
        </w:rPr>
        <w:t xml:space="preserve"> </w:t>
      </w:r>
      <w:r w:rsidR="00F15A9E">
        <w:rPr>
          <w:rFonts w:ascii="Arial" w:eastAsia="Arial" w:hAnsi="Arial"/>
          <w:color w:val="auto"/>
          <w:szCs w:val="20"/>
        </w:rPr>
        <w:t>PLN</w:t>
      </w:r>
      <w:r w:rsidR="00F15A9E" w:rsidRPr="00627681">
        <w:rPr>
          <w:rFonts w:ascii="Arial" w:eastAsia="Arial" w:hAnsi="Arial"/>
          <w:color w:val="auto"/>
          <w:szCs w:val="20"/>
        </w:rPr>
        <w:t xml:space="preserve"> (zero złotych</w:t>
      </w:r>
      <w:r w:rsidR="00F15A9E">
        <w:rPr>
          <w:rFonts w:ascii="Arial" w:eastAsia="Arial" w:hAnsi="Arial"/>
          <w:color w:val="auto"/>
          <w:szCs w:val="20"/>
        </w:rPr>
        <w:t xml:space="preserve"> 0/100</w:t>
      </w:r>
      <w:r w:rsidR="00F15A9E" w:rsidRPr="00627681">
        <w:rPr>
          <w:rFonts w:ascii="Arial" w:eastAsia="Arial" w:hAnsi="Arial"/>
          <w:color w:val="auto"/>
          <w:szCs w:val="20"/>
        </w:rPr>
        <w:t>).</w:t>
      </w:r>
      <w:r w:rsidR="00F15A9E">
        <w:rPr>
          <w:rFonts w:ascii="Arial" w:eastAsia="Arial" w:hAnsi="Arial"/>
          <w:color w:val="auto"/>
          <w:szCs w:val="20"/>
        </w:rPr>
        <w:t xml:space="preserve"> </w:t>
      </w:r>
      <w:r w:rsidR="00F15A9E" w:rsidRPr="00627681">
        <w:rPr>
          <w:rFonts w:ascii="Arial" w:eastAsia="Arial" w:hAnsi="Arial"/>
          <w:color w:val="auto"/>
          <w:szCs w:val="20"/>
        </w:rPr>
        <w:t>Im mniejsza kwota grantu przypadająca na szkołę, tym wyższa pozycja Wniosku</w:t>
      </w:r>
      <w:r w:rsidR="00E94E9F">
        <w:rPr>
          <w:rFonts w:ascii="Arial" w:eastAsia="Arial" w:hAnsi="Arial"/>
          <w:color w:val="auto"/>
          <w:szCs w:val="20"/>
        </w:rPr>
        <w:t xml:space="preserve"> </w:t>
      </w:r>
      <w:r w:rsidR="00E94E9F" w:rsidRPr="00DB52CB">
        <w:rPr>
          <w:rFonts w:ascii="Arial" w:eastAsia="Arial" w:hAnsi="Arial"/>
          <w:color w:val="auto"/>
          <w:szCs w:val="20"/>
        </w:rPr>
        <w:lastRenderedPageBreak/>
        <w:t>o przyznanie grantu</w:t>
      </w:r>
      <w:r w:rsidR="00F15A9E" w:rsidRPr="00627681">
        <w:rPr>
          <w:rFonts w:ascii="Arial" w:eastAsia="Arial" w:hAnsi="Arial"/>
          <w:color w:val="auto"/>
          <w:szCs w:val="20"/>
        </w:rPr>
        <w:t xml:space="preserve"> na liście rankingowe</w:t>
      </w:r>
      <w:r w:rsidR="00F15A9E">
        <w:rPr>
          <w:rFonts w:ascii="Arial" w:eastAsia="Arial" w:hAnsi="Arial"/>
          <w:color w:val="auto"/>
          <w:szCs w:val="20"/>
        </w:rPr>
        <w:t>j</w:t>
      </w:r>
      <w:r w:rsidR="007A3EEF">
        <w:rPr>
          <w:rFonts w:ascii="Arial" w:eastAsia="Arial" w:hAnsi="Arial"/>
          <w:color w:val="auto"/>
          <w:szCs w:val="20"/>
        </w:rPr>
        <w:t>.</w:t>
      </w:r>
      <w:r w:rsidR="0043224C" w:rsidRPr="00940C35">
        <w:rPr>
          <w:rFonts w:ascii="Arial" w:eastAsia="Arial" w:hAnsi="Arial"/>
          <w:color w:val="auto"/>
          <w:szCs w:val="20"/>
        </w:rPr>
        <w:t xml:space="preserve"> </w:t>
      </w:r>
      <w:r w:rsidR="007A3EEF">
        <w:rPr>
          <w:rFonts w:ascii="Arial" w:eastAsia="Arial" w:hAnsi="Arial"/>
          <w:color w:val="auto"/>
          <w:szCs w:val="20"/>
        </w:rPr>
        <w:t>Kryterium II</w:t>
      </w:r>
      <w:r w:rsidR="007A3EEF" w:rsidRPr="00C431D7">
        <w:rPr>
          <w:rFonts w:ascii="Arial" w:eastAsia="Arial" w:hAnsi="Arial"/>
          <w:color w:val="auto"/>
          <w:szCs w:val="20"/>
        </w:rPr>
        <w:t xml:space="preserve"> dotycz</w:t>
      </w:r>
      <w:r w:rsidR="00F15A9E">
        <w:rPr>
          <w:rFonts w:ascii="Arial" w:eastAsia="Arial" w:hAnsi="Arial"/>
          <w:color w:val="auto"/>
          <w:szCs w:val="20"/>
        </w:rPr>
        <w:t>y W</w:t>
      </w:r>
      <w:r w:rsidR="007A3EEF" w:rsidRPr="00C431D7">
        <w:rPr>
          <w:rFonts w:ascii="Arial" w:eastAsia="Arial" w:hAnsi="Arial"/>
          <w:color w:val="auto"/>
          <w:szCs w:val="20"/>
        </w:rPr>
        <w:t>niosków</w:t>
      </w:r>
      <w:r w:rsidR="00F15A9E">
        <w:rPr>
          <w:rFonts w:ascii="Arial" w:eastAsia="Arial" w:hAnsi="Arial"/>
          <w:color w:val="auto"/>
          <w:szCs w:val="20"/>
        </w:rPr>
        <w:t xml:space="preserve"> o przyznanie grantu</w:t>
      </w:r>
      <w:r w:rsidR="007A3EEF" w:rsidRPr="00C431D7">
        <w:rPr>
          <w:rFonts w:ascii="Arial" w:eastAsia="Arial" w:hAnsi="Arial"/>
          <w:color w:val="auto"/>
          <w:szCs w:val="20"/>
        </w:rPr>
        <w:t>, które w oparciu o kryterium I – są na tej samej pozycji listy rankingowej</w:t>
      </w:r>
      <w:r w:rsidR="007A3EEF">
        <w:rPr>
          <w:rFonts w:ascii="Arial" w:eastAsia="Arial" w:hAnsi="Arial"/>
          <w:color w:val="auto"/>
          <w:szCs w:val="20"/>
        </w:rPr>
        <w:t>.</w:t>
      </w:r>
    </w:p>
    <w:p w14:paraId="7E0655C0" w14:textId="03A9A927" w:rsidR="003F115F" w:rsidRPr="00C431D7" w:rsidRDefault="00E406A2" w:rsidP="00DA0237">
      <w:pPr>
        <w:pStyle w:val="Akapitzlist"/>
        <w:numPr>
          <w:ilvl w:val="0"/>
          <w:numId w:val="16"/>
        </w:numPr>
        <w:tabs>
          <w:tab w:val="left" w:pos="364"/>
          <w:tab w:val="left" w:pos="8492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 xml:space="preserve">III kryterium – kolejność </w:t>
      </w:r>
      <w:r w:rsidR="00542B1B" w:rsidRPr="00C431D7">
        <w:rPr>
          <w:rFonts w:ascii="Arial" w:eastAsia="Arial" w:hAnsi="Arial"/>
          <w:color w:val="auto"/>
          <w:szCs w:val="20"/>
        </w:rPr>
        <w:t>wp</w:t>
      </w:r>
      <w:r w:rsidR="00E94E9F">
        <w:rPr>
          <w:rFonts w:ascii="Arial" w:eastAsia="Arial" w:hAnsi="Arial"/>
          <w:color w:val="auto"/>
          <w:szCs w:val="20"/>
        </w:rPr>
        <w:t>ływu drogą elektroniczną W</w:t>
      </w:r>
      <w:r w:rsidR="00542B1B" w:rsidRPr="00C431D7">
        <w:rPr>
          <w:rFonts w:ascii="Arial" w:eastAsia="Arial" w:hAnsi="Arial"/>
          <w:color w:val="auto"/>
          <w:szCs w:val="20"/>
        </w:rPr>
        <w:t>niosków</w:t>
      </w:r>
      <w:r w:rsidR="00E94E9F">
        <w:rPr>
          <w:rFonts w:ascii="Arial" w:eastAsia="Arial" w:hAnsi="Arial"/>
          <w:color w:val="auto"/>
          <w:szCs w:val="20"/>
        </w:rPr>
        <w:t xml:space="preserve"> </w:t>
      </w:r>
      <w:r w:rsidR="00E94E9F" w:rsidRPr="00DB52CB">
        <w:rPr>
          <w:rFonts w:ascii="Arial" w:eastAsia="Arial" w:hAnsi="Arial"/>
          <w:color w:val="auto"/>
          <w:szCs w:val="20"/>
        </w:rPr>
        <w:t>o przyznanie grantu</w:t>
      </w:r>
      <w:r w:rsidR="00542B1B" w:rsidRPr="00C431D7">
        <w:rPr>
          <w:rFonts w:ascii="Arial" w:eastAsia="Arial" w:hAnsi="Arial"/>
          <w:color w:val="auto"/>
          <w:szCs w:val="20"/>
        </w:rPr>
        <w:t xml:space="preserve"> na skrzynkę pocztową </w:t>
      </w:r>
      <w:r w:rsidR="00897704" w:rsidRPr="00C431D7">
        <w:rPr>
          <w:rFonts w:ascii="Arial" w:eastAsia="Arial" w:hAnsi="Arial"/>
          <w:color w:val="auto"/>
          <w:szCs w:val="20"/>
        </w:rPr>
        <w:t>Grantodawcy:</w:t>
      </w:r>
      <w:r w:rsidR="00B668D6" w:rsidRPr="00C431D7">
        <w:rPr>
          <w:rFonts w:ascii="Arial" w:eastAsia="Arial" w:hAnsi="Arial"/>
          <w:color w:val="auto"/>
          <w:szCs w:val="20"/>
        </w:rPr>
        <w:t xml:space="preserve"> </w:t>
      </w:r>
      <w:r w:rsidR="00CA015C" w:rsidRPr="00C431D7">
        <w:rPr>
          <w:rFonts w:ascii="Arial" w:eastAsia="Arial" w:hAnsi="Arial"/>
          <w:color w:val="auto"/>
          <w:szCs w:val="20"/>
        </w:rPr>
        <w:t xml:space="preserve">Tarczaedukacyjna@umwm.malopolska.pl </w:t>
      </w:r>
      <w:r w:rsidR="00542B1B" w:rsidRPr="00C431D7">
        <w:rPr>
          <w:rFonts w:ascii="Arial" w:eastAsia="Arial" w:hAnsi="Arial"/>
          <w:color w:val="auto"/>
          <w:szCs w:val="20"/>
        </w:rPr>
        <w:t>(data oraz godzina</w:t>
      </w:r>
      <w:r w:rsidR="00643DAE" w:rsidRPr="00C431D7">
        <w:rPr>
          <w:rFonts w:ascii="Arial" w:eastAsia="Arial" w:hAnsi="Arial"/>
          <w:color w:val="auto"/>
          <w:szCs w:val="20"/>
        </w:rPr>
        <w:t xml:space="preserve"> </w:t>
      </w:r>
      <w:r w:rsidR="00E94E9F">
        <w:rPr>
          <w:rFonts w:ascii="Arial" w:eastAsia="Arial" w:hAnsi="Arial"/>
          <w:color w:val="auto"/>
          <w:szCs w:val="20"/>
        </w:rPr>
        <w:t>wpływu W</w:t>
      </w:r>
      <w:r w:rsidR="0053501D" w:rsidRPr="00C431D7">
        <w:rPr>
          <w:rFonts w:ascii="Arial" w:eastAsia="Arial" w:hAnsi="Arial"/>
          <w:color w:val="auto"/>
          <w:szCs w:val="20"/>
        </w:rPr>
        <w:t>niosku</w:t>
      </w:r>
      <w:r w:rsidR="00E94E9F">
        <w:rPr>
          <w:rFonts w:ascii="Arial" w:eastAsia="Arial" w:hAnsi="Arial"/>
          <w:color w:val="auto"/>
          <w:szCs w:val="20"/>
        </w:rPr>
        <w:t xml:space="preserve"> </w:t>
      </w:r>
      <w:r w:rsidR="00E94E9F" w:rsidRPr="00DB52CB">
        <w:rPr>
          <w:rFonts w:ascii="Arial" w:eastAsia="Arial" w:hAnsi="Arial"/>
          <w:color w:val="auto"/>
          <w:szCs w:val="20"/>
        </w:rPr>
        <w:t>o przyznanie grantu</w:t>
      </w:r>
      <w:r w:rsidR="00542B1B" w:rsidRPr="00C431D7">
        <w:rPr>
          <w:rFonts w:ascii="Arial" w:eastAsia="Arial" w:hAnsi="Arial"/>
          <w:color w:val="auto"/>
          <w:szCs w:val="20"/>
        </w:rPr>
        <w:t>).</w:t>
      </w:r>
      <w:r w:rsidR="009A01D6" w:rsidRPr="00C431D7">
        <w:rPr>
          <w:rFonts w:ascii="Arial" w:eastAsia="Arial" w:hAnsi="Arial"/>
          <w:color w:val="auto"/>
          <w:szCs w:val="20"/>
        </w:rPr>
        <w:t xml:space="preserve"> Im wcze</w:t>
      </w:r>
      <w:r w:rsidR="00E94E9F">
        <w:rPr>
          <w:rFonts w:ascii="Arial" w:eastAsia="Arial" w:hAnsi="Arial"/>
          <w:color w:val="auto"/>
          <w:szCs w:val="20"/>
        </w:rPr>
        <w:t>śniejsza data i godzina wpływu W</w:t>
      </w:r>
      <w:r w:rsidR="009A01D6" w:rsidRPr="00C431D7">
        <w:rPr>
          <w:rFonts w:ascii="Arial" w:eastAsia="Arial" w:hAnsi="Arial"/>
          <w:color w:val="auto"/>
          <w:szCs w:val="20"/>
        </w:rPr>
        <w:t xml:space="preserve">niosku </w:t>
      </w:r>
      <w:r w:rsidR="00E94E9F" w:rsidRPr="00DB52CB">
        <w:rPr>
          <w:rFonts w:ascii="Arial" w:eastAsia="Arial" w:hAnsi="Arial"/>
          <w:color w:val="auto"/>
          <w:szCs w:val="20"/>
        </w:rPr>
        <w:t>o przyznanie grantu</w:t>
      </w:r>
      <w:r w:rsidR="00E94E9F">
        <w:rPr>
          <w:rFonts w:ascii="Arial" w:eastAsia="Arial" w:hAnsi="Arial"/>
          <w:color w:val="auto"/>
          <w:szCs w:val="20"/>
        </w:rPr>
        <w:t>,</w:t>
      </w:r>
      <w:r w:rsidR="00E94E9F" w:rsidRPr="00DB52CB">
        <w:rPr>
          <w:rFonts w:ascii="Arial" w:eastAsia="Arial" w:hAnsi="Arial"/>
          <w:color w:val="auto"/>
          <w:szCs w:val="20"/>
        </w:rPr>
        <w:t xml:space="preserve"> </w:t>
      </w:r>
      <w:r w:rsidR="009A01D6" w:rsidRPr="00C431D7">
        <w:rPr>
          <w:rFonts w:ascii="Arial" w:eastAsia="Arial" w:hAnsi="Arial"/>
          <w:color w:val="auto"/>
          <w:szCs w:val="20"/>
        </w:rPr>
        <w:t xml:space="preserve">tym wyższa pozycja </w:t>
      </w:r>
      <w:r w:rsidR="00E94E9F">
        <w:rPr>
          <w:rFonts w:ascii="Arial" w:eastAsia="Arial" w:hAnsi="Arial"/>
          <w:color w:val="auto"/>
          <w:szCs w:val="20"/>
        </w:rPr>
        <w:t>W</w:t>
      </w:r>
      <w:r w:rsidR="009A01D6" w:rsidRPr="00C431D7">
        <w:rPr>
          <w:rFonts w:ascii="Arial" w:eastAsia="Arial" w:hAnsi="Arial"/>
          <w:color w:val="auto"/>
          <w:szCs w:val="20"/>
        </w:rPr>
        <w:t xml:space="preserve">niosku </w:t>
      </w:r>
      <w:r w:rsidR="00E94E9F" w:rsidRPr="00DB52CB">
        <w:rPr>
          <w:rFonts w:ascii="Arial" w:eastAsia="Arial" w:hAnsi="Arial"/>
          <w:color w:val="auto"/>
          <w:szCs w:val="20"/>
        </w:rPr>
        <w:t xml:space="preserve">o przyznanie grantu </w:t>
      </w:r>
      <w:r w:rsidR="009A01D6" w:rsidRPr="00C431D7">
        <w:rPr>
          <w:rFonts w:ascii="Arial" w:eastAsia="Arial" w:hAnsi="Arial"/>
          <w:color w:val="auto"/>
          <w:szCs w:val="20"/>
        </w:rPr>
        <w:t>na liście rankingowej</w:t>
      </w:r>
      <w:r w:rsidR="00A35FE4" w:rsidRPr="00C431D7">
        <w:rPr>
          <w:rFonts w:ascii="Arial" w:eastAsia="Arial" w:hAnsi="Arial"/>
          <w:color w:val="auto"/>
          <w:szCs w:val="20"/>
        </w:rPr>
        <w:t>. Kryterium III dotyczy wyłącznie</w:t>
      </w:r>
      <w:r w:rsidR="009977BC" w:rsidRPr="00C431D7">
        <w:rPr>
          <w:rFonts w:ascii="Arial" w:eastAsia="Arial" w:hAnsi="Arial"/>
          <w:color w:val="auto"/>
          <w:szCs w:val="20"/>
        </w:rPr>
        <w:t xml:space="preserve"> </w:t>
      </w:r>
      <w:r w:rsidR="00E94E9F">
        <w:rPr>
          <w:rFonts w:ascii="Arial" w:eastAsia="Arial" w:hAnsi="Arial"/>
          <w:color w:val="auto"/>
          <w:szCs w:val="20"/>
        </w:rPr>
        <w:t>W</w:t>
      </w:r>
      <w:r w:rsidR="009977BC" w:rsidRPr="00C431D7">
        <w:rPr>
          <w:rFonts w:ascii="Arial" w:eastAsia="Arial" w:hAnsi="Arial"/>
          <w:color w:val="auto"/>
          <w:szCs w:val="20"/>
        </w:rPr>
        <w:t>niosków</w:t>
      </w:r>
      <w:r w:rsidR="00E94E9F">
        <w:rPr>
          <w:rFonts w:ascii="Arial" w:eastAsia="Arial" w:hAnsi="Arial"/>
          <w:color w:val="auto"/>
          <w:szCs w:val="20"/>
        </w:rPr>
        <w:t xml:space="preserve"> </w:t>
      </w:r>
      <w:r w:rsidR="00E94E9F" w:rsidRPr="00DB52CB">
        <w:rPr>
          <w:rFonts w:ascii="Arial" w:eastAsia="Arial" w:hAnsi="Arial"/>
          <w:color w:val="auto"/>
          <w:szCs w:val="20"/>
        </w:rPr>
        <w:t>o przyznanie grantu</w:t>
      </w:r>
      <w:r w:rsidR="009977BC" w:rsidRPr="00C431D7">
        <w:rPr>
          <w:rFonts w:ascii="Arial" w:eastAsia="Arial" w:hAnsi="Arial"/>
          <w:color w:val="auto"/>
          <w:szCs w:val="20"/>
        </w:rPr>
        <w:t>, które w oparciu o kryterium I i II – są na tej samej pozycji</w:t>
      </w:r>
      <w:r w:rsidR="00A35FE4" w:rsidRPr="00C431D7">
        <w:rPr>
          <w:rFonts w:ascii="Arial" w:eastAsia="Arial" w:hAnsi="Arial"/>
          <w:color w:val="auto"/>
          <w:szCs w:val="20"/>
        </w:rPr>
        <w:t xml:space="preserve"> listy rankingowej</w:t>
      </w:r>
      <w:r w:rsidR="009A01D6" w:rsidRPr="00C431D7">
        <w:rPr>
          <w:rFonts w:ascii="Arial" w:eastAsia="Arial" w:hAnsi="Arial"/>
          <w:color w:val="auto"/>
          <w:szCs w:val="20"/>
        </w:rPr>
        <w:t>.</w:t>
      </w:r>
    </w:p>
    <w:p w14:paraId="5414ACCC" w14:textId="016CB23D" w:rsidR="00FA39B8" w:rsidRPr="00C431D7" w:rsidRDefault="0043224C" w:rsidP="00FA39B8">
      <w:pPr>
        <w:pStyle w:val="Akapitzlist"/>
        <w:tabs>
          <w:tab w:val="left" w:pos="364"/>
          <w:tab w:val="left" w:pos="8492"/>
        </w:tabs>
        <w:spacing w:after="0" w:line="360" w:lineRule="auto"/>
        <w:ind w:left="426" w:right="-1" w:firstLine="0"/>
        <w:rPr>
          <w:rFonts w:ascii="Arial" w:eastAsia="Arial" w:hAnsi="Arial"/>
          <w:i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Kolejność kryteri</w:t>
      </w:r>
      <w:r w:rsidR="008A7561">
        <w:rPr>
          <w:rFonts w:ascii="Arial" w:eastAsia="Arial" w:hAnsi="Arial"/>
          <w:color w:val="auto"/>
          <w:szCs w:val="20"/>
        </w:rPr>
        <w:t>ów</w:t>
      </w:r>
      <w:r w:rsidRPr="00C431D7">
        <w:rPr>
          <w:rFonts w:ascii="Arial" w:eastAsia="Arial" w:hAnsi="Arial"/>
          <w:color w:val="auto"/>
          <w:szCs w:val="20"/>
        </w:rPr>
        <w:t xml:space="preserve"> ma znaczenie tzn. najpie</w:t>
      </w:r>
      <w:r w:rsidR="00E94E9F">
        <w:rPr>
          <w:rFonts w:ascii="Arial" w:eastAsia="Arial" w:hAnsi="Arial"/>
          <w:color w:val="auto"/>
          <w:szCs w:val="20"/>
        </w:rPr>
        <w:t>rw weryfikowane będą wszystkie W</w:t>
      </w:r>
      <w:r w:rsidRPr="00C431D7">
        <w:rPr>
          <w:rFonts w:ascii="Arial" w:eastAsia="Arial" w:hAnsi="Arial"/>
          <w:color w:val="auto"/>
          <w:szCs w:val="20"/>
        </w:rPr>
        <w:t>nioski</w:t>
      </w:r>
      <w:r w:rsidR="00E94E9F">
        <w:rPr>
          <w:rFonts w:ascii="Arial" w:eastAsia="Arial" w:hAnsi="Arial"/>
          <w:color w:val="auto"/>
          <w:szCs w:val="20"/>
        </w:rPr>
        <w:t xml:space="preserve"> </w:t>
      </w:r>
      <w:r w:rsidR="00E94E9F" w:rsidRPr="00DB52CB">
        <w:rPr>
          <w:rFonts w:ascii="Arial" w:eastAsia="Arial" w:hAnsi="Arial"/>
          <w:color w:val="auto"/>
          <w:szCs w:val="20"/>
        </w:rPr>
        <w:t>o przyznanie grantu</w:t>
      </w:r>
      <w:r w:rsidRPr="00C431D7">
        <w:rPr>
          <w:rFonts w:ascii="Arial" w:eastAsia="Arial" w:hAnsi="Arial"/>
          <w:color w:val="auto"/>
          <w:szCs w:val="20"/>
        </w:rPr>
        <w:t xml:space="preserve"> według kryterium I tj.</w:t>
      </w:r>
      <w:r w:rsidR="00A35FE4" w:rsidRPr="00C431D7">
        <w:rPr>
          <w:rFonts w:ascii="Arial" w:eastAsia="Arial" w:hAnsi="Arial"/>
          <w:i/>
          <w:color w:val="auto"/>
          <w:szCs w:val="20"/>
        </w:rPr>
        <w:t xml:space="preserve"> </w:t>
      </w:r>
      <w:r w:rsidR="000E5810" w:rsidRPr="00C431D7">
        <w:rPr>
          <w:rFonts w:ascii="Arial" w:eastAsia="Arial" w:hAnsi="Arial"/>
          <w:i/>
          <w:color w:val="auto"/>
          <w:szCs w:val="20"/>
        </w:rPr>
        <w:t xml:space="preserve">dochód na 1 mieszkańca w danej gminie/powiecie za </w:t>
      </w:r>
      <w:r w:rsidR="000E5810" w:rsidRPr="00895597">
        <w:rPr>
          <w:rFonts w:ascii="Arial" w:eastAsia="Arial" w:hAnsi="Arial"/>
          <w:i/>
          <w:color w:val="auto"/>
          <w:szCs w:val="20"/>
        </w:rPr>
        <w:t>2020</w:t>
      </w:r>
      <w:r w:rsidR="000E5810" w:rsidRPr="0099549B">
        <w:rPr>
          <w:rFonts w:ascii="Arial" w:eastAsia="Arial" w:hAnsi="Arial"/>
          <w:i/>
          <w:color w:val="auto"/>
          <w:szCs w:val="20"/>
        </w:rPr>
        <w:t xml:space="preserve"> </w:t>
      </w:r>
      <w:r w:rsidR="000E5810" w:rsidRPr="00C431D7">
        <w:rPr>
          <w:rFonts w:ascii="Arial" w:eastAsia="Arial" w:hAnsi="Arial"/>
          <w:i/>
          <w:color w:val="auto"/>
          <w:szCs w:val="20"/>
        </w:rPr>
        <w:t>rok, zgodnie z danymi Banku Danych Lokalnych prowadzonego przez Główny Urząd Statystyczny</w:t>
      </w:r>
      <w:r w:rsidR="000E5810" w:rsidRPr="00C431D7">
        <w:rPr>
          <w:rFonts w:ascii="Arial" w:eastAsia="Arial" w:hAnsi="Arial"/>
          <w:color w:val="auto"/>
          <w:szCs w:val="20"/>
        </w:rPr>
        <w:t xml:space="preserve"> </w:t>
      </w:r>
      <w:r w:rsidR="000E5810" w:rsidRPr="00C431D7">
        <w:rPr>
          <w:rFonts w:ascii="Arial" w:eastAsia="Arial" w:hAnsi="Arial"/>
          <w:i/>
          <w:color w:val="auto"/>
          <w:szCs w:val="20"/>
        </w:rPr>
        <w:t xml:space="preserve">znajdującymi się na stronie: </w:t>
      </w:r>
      <w:hyperlink r:id="rId18" w:history="1">
        <w:r w:rsidR="000E5810" w:rsidRPr="00C431D7">
          <w:rPr>
            <w:rStyle w:val="Hipercze"/>
            <w:rFonts w:ascii="Arial" w:eastAsia="Arial" w:hAnsi="Arial"/>
            <w:i/>
            <w:color w:val="auto"/>
            <w:szCs w:val="20"/>
          </w:rPr>
          <w:t>https://bdl.stat.gov.pl/BDL/dane/podgrup/tablica</w:t>
        </w:r>
      </w:hyperlink>
      <w:r w:rsidR="000E5810" w:rsidRPr="00C431D7">
        <w:rPr>
          <w:rFonts w:ascii="Arial" w:eastAsia="Arial" w:hAnsi="Arial"/>
          <w:color w:val="auto"/>
          <w:szCs w:val="20"/>
        </w:rPr>
        <w:t xml:space="preserve">. W przypadku kiedy </w:t>
      </w:r>
      <w:r w:rsidR="000E5810" w:rsidRPr="00C431D7">
        <w:rPr>
          <w:rFonts w:ascii="Arial" w:eastAsia="Arial" w:hAnsi="Arial"/>
          <w:i/>
          <w:color w:val="auto"/>
          <w:szCs w:val="20"/>
        </w:rPr>
        <w:t xml:space="preserve">dochód na 1 mieszkańca w danej gminie/powiecie za </w:t>
      </w:r>
      <w:r w:rsidR="000E5810" w:rsidRPr="00895597">
        <w:rPr>
          <w:rFonts w:ascii="Arial" w:eastAsia="Arial" w:hAnsi="Arial"/>
          <w:i/>
          <w:color w:val="auto"/>
          <w:szCs w:val="20"/>
        </w:rPr>
        <w:t>2020</w:t>
      </w:r>
      <w:r w:rsidR="000E5810" w:rsidRPr="00C431D7">
        <w:rPr>
          <w:rFonts w:ascii="Arial" w:eastAsia="Arial" w:hAnsi="Arial"/>
          <w:i/>
          <w:color w:val="auto"/>
          <w:szCs w:val="20"/>
        </w:rPr>
        <w:t xml:space="preserve"> rok</w:t>
      </w:r>
      <w:r w:rsidR="000E5810" w:rsidRPr="00C431D7">
        <w:rPr>
          <w:rFonts w:ascii="Arial" w:eastAsia="Arial" w:hAnsi="Arial"/>
          <w:color w:val="auto"/>
          <w:szCs w:val="20"/>
        </w:rPr>
        <w:t xml:space="preserve">, będzie taki sam u co najmniej dwóch </w:t>
      </w:r>
      <w:r w:rsidR="000E5810">
        <w:rPr>
          <w:rFonts w:ascii="Arial" w:eastAsia="Arial" w:hAnsi="Arial"/>
          <w:color w:val="auto"/>
          <w:szCs w:val="20"/>
        </w:rPr>
        <w:t>Wnioskodawców po zastosowaniu I</w:t>
      </w:r>
      <w:r w:rsidR="000E5810" w:rsidRPr="00C431D7">
        <w:rPr>
          <w:rFonts w:ascii="Arial" w:eastAsia="Arial" w:hAnsi="Arial"/>
          <w:color w:val="auto"/>
          <w:szCs w:val="20"/>
        </w:rPr>
        <w:t xml:space="preserve"> kryterium, u tych Wnioskodawców, brane będzie pod ocenę kryterium II</w:t>
      </w:r>
      <w:r w:rsidR="000E5810">
        <w:rPr>
          <w:rFonts w:ascii="Arial" w:eastAsia="Arial" w:hAnsi="Arial"/>
          <w:color w:val="auto"/>
          <w:szCs w:val="20"/>
        </w:rPr>
        <w:t xml:space="preserve"> tj. </w:t>
      </w:r>
      <w:r w:rsidR="00A35FE4" w:rsidRPr="00940C35">
        <w:rPr>
          <w:rFonts w:ascii="Arial" w:eastAsia="Arial" w:hAnsi="Arial"/>
          <w:i/>
          <w:color w:val="auto"/>
          <w:szCs w:val="20"/>
        </w:rPr>
        <w:t>kwota rozliczonego grantu przyznanego w ramach Konkursu grantowego 2021- Grant 1 przypadająca proporcjonalnie na każdą szkołę, która nie jest w likwidacji, zlokalizowaną na terenie województwa małopolskiego, dla których Wnioskodawca jest organem prowadzącym</w:t>
      </w:r>
      <w:r w:rsidRPr="00C431D7">
        <w:rPr>
          <w:rFonts w:ascii="Arial" w:eastAsia="Arial" w:hAnsi="Arial"/>
          <w:color w:val="auto"/>
          <w:szCs w:val="20"/>
        </w:rPr>
        <w:t xml:space="preserve">. W przypadku </w:t>
      </w:r>
      <w:r w:rsidRPr="00940C35">
        <w:rPr>
          <w:rFonts w:ascii="Arial" w:eastAsia="Arial" w:hAnsi="Arial"/>
          <w:i/>
          <w:color w:val="auto"/>
          <w:szCs w:val="20"/>
        </w:rPr>
        <w:t>kiedy</w:t>
      </w:r>
      <w:r w:rsidR="00A35FE4" w:rsidRPr="00C431D7">
        <w:rPr>
          <w:rFonts w:ascii="Arial" w:eastAsia="Arial" w:hAnsi="Arial"/>
          <w:i/>
          <w:color w:val="auto"/>
          <w:szCs w:val="20"/>
        </w:rPr>
        <w:t xml:space="preserve"> </w:t>
      </w:r>
      <w:r w:rsidR="00A35FE4" w:rsidRPr="00940C35">
        <w:rPr>
          <w:rFonts w:ascii="Arial" w:eastAsia="Arial" w:hAnsi="Arial"/>
          <w:i/>
          <w:color w:val="auto"/>
          <w:szCs w:val="20"/>
        </w:rPr>
        <w:t>kwota rozliczonego grantu przyznanego w ramach Konkursu grantowego 2021- Grant 1 przypadająca proporcjonalnie na każdą szkołę, która nie jest w likwidacji, zlokalizowaną na terenie województwa małopolskiego, dla których Wnioskodawca jest organem prowadzącym</w:t>
      </w:r>
      <w:r w:rsidR="00A35FE4" w:rsidRPr="00C431D7" w:rsidDel="00A35FE4">
        <w:rPr>
          <w:rFonts w:ascii="Arial" w:eastAsia="Arial" w:hAnsi="Arial"/>
          <w:i/>
          <w:color w:val="auto"/>
          <w:szCs w:val="20"/>
        </w:rPr>
        <w:t xml:space="preserve"> </w:t>
      </w:r>
      <w:r w:rsidRPr="00C431D7">
        <w:rPr>
          <w:rFonts w:ascii="Arial" w:eastAsia="Arial" w:hAnsi="Arial"/>
          <w:color w:val="auto"/>
          <w:szCs w:val="20"/>
        </w:rPr>
        <w:t>będzie taka sama u co najmniej dwóch Wnioskodawców po zastosowaniu I</w:t>
      </w:r>
      <w:r w:rsidR="000E5810">
        <w:rPr>
          <w:rFonts w:ascii="Arial" w:eastAsia="Arial" w:hAnsi="Arial"/>
          <w:color w:val="auto"/>
          <w:szCs w:val="20"/>
        </w:rPr>
        <w:t>I</w:t>
      </w:r>
      <w:r w:rsidRPr="00C431D7">
        <w:rPr>
          <w:rFonts w:ascii="Arial" w:eastAsia="Arial" w:hAnsi="Arial"/>
          <w:color w:val="auto"/>
          <w:szCs w:val="20"/>
        </w:rPr>
        <w:t xml:space="preserve"> kryterium, u tych Wnioskodawców, brane będzie pod ocenę kryterium III, tj.</w:t>
      </w:r>
      <w:r w:rsidR="00166E76" w:rsidRPr="00C431D7">
        <w:rPr>
          <w:rFonts w:ascii="Arial" w:eastAsia="Arial" w:hAnsi="Arial"/>
          <w:color w:val="auto"/>
          <w:szCs w:val="20"/>
        </w:rPr>
        <w:t xml:space="preserve"> </w:t>
      </w:r>
      <w:r w:rsidRPr="00C431D7">
        <w:rPr>
          <w:rFonts w:ascii="Arial" w:eastAsia="Arial" w:hAnsi="Arial"/>
          <w:i/>
          <w:color w:val="auto"/>
          <w:szCs w:val="20"/>
        </w:rPr>
        <w:t>kolejność</w:t>
      </w:r>
      <w:r w:rsidR="00166E76" w:rsidRPr="00C431D7">
        <w:rPr>
          <w:rFonts w:ascii="Arial" w:eastAsia="Arial" w:hAnsi="Arial"/>
          <w:i/>
          <w:color w:val="auto"/>
          <w:szCs w:val="20"/>
        </w:rPr>
        <w:t xml:space="preserve"> </w:t>
      </w:r>
      <w:r w:rsidRPr="00C431D7">
        <w:rPr>
          <w:rFonts w:ascii="Arial" w:eastAsia="Arial" w:hAnsi="Arial"/>
          <w:i/>
          <w:color w:val="auto"/>
          <w:szCs w:val="20"/>
        </w:rPr>
        <w:t xml:space="preserve">wpływu drogą elektroniczną </w:t>
      </w:r>
      <w:r w:rsidR="00E94E9F" w:rsidRPr="00E94E9F">
        <w:rPr>
          <w:rFonts w:ascii="Arial" w:eastAsia="Arial" w:hAnsi="Arial"/>
          <w:i/>
          <w:color w:val="auto"/>
          <w:szCs w:val="20"/>
        </w:rPr>
        <w:t>W</w:t>
      </w:r>
      <w:r w:rsidRPr="00E94E9F">
        <w:rPr>
          <w:rFonts w:ascii="Arial" w:eastAsia="Arial" w:hAnsi="Arial"/>
          <w:i/>
          <w:color w:val="auto"/>
          <w:szCs w:val="20"/>
        </w:rPr>
        <w:t xml:space="preserve">niosków </w:t>
      </w:r>
      <w:r w:rsidR="00E94E9F" w:rsidRPr="00E94E9F">
        <w:rPr>
          <w:rFonts w:ascii="Arial" w:eastAsia="Arial" w:hAnsi="Arial"/>
          <w:i/>
          <w:color w:val="auto"/>
          <w:szCs w:val="20"/>
        </w:rPr>
        <w:t xml:space="preserve">o przyznanie grantu </w:t>
      </w:r>
      <w:r w:rsidRPr="00C431D7">
        <w:rPr>
          <w:rFonts w:ascii="Arial" w:eastAsia="Arial" w:hAnsi="Arial"/>
          <w:i/>
          <w:color w:val="auto"/>
          <w:szCs w:val="20"/>
        </w:rPr>
        <w:t xml:space="preserve">na skrzynkę pocztową Grantodawcy: Tarczaedukacyjna@umwm.malopolska.pl </w:t>
      </w:r>
      <w:r w:rsidRPr="00C431D7">
        <w:rPr>
          <w:rFonts w:ascii="Arial" w:eastAsia="Arial" w:hAnsi="Arial"/>
          <w:color w:val="auto"/>
          <w:szCs w:val="20"/>
        </w:rPr>
        <w:t>(data oraz godzina wpływu wniosku)</w:t>
      </w:r>
      <w:r w:rsidR="00542B1B" w:rsidRPr="00C431D7">
        <w:rPr>
          <w:rFonts w:ascii="Arial" w:eastAsia="Arial" w:hAnsi="Arial"/>
          <w:color w:val="auto"/>
          <w:szCs w:val="20"/>
        </w:rPr>
        <w:t>.</w:t>
      </w:r>
    </w:p>
    <w:p w14:paraId="27571138" w14:textId="010EF0E7" w:rsidR="004C3D5A" w:rsidRPr="004259BB" w:rsidRDefault="004C3D5A" w:rsidP="00DA0237">
      <w:pPr>
        <w:numPr>
          <w:ilvl w:val="0"/>
          <w:numId w:val="11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W przypadku stwierdzenia na etapie oceny formalnej i porównawczej w złożonym Wniosku </w:t>
      </w:r>
      <w:r>
        <w:rPr>
          <w:rFonts w:ascii="Arial" w:eastAsia="Arial" w:hAnsi="Arial"/>
          <w:color w:val="auto"/>
          <w:szCs w:val="20"/>
        </w:rPr>
        <w:t xml:space="preserve">o przyznanie grantu </w:t>
      </w:r>
      <w:r w:rsidRPr="004259BB">
        <w:rPr>
          <w:rFonts w:ascii="Arial" w:eastAsia="Arial" w:hAnsi="Arial"/>
          <w:color w:val="auto"/>
          <w:szCs w:val="20"/>
        </w:rPr>
        <w:t xml:space="preserve">braków, oczywistych omyłek lub konieczności wyjaśnień, Grantodawca skieruje mailowo do Wnioskodawcy informację w jaki sposób należy uzupełnić Wniosek o przyznanie grantu lub poprosi o wyjaśnienie. Wnioskodawca będzie miał 5 dni roboczych od otrzymania wiadomości na usunięcie oczywistej omyłki lub uzupełnienie braków lub złożenie wyjaśnień i przekazanie Wniosku o przyznanie grantu. Wniosek o przyznanie grantu będzie podlegał dalszej ocenie, o ile Wnioskodawca prawidłowo uzupełni Wniosek </w:t>
      </w:r>
      <w:r w:rsidR="00E94E9F" w:rsidRPr="00DB52CB">
        <w:rPr>
          <w:rFonts w:ascii="Arial" w:eastAsia="Arial" w:hAnsi="Arial"/>
          <w:color w:val="auto"/>
          <w:szCs w:val="20"/>
        </w:rPr>
        <w:t xml:space="preserve">o przyznanie grantu </w:t>
      </w:r>
      <w:r w:rsidRPr="004259BB">
        <w:rPr>
          <w:rFonts w:ascii="Arial" w:eastAsia="Arial" w:hAnsi="Arial"/>
          <w:color w:val="auto"/>
          <w:szCs w:val="20"/>
        </w:rPr>
        <w:t xml:space="preserve">lub wyjaśni zapisy Wniosku </w:t>
      </w:r>
      <w:r w:rsidR="00E94E9F" w:rsidRPr="00DB52CB">
        <w:rPr>
          <w:rFonts w:ascii="Arial" w:eastAsia="Arial" w:hAnsi="Arial"/>
          <w:color w:val="auto"/>
          <w:szCs w:val="20"/>
        </w:rPr>
        <w:t xml:space="preserve">o przyznanie grantu </w:t>
      </w:r>
      <w:r w:rsidR="00E94E9F">
        <w:rPr>
          <w:rFonts w:ascii="Arial" w:eastAsia="Arial" w:hAnsi="Arial"/>
          <w:color w:val="auto"/>
          <w:szCs w:val="20"/>
        </w:rPr>
        <w:t>w podanym terminie.</w:t>
      </w:r>
    </w:p>
    <w:p w14:paraId="523C52FB" w14:textId="3008786D" w:rsidR="004C3D5A" w:rsidRDefault="004C3D5A" w:rsidP="00DA0237">
      <w:pPr>
        <w:numPr>
          <w:ilvl w:val="0"/>
          <w:numId w:val="11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Nieuzupełnienie lub błędne uzupełnienie Wniosku </w:t>
      </w:r>
      <w:r>
        <w:rPr>
          <w:rFonts w:ascii="Arial" w:eastAsia="Arial" w:hAnsi="Arial"/>
          <w:color w:val="auto"/>
          <w:szCs w:val="20"/>
        </w:rPr>
        <w:t xml:space="preserve">o przyznanie grantu </w:t>
      </w:r>
      <w:r w:rsidRPr="004259BB">
        <w:rPr>
          <w:rFonts w:ascii="Arial" w:eastAsia="Arial" w:hAnsi="Arial"/>
          <w:color w:val="auto"/>
          <w:szCs w:val="20"/>
        </w:rPr>
        <w:t xml:space="preserve">w określonym terminie skutkuje brakiem oceny Wniosku o przyznanie grantu, o czym Grantodawca powiadamia Wnioskodawcę drogą mailową na adres mailowy wskazany </w:t>
      </w:r>
      <w:r w:rsidR="00A32FA7">
        <w:rPr>
          <w:rFonts w:ascii="Arial" w:eastAsia="Arial" w:hAnsi="Arial"/>
          <w:color w:val="auto"/>
          <w:szCs w:val="20"/>
        </w:rPr>
        <w:t>we Wniosku o przyznanie grantu.</w:t>
      </w:r>
    </w:p>
    <w:p w14:paraId="429FCD18" w14:textId="58DA1C90" w:rsidR="004C3D5A" w:rsidRPr="008A7561" w:rsidRDefault="004C3D5A" w:rsidP="00DA0237">
      <w:pPr>
        <w:numPr>
          <w:ilvl w:val="0"/>
          <w:numId w:val="11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8A7561">
        <w:rPr>
          <w:rFonts w:ascii="Arial" w:eastAsia="Arial" w:hAnsi="Arial"/>
          <w:color w:val="auto"/>
          <w:szCs w:val="20"/>
        </w:rPr>
        <w:t xml:space="preserve">Po dokonaniu oceny formalnej i porównawczej </w:t>
      </w:r>
      <w:r w:rsidR="00CD42DB" w:rsidRPr="008A7561">
        <w:rPr>
          <w:rFonts w:ascii="Arial" w:eastAsia="Arial" w:hAnsi="Arial"/>
          <w:color w:val="auto"/>
          <w:szCs w:val="20"/>
        </w:rPr>
        <w:t xml:space="preserve">jej </w:t>
      </w:r>
      <w:r w:rsidRPr="008A7561">
        <w:rPr>
          <w:rFonts w:ascii="Arial" w:eastAsia="Arial" w:hAnsi="Arial"/>
          <w:color w:val="auto"/>
          <w:szCs w:val="20"/>
        </w:rPr>
        <w:t xml:space="preserve">wyniki </w:t>
      </w:r>
      <w:r w:rsidR="00CD42DB" w:rsidRPr="008A7561">
        <w:rPr>
          <w:rFonts w:ascii="Arial" w:eastAsia="Arial" w:hAnsi="Arial"/>
          <w:color w:val="auto"/>
          <w:szCs w:val="20"/>
        </w:rPr>
        <w:t xml:space="preserve">wraz z wysokościami grantów oraz informacją o dostępnej alokacji </w:t>
      </w:r>
      <w:r w:rsidRPr="008A7561">
        <w:rPr>
          <w:rFonts w:ascii="Arial" w:eastAsia="Arial" w:hAnsi="Arial"/>
          <w:color w:val="auto"/>
          <w:szCs w:val="20"/>
        </w:rPr>
        <w:t>zostaną opublikowane na stronie internetowej Grantodawcy, wskazanej w Regulaminie.</w:t>
      </w:r>
    </w:p>
    <w:p w14:paraId="078BDA2E" w14:textId="44CB3515" w:rsidR="004C3D5A" w:rsidRPr="004259BB" w:rsidRDefault="004C3D5A" w:rsidP="00DA0237">
      <w:pPr>
        <w:numPr>
          <w:ilvl w:val="0"/>
          <w:numId w:val="11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8B65F4">
        <w:rPr>
          <w:rFonts w:ascii="Arial" w:eastAsia="Arial" w:hAnsi="Arial"/>
          <w:color w:val="auto"/>
          <w:szCs w:val="20"/>
        </w:rPr>
        <w:lastRenderedPageBreak/>
        <w:t>Od wyników oceny</w:t>
      </w:r>
      <w:r w:rsidR="000E6F61" w:rsidRPr="000E6F61">
        <w:rPr>
          <w:rFonts w:ascii="Arial" w:eastAsia="Arial" w:hAnsi="Arial"/>
          <w:color w:val="auto"/>
          <w:szCs w:val="20"/>
        </w:rPr>
        <w:t xml:space="preserve"> </w:t>
      </w:r>
      <w:r w:rsidR="000E6F61" w:rsidRPr="004259BB">
        <w:rPr>
          <w:rFonts w:ascii="Arial" w:eastAsia="Arial" w:hAnsi="Arial"/>
          <w:color w:val="auto"/>
          <w:szCs w:val="20"/>
        </w:rPr>
        <w:t>formalnej i porównawczej</w:t>
      </w:r>
      <w:r w:rsidRPr="008B65F4">
        <w:rPr>
          <w:rFonts w:ascii="Arial" w:eastAsia="Arial" w:hAnsi="Arial"/>
          <w:color w:val="auto"/>
          <w:szCs w:val="20"/>
        </w:rPr>
        <w:t xml:space="preserve">, o których mowa w ust. 8 </w:t>
      </w:r>
      <w:r w:rsidRPr="004259BB">
        <w:rPr>
          <w:rFonts w:ascii="Arial" w:eastAsia="Arial" w:hAnsi="Arial"/>
          <w:color w:val="auto"/>
          <w:szCs w:val="20"/>
        </w:rPr>
        <w:t>przewiduje się możliwość wniesienia protestu</w:t>
      </w:r>
      <w:r w:rsidRPr="004259BB">
        <w:rPr>
          <w:rStyle w:val="Odwoanieprzypisudolnego"/>
          <w:rFonts w:ascii="Arial" w:eastAsia="Arial" w:hAnsi="Arial"/>
          <w:color w:val="auto"/>
          <w:szCs w:val="20"/>
        </w:rPr>
        <w:footnoteReference w:id="1"/>
      </w:r>
      <w:r w:rsidRPr="004259BB">
        <w:rPr>
          <w:rFonts w:ascii="Arial" w:eastAsia="Arial" w:hAnsi="Arial"/>
          <w:color w:val="auto"/>
          <w:szCs w:val="20"/>
        </w:rPr>
        <w:t xml:space="preserve"> w celu ponownej weryfikacji pop</w:t>
      </w:r>
      <w:r w:rsidR="00A32FA7">
        <w:rPr>
          <w:rFonts w:ascii="Arial" w:eastAsia="Arial" w:hAnsi="Arial"/>
          <w:color w:val="auto"/>
          <w:szCs w:val="20"/>
        </w:rPr>
        <w:t>rawności przeprowadzonej oceny.</w:t>
      </w:r>
    </w:p>
    <w:p w14:paraId="1B3DBCA1" w14:textId="66E15584" w:rsidR="004C3D5A" w:rsidRPr="004259BB" w:rsidRDefault="004C3D5A" w:rsidP="00DA0237">
      <w:pPr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Informacja o</w:t>
      </w:r>
      <w:r>
        <w:rPr>
          <w:rFonts w:ascii="Arial" w:eastAsia="Arial" w:hAnsi="Arial"/>
          <w:color w:val="auto"/>
          <w:szCs w:val="20"/>
        </w:rPr>
        <w:t xml:space="preserve"> wyniku oceny W</w:t>
      </w:r>
      <w:r w:rsidRPr="008B65F4">
        <w:rPr>
          <w:rFonts w:ascii="Arial" w:eastAsia="Arial" w:hAnsi="Arial"/>
          <w:color w:val="auto"/>
          <w:szCs w:val="20"/>
        </w:rPr>
        <w:t xml:space="preserve">niosków </w:t>
      </w:r>
      <w:r>
        <w:rPr>
          <w:rFonts w:ascii="Arial" w:eastAsia="Arial" w:hAnsi="Arial"/>
          <w:color w:val="auto"/>
          <w:szCs w:val="20"/>
        </w:rPr>
        <w:t xml:space="preserve">o przyznanie grantu </w:t>
      </w:r>
      <w:r w:rsidRPr="008B65F4">
        <w:rPr>
          <w:rFonts w:ascii="Arial" w:eastAsia="Arial" w:hAnsi="Arial"/>
          <w:color w:val="auto"/>
          <w:szCs w:val="20"/>
        </w:rPr>
        <w:t xml:space="preserve">wraz z pouczeniem o możliwości złożenia protestu </w:t>
      </w:r>
      <w:r w:rsidRPr="004259BB">
        <w:rPr>
          <w:rFonts w:ascii="Arial" w:eastAsia="Arial" w:hAnsi="Arial"/>
          <w:color w:val="auto"/>
          <w:szCs w:val="20"/>
        </w:rPr>
        <w:t xml:space="preserve">przekazywana jest drogą mailową Wnioskodawcy niezwłocznie po jej podjęciu i opublikowaniu </w:t>
      </w:r>
      <w:r w:rsidR="00CD42DB">
        <w:rPr>
          <w:rFonts w:ascii="Arial" w:eastAsia="Arial" w:hAnsi="Arial"/>
          <w:color w:val="auto"/>
          <w:szCs w:val="20"/>
        </w:rPr>
        <w:t xml:space="preserve">tej informacji </w:t>
      </w:r>
      <w:r w:rsidRPr="004259BB">
        <w:rPr>
          <w:rFonts w:ascii="Arial" w:eastAsia="Arial" w:hAnsi="Arial"/>
          <w:color w:val="auto"/>
          <w:szCs w:val="20"/>
        </w:rPr>
        <w:t>na stronie Internetowej Grantodawcy.</w:t>
      </w:r>
    </w:p>
    <w:p w14:paraId="2A7A1C85" w14:textId="625105F7" w:rsidR="004C3D5A" w:rsidRPr="004259BB" w:rsidRDefault="004C3D5A" w:rsidP="00DA0237">
      <w:pPr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Protest, o którym mowa w ust. </w:t>
      </w:r>
      <w:r w:rsidR="00CD42DB">
        <w:rPr>
          <w:rFonts w:ascii="Arial" w:eastAsia="Arial" w:hAnsi="Arial"/>
          <w:color w:val="auto"/>
          <w:szCs w:val="20"/>
        </w:rPr>
        <w:t>9</w:t>
      </w:r>
      <w:r w:rsidRPr="004259BB">
        <w:rPr>
          <w:rFonts w:ascii="Arial" w:eastAsia="Arial" w:hAnsi="Arial"/>
          <w:color w:val="auto"/>
          <w:szCs w:val="20"/>
        </w:rPr>
        <w:t xml:space="preserve">, Wnioskodawca składa na adres mailowy: </w:t>
      </w:r>
      <w:hyperlink r:id="rId19" w:history="1">
        <w:r w:rsidRPr="004259BB">
          <w:rPr>
            <w:rStyle w:val="Hipercze"/>
            <w:rFonts w:ascii="Arial" w:eastAsia="Arial" w:hAnsi="Arial"/>
            <w:color w:val="auto"/>
            <w:szCs w:val="20"/>
          </w:rPr>
          <w:t>Tarczaedukacyjna@umwm.malopolska.pl</w:t>
        </w:r>
      </w:hyperlink>
      <w:r w:rsidRPr="004259BB">
        <w:rPr>
          <w:rFonts w:ascii="Arial" w:eastAsia="Arial" w:hAnsi="Arial"/>
          <w:color w:val="auto"/>
          <w:szCs w:val="20"/>
        </w:rPr>
        <w:t xml:space="preserve"> w ciągu 5 dni roboczych od daty wysłania przez Grantod</w:t>
      </w:r>
      <w:r>
        <w:rPr>
          <w:rFonts w:ascii="Arial" w:eastAsia="Arial" w:hAnsi="Arial"/>
          <w:color w:val="auto"/>
          <w:szCs w:val="20"/>
        </w:rPr>
        <w:t>awcę informacji o wyniku oceny W</w:t>
      </w:r>
      <w:r w:rsidRPr="004259BB">
        <w:rPr>
          <w:rFonts w:ascii="Arial" w:eastAsia="Arial" w:hAnsi="Arial"/>
          <w:color w:val="auto"/>
          <w:szCs w:val="20"/>
        </w:rPr>
        <w:t>niosku</w:t>
      </w:r>
      <w:r>
        <w:rPr>
          <w:rFonts w:ascii="Arial" w:eastAsia="Arial" w:hAnsi="Arial"/>
          <w:color w:val="auto"/>
          <w:szCs w:val="20"/>
        </w:rPr>
        <w:t xml:space="preserve"> o przyznanie grantu</w:t>
      </w:r>
      <w:r w:rsidRPr="004259BB">
        <w:rPr>
          <w:rFonts w:ascii="Arial" w:eastAsia="Arial" w:hAnsi="Arial"/>
          <w:color w:val="auto"/>
          <w:szCs w:val="20"/>
        </w:rPr>
        <w:t>, o któr</w:t>
      </w:r>
      <w:r w:rsidR="00B41E86">
        <w:rPr>
          <w:rFonts w:ascii="Arial" w:eastAsia="Arial" w:hAnsi="Arial"/>
          <w:color w:val="auto"/>
          <w:szCs w:val="20"/>
        </w:rPr>
        <w:t>ej</w:t>
      </w:r>
      <w:r w:rsidRPr="004259BB">
        <w:rPr>
          <w:rFonts w:ascii="Arial" w:eastAsia="Arial" w:hAnsi="Arial"/>
          <w:color w:val="auto"/>
          <w:szCs w:val="20"/>
        </w:rPr>
        <w:t xml:space="preserve"> mowa w ust. </w:t>
      </w:r>
      <w:r w:rsidR="00CD42DB">
        <w:rPr>
          <w:rFonts w:ascii="Arial" w:eastAsia="Arial" w:hAnsi="Arial"/>
          <w:color w:val="auto"/>
          <w:szCs w:val="20"/>
        </w:rPr>
        <w:t>10</w:t>
      </w:r>
      <w:r w:rsidRPr="004259BB">
        <w:rPr>
          <w:rFonts w:ascii="Arial" w:eastAsia="Arial" w:hAnsi="Arial"/>
          <w:color w:val="auto"/>
          <w:szCs w:val="20"/>
        </w:rPr>
        <w:t>. W temacie wysłanej informacji Wnioskodawca powinien zaznaczyć, że</w:t>
      </w:r>
      <w:r w:rsidR="00A32FA7">
        <w:rPr>
          <w:rFonts w:ascii="Arial" w:eastAsia="Arial" w:hAnsi="Arial"/>
          <w:color w:val="auto"/>
          <w:szCs w:val="20"/>
        </w:rPr>
        <w:t xml:space="preserve"> jest to PROTEST.</w:t>
      </w:r>
    </w:p>
    <w:p w14:paraId="29A4DE5A" w14:textId="77777777" w:rsidR="004C3D5A" w:rsidRPr="004259BB" w:rsidRDefault="004C3D5A" w:rsidP="00DA0237">
      <w:pPr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Wyczerpanie kwoty przeznaczonej na dofinansowanie Grantów nie może stanowić wyłącznej przesłanki wniesienia protestu.</w:t>
      </w:r>
    </w:p>
    <w:p w14:paraId="34F2F9D7" w14:textId="77777777" w:rsidR="004C3D5A" w:rsidRPr="004259BB" w:rsidRDefault="004C3D5A" w:rsidP="00DA0237">
      <w:pPr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Protest powinien zawierać dane zarejestrowanego Wniosku o przyznanie grantu i uzasadnienie zawierające argumentację Wnioskodawcy w zakresie kryteriów ocenionych przez Grantodawcę. Wnioskodawca może wskazać również zarzuty o charakterze proceduralnym – w zakresie przeprowadzonej oceny – jeżeli jego zdaniem naruszenia takie miały miejsce wraz z uzasadnieniem. Wzór protestu stanowi załącznik nr 3 do Regulaminu.</w:t>
      </w:r>
    </w:p>
    <w:p w14:paraId="68676A18" w14:textId="77777777" w:rsidR="004C3D5A" w:rsidRPr="004259BB" w:rsidRDefault="004C3D5A" w:rsidP="00DA0237">
      <w:pPr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Grantodawca rozpatruje protest wniesiony przez Wnioskodawcę w terminie do 10 dni roboczych licząc od dnia otrzymania protestu na adres mailowy: </w:t>
      </w:r>
      <w:hyperlink r:id="rId20" w:history="1">
        <w:r w:rsidRPr="004259BB">
          <w:rPr>
            <w:rStyle w:val="Hipercze"/>
            <w:rFonts w:ascii="Arial" w:eastAsia="Arial" w:hAnsi="Arial"/>
            <w:color w:val="auto"/>
            <w:szCs w:val="20"/>
          </w:rPr>
          <w:t>Tarczaedukacyjna@umwm.malopolska.pl</w:t>
        </w:r>
      </w:hyperlink>
      <w:r w:rsidRPr="004259BB">
        <w:rPr>
          <w:rFonts w:ascii="Arial" w:eastAsia="Arial" w:hAnsi="Arial"/>
          <w:color w:val="auto"/>
          <w:szCs w:val="20"/>
        </w:rPr>
        <w:t>.</w:t>
      </w:r>
    </w:p>
    <w:p w14:paraId="625E1560" w14:textId="77777777" w:rsidR="004C3D5A" w:rsidRPr="004259BB" w:rsidRDefault="004C3D5A" w:rsidP="00DA0237">
      <w:pPr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Protest rozpatrywany jest przez Dyrektora Departamentu Edukacji Urzędu Marszałkowskiego Województwa Małopolskiego lub jego Zastępcę.</w:t>
      </w:r>
    </w:p>
    <w:p w14:paraId="5D515043" w14:textId="3F608741" w:rsidR="004C3D5A" w:rsidRPr="000E6F61" w:rsidRDefault="004C3D5A" w:rsidP="00DA0237">
      <w:pPr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Dyrektor Departamentu Edukacji Urzędu Marszałkowskiego Województwa Małopolskiego lub jego Zastępca</w:t>
      </w:r>
      <w:r>
        <w:rPr>
          <w:rFonts w:ascii="Arial" w:eastAsia="Arial" w:hAnsi="Arial"/>
          <w:color w:val="auto"/>
          <w:szCs w:val="20"/>
        </w:rPr>
        <w:t xml:space="preserve"> weryfikuje prawidłowość oceny </w:t>
      </w:r>
      <w:r w:rsidRPr="007B2746">
        <w:rPr>
          <w:rFonts w:ascii="Arial" w:eastAsia="Arial" w:hAnsi="Arial"/>
          <w:color w:val="auto"/>
          <w:szCs w:val="20"/>
        </w:rPr>
        <w:t>Wniosku</w:t>
      </w:r>
      <w:r w:rsidRPr="000E6F61">
        <w:rPr>
          <w:rFonts w:ascii="Arial" w:eastAsia="Arial" w:hAnsi="Arial"/>
          <w:color w:val="auto"/>
          <w:szCs w:val="20"/>
        </w:rPr>
        <w:t xml:space="preserve"> o przyznanie grantu w zakresie kryteriów wyboru Wniosków o przyznanie grantu i zarzutów Wnioskodawcy dotyczących kryteriów wyboru </w:t>
      </w:r>
      <w:r w:rsidR="00B41E86">
        <w:rPr>
          <w:rFonts w:ascii="Arial" w:eastAsia="Arial" w:hAnsi="Arial"/>
          <w:color w:val="auto"/>
          <w:szCs w:val="20"/>
        </w:rPr>
        <w:t xml:space="preserve">Wniosków </w:t>
      </w:r>
      <w:r w:rsidR="00B41E86" w:rsidRPr="00940C35">
        <w:rPr>
          <w:rFonts w:ascii="Arial" w:eastAsia="Arial" w:hAnsi="Arial"/>
          <w:color w:val="auto"/>
          <w:szCs w:val="20"/>
        </w:rPr>
        <w:t>o przyznanie grantu</w:t>
      </w:r>
      <w:r w:rsidRPr="000E6F61">
        <w:rPr>
          <w:rFonts w:ascii="Arial" w:eastAsia="Arial" w:hAnsi="Arial"/>
          <w:color w:val="auto"/>
          <w:szCs w:val="20"/>
        </w:rPr>
        <w:t>, z których oceną Wnioskodawca się nie zgadza.</w:t>
      </w:r>
    </w:p>
    <w:p w14:paraId="1380F335" w14:textId="77777777" w:rsidR="004C3D5A" w:rsidRPr="004259BB" w:rsidRDefault="004C3D5A" w:rsidP="00DA0237">
      <w:pPr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Dyrektor Departamentu Edukacji Urzędu Marszałkowskiego Województwa Małopolskiego lub jego Zastępca w wyniku rozpatrzenia protestu może:</w:t>
      </w:r>
    </w:p>
    <w:p w14:paraId="54FEFC10" w14:textId="77777777" w:rsidR="004C3D5A" w:rsidRPr="004259BB" w:rsidRDefault="004C3D5A" w:rsidP="00DA0237">
      <w:pPr>
        <w:numPr>
          <w:ilvl w:val="1"/>
          <w:numId w:val="15"/>
        </w:numPr>
        <w:tabs>
          <w:tab w:val="left" w:pos="426"/>
          <w:tab w:val="left" w:pos="8492"/>
          <w:tab w:val="left" w:pos="8931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uwzględnić protest - </w:t>
      </w:r>
      <w:r w:rsidRPr="008B65F4">
        <w:rPr>
          <w:rFonts w:ascii="Arial" w:eastAsia="Arial" w:hAnsi="Arial"/>
          <w:color w:val="auto"/>
          <w:szCs w:val="20"/>
        </w:rPr>
        <w:t>co skutkuje skierowaniem Wniosku o przyznanie grantu do ponownej oceny</w:t>
      </w:r>
      <w:r w:rsidRPr="004259BB">
        <w:rPr>
          <w:rFonts w:ascii="Arial" w:eastAsia="Arial" w:hAnsi="Arial"/>
          <w:color w:val="auto"/>
          <w:szCs w:val="20"/>
        </w:rPr>
        <w:t>,</w:t>
      </w:r>
    </w:p>
    <w:p w14:paraId="5518DA69" w14:textId="77777777" w:rsidR="004C3D5A" w:rsidRPr="004259BB" w:rsidRDefault="004C3D5A" w:rsidP="00DA0237">
      <w:pPr>
        <w:numPr>
          <w:ilvl w:val="1"/>
          <w:numId w:val="15"/>
        </w:numPr>
        <w:tabs>
          <w:tab w:val="left" w:pos="426"/>
          <w:tab w:val="left" w:pos="8492"/>
          <w:tab w:val="left" w:pos="8931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nie uwzględnić protestu - podtrzymując wynik dokonanej oceny,</w:t>
      </w:r>
    </w:p>
    <w:p w14:paraId="357FDDDD" w14:textId="6BD1B316" w:rsidR="004C3D5A" w:rsidRPr="004259BB" w:rsidRDefault="004C3D5A" w:rsidP="00DA0237">
      <w:pPr>
        <w:numPr>
          <w:ilvl w:val="1"/>
          <w:numId w:val="15"/>
        </w:numPr>
        <w:tabs>
          <w:tab w:val="left" w:pos="426"/>
          <w:tab w:val="left" w:pos="8492"/>
          <w:tab w:val="left" w:pos="8931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pozostawić protest bez rozpatrzenia – w sytuacji, gdy został złożony po terminie, o którym mowa w ust. 1</w:t>
      </w:r>
      <w:r w:rsidR="00947FD3">
        <w:rPr>
          <w:rFonts w:ascii="Arial" w:eastAsia="Arial" w:hAnsi="Arial"/>
          <w:color w:val="auto"/>
          <w:szCs w:val="20"/>
        </w:rPr>
        <w:t>1</w:t>
      </w:r>
      <w:r w:rsidRPr="004259BB">
        <w:rPr>
          <w:rFonts w:ascii="Arial" w:eastAsia="Arial" w:hAnsi="Arial"/>
          <w:color w:val="auto"/>
          <w:szCs w:val="20"/>
        </w:rPr>
        <w:t xml:space="preserve">, </w:t>
      </w:r>
      <w:r w:rsidRPr="008B65F4">
        <w:rPr>
          <w:rFonts w:ascii="Arial" w:eastAsia="Arial" w:hAnsi="Arial"/>
          <w:color w:val="auto"/>
          <w:szCs w:val="20"/>
        </w:rPr>
        <w:t>nie został złożony w formie wskazanej w ust. 1</w:t>
      </w:r>
      <w:r w:rsidR="00947FD3">
        <w:rPr>
          <w:rFonts w:ascii="Arial" w:eastAsia="Arial" w:hAnsi="Arial"/>
          <w:color w:val="auto"/>
          <w:szCs w:val="20"/>
        </w:rPr>
        <w:t>1</w:t>
      </w:r>
      <w:r w:rsidRPr="008B65F4">
        <w:rPr>
          <w:rFonts w:ascii="Arial" w:eastAsia="Arial" w:hAnsi="Arial"/>
          <w:color w:val="auto"/>
          <w:szCs w:val="20"/>
        </w:rPr>
        <w:t xml:space="preserve"> (elektronicznie)</w:t>
      </w:r>
      <w:r w:rsidRPr="004259BB">
        <w:rPr>
          <w:rFonts w:ascii="Arial" w:eastAsia="Arial" w:hAnsi="Arial"/>
          <w:color w:val="auto"/>
          <w:szCs w:val="20"/>
        </w:rPr>
        <w:t xml:space="preserve"> lub w sytuacji wyczerpania kwoty alokacji przeznaczonej na dofinansowanie wszystkich grantów, jeśli była ona jedyną przesłanką wniesienia protestu.</w:t>
      </w:r>
    </w:p>
    <w:p w14:paraId="056F3A76" w14:textId="77777777" w:rsidR="004C3D5A" w:rsidRPr="004259BB" w:rsidRDefault="004C3D5A" w:rsidP="00DA0237">
      <w:pPr>
        <w:pStyle w:val="Akapitzlist"/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Wnioskodawca o wyniku rozpatrzenia protestu zostanie poinformowany drogą mailową, na adres mailowy Wnioskodawcy wskazany we Wniosku o przyznanie grantu.</w:t>
      </w:r>
    </w:p>
    <w:p w14:paraId="172265CF" w14:textId="23446738" w:rsidR="004C3D5A" w:rsidRPr="008B65F4" w:rsidRDefault="004C3D5A" w:rsidP="00DA0237">
      <w:pPr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8B65F4">
        <w:rPr>
          <w:rFonts w:ascii="Arial" w:eastAsia="Arial" w:hAnsi="Arial"/>
          <w:color w:val="auto"/>
          <w:szCs w:val="20"/>
        </w:rPr>
        <w:lastRenderedPageBreak/>
        <w:t>Rozpatrzenie protestu, o którym mowa w ust. 1</w:t>
      </w:r>
      <w:r w:rsidR="00874CA0">
        <w:rPr>
          <w:rFonts w:ascii="Arial" w:eastAsia="Arial" w:hAnsi="Arial"/>
          <w:color w:val="auto"/>
          <w:szCs w:val="20"/>
        </w:rPr>
        <w:t>7</w:t>
      </w:r>
      <w:r w:rsidRPr="008B65F4">
        <w:rPr>
          <w:rFonts w:ascii="Arial" w:eastAsia="Arial" w:hAnsi="Arial"/>
          <w:color w:val="auto"/>
          <w:szCs w:val="20"/>
        </w:rPr>
        <w:t xml:space="preserve"> jest ostateczne i Wnioskodawcy nie przysługują od tej</w:t>
      </w:r>
      <w:r w:rsidR="00A32FA7">
        <w:rPr>
          <w:rFonts w:ascii="Arial" w:eastAsia="Arial" w:hAnsi="Arial"/>
          <w:color w:val="auto"/>
          <w:szCs w:val="20"/>
        </w:rPr>
        <w:t xml:space="preserve"> oceny żadne środki odwoławcze.</w:t>
      </w:r>
    </w:p>
    <w:p w14:paraId="1DA87EBB" w14:textId="6F987634" w:rsidR="004C3D5A" w:rsidRPr="006A1DCA" w:rsidRDefault="006A1DCA" w:rsidP="00DA0237">
      <w:pPr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 w:cs="Arial"/>
          <w:color w:val="auto"/>
          <w:szCs w:val="20"/>
        </w:rPr>
      </w:pPr>
      <w:r>
        <w:rPr>
          <w:rFonts w:ascii="Arial" w:eastAsia="Arial" w:hAnsi="Arial" w:cs="Arial"/>
          <w:color w:val="auto"/>
          <w:szCs w:val="20"/>
        </w:rPr>
        <w:t>Po zakończeniu procedury protestowej</w:t>
      </w:r>
      <w:r w:rsidR="004C3D5A" w:rsidRPr="009301EC">
        <w:rPr>
          <w:rFonts w:ascii="Arial" w:eastAsia="Arial" w:hAnsi="Arial" w:cs="Arial"/>
          <w:color w:val="auto"/>
          <w:szCs w:val="20"/>
        </w:rPr>
        <w:t xml:space="preserve">, Zarząd Województwa Małopolskiego </w:t>
      </w:r>
      <w:r>
        <w:rPr>
          <w:rFonts w:ascii="Arial" w:eastAsia="Arial" w:hAnsi="Arial" w:cs="Arial"/>
          <w:color w:val="auto"/>
          <w:szCs w:val="20"/>
        </w:rPr>
        <w:t xml:space="preserve">zatwierdzi w drodze uchwały </w:t>
      </w:r>
      <w:r w:rsidR="004C3D5A" w:rsidRPr="009301EC">
        <w:rPr>
          <w:rFonts w:ascii="Arial" w:eastAsia="Arial" w:hAnsi="Arial" w:cs="Arial"/>
          <w:color w:val="auto"/>
          <w:szCs w:val="20"/>
        </w:rPr>
        <w:t>list</w:t>
      </w:r>
      <w:r w:rsidR="004C3D5A">
        <w:rPr>
          <w:rFonts w:ascii="Arial" w:eastAsia="Arial" w:hAnsi="Arial" w:cs="Arial"/>
          <w:color w:val="auto"/>
          <w:szCs w:val="20"/>
        </w:rPr>
        <w:t xml:space="preserve">y rankingowe </w:t>
      </w:r>
      <w:r>
        <w:rPr>
          <w:rFonts w:ascii="Arial" w:eastAsia="Arial" w:hAnsi="Arial" w:cs="Arial"/>
          <w:color w:val="auto"/>
          <w:szCs w:val="20"/>
        </w:rPr>
        <w:t xml:space="preserve">tj: </w:t>
      </w:r>
      <w:r w:rsidR="004C3D5A" w:rsidRPr="004259BB">
        <w:rPr>
          <w:rFonts w:ascii="Arial" w:eastAsia="Arial" w:hAnsi="Arial"/>
          <w:color w:val="auto"/>
          <w:szCs w:val="20"/>
        </w:rPr>
        <w:t xml:space="preserve">listę Wniosków </w:t>
      </w:r>
      <w:r w:rsidR="004C3D5A">
        <w:rPr>
          <w:rFonts w:ascii="Arial" w:eastAsia="Arial" w:hAnsi="Arial"/>
          <w:color w:val="auto"/>
          <w:szCs w:val="20"/>
        </w:rPr>
        <w:t xml:space="preserve">o przyznanie grantu </w:t>
      </w:r>
      <w:r w:rsidR="004C3D5A" w:rsidRPr="004259BB">
        <w:rPr>
          <w:rFonts w:ascii="Arial" w:eastAsia="Arial" w:hAnsi="Arial"/>
          <w:color w:val="auto"/>
          <w:szCs w:val="20"/>
        </w:rPr>
        <w:t>zakwalifikowanych do otrzymania dofinansowania, listę rezerwową Wniosków</w:t>
      </w:r>
      <w:r w:rsidR="004C3D5A">
        <w:rPr>
          <w:rFonts w:ascii="Arial" w:eastAsia="Arial" w:hAnsi="Arial"/>
          <w:color w:val="auto"/>
          <w:szCs w:val="20"/>
        </w:rPr>
        <w:t xml:space="preserve"> o przyznanie grantu</w:t>
      </w:r>
      <w:r w:rsidR="004C3D5A" w:rsidRPr="004259BB">
        <w:rPr>
          <w:rFonts w:ascii="Arial" w:eastAsia="Arial" w:hAnsi="Arial"/>
          <w:color w:val="auto"/>
          <w:szCs w:val="20"/>
        </w:rPr>
        <w:t>, tj. listę obejmującą Wnioski</w:t>
      </w:r>
      <w:r w:rsidR="00E94E9F">
        <w:rPr>
          <w:rFonts w:ascii="Arial" w:eastAsia="Arial" w:hAnsi="Arial"/>
          <w:color w:val="auto"/>
          <w:szCs w:val="20"/>
        </w:rPr>
        <w:t xml:space="preserve"> </w:t>
      </w:r>
      <w:r w:rsidR="00E94E9F" w:rsidRPr="00DB52CB">
        <w:rPr>
          <w:rFonts w:ascii="Arial" w:eastAsia="Arial" w:hAnsi="Arial"/>
          <w:color w:val="auto"/>
          <w:szCs w:val="20"/>
        </w:rPr>
        <w:t>o przyznanie grantu</w:t>
      </w:r>
      <w:r w:rsidR="004C3D5A" w:rsidRPr="004259BB">
        <w:rPr>
          <w:rFonts w:ascii="Arial" w:eastAsia="Arial" w:hAnsi="Arial"/>
          <w:color w:val="auto"/>
          <w:szCs w:val="20"/>
        </w:rPr>
        <w:t>, które spełniły kryteria oceny i uzyskały ocenę pozytywną, jednak kwota alokacji jest niewystarczająca do wybrania ich do otrzymania Grantu</w:t>
      </w:r>
      <w:r>
        <w:rPr>
          <w:rFonts w:ascii="Arial" w:eastAsia="Arial" w:hAnsi="Arial"/>
          <w:color w:val="auto"/>
          <w:szCs w:val="20"/>
        </w:rPr>
        <w:t xml:space="preserve"> oraz</w:t>
      </w:r>
      <w:r w:rsidR="004C3D5A" w:rsidRPr="004259BB">
        <w:rPr>
          <w:rFonts w:ascii="Arial" w:eastAsia="Arial" w:hAnsi="Arial"/>
          <w:color w:val="auto"/>
          <w:szCs w:val="20"/>
        </w:rPr>
        <w:t xml:space="preserve"> listę odrzuconych Wniosków</w:t>
      </w:r>
      <w:r w:rsidR="004C3D5A">
        <w:rPr>
          <w:rFonts w:ascii="Arial" w:eastAsia="Arial" w:hAnsi="Arial"/>
          <w:color w:val="auto"/>
          <w:szCs w:val="20"/>
        </w:rPr>
        <w:t xml:space="preserve"> o przyznanie grantu</w:t>
      </w:r>
      <w:r w:rsidR="004C3D5A" w:rsidRPr="004259BB">
        <w:rPr>
          <w:rFonts w:ascii="Arial" w:eastAsia="Arial" w:hAnsi="Arial"/>
          <w:color w:val="auto"/>
          <w:szCs w:val="20"/>
        </w:rPr>
        <w:t>, które nie spełniły kryteriów formalnych wyboru i uzyskały ocenę negatywną</w:t>
      </w:r>
      <w:r w:rsidR="004C3D5A">
        <w:rPr>
          <w:rFonts w:ascii="Arial" w:eastAsia="Arial" w:hAnsi="Arial"/>
          <w:color w:val="auto"/>
          <w:szCs w:val="20"/>
        </w:rPr>
        <w:t xml:space="preserve">. </w:t>
      </w:r>
      <w:r w:rsidR="004C3D5A" w:rsidRPr="005663E2">
        <w:rPr>
          <w:rFonts w:ascii="Arial" w:eastAsia="Arial" w:hAnsi="Arial" w:cs="Arial"/>
          <w:color w:val="auto"/>
          <w:szCs w:val="20"/>
        </w:rPr>
        <w:t xml:space="preserve">Listy te zostaną </w:t>
      </w:r>
      <w:r>
        <w:rPr>
          <w:rFonts w:ascii="Arial" w:eastAsia="Arial" w:hAnsi="Arial" w:cs="Arial"/>
          <w:color w:val="auto"/>
          <w:szCs w:val="20"/>
        </w:rPr>
        <w:t>zatwierdzone</w:t>
      </w:r>
      <w:r w:rsidRPr="005663E2">
        <w:rPr>
          <w:rFonts w:ascii="Arial" w:eastAsia="Arial" w:hAnsi="Arial" w:cs="Arial"/>
          <w:color w:val="auto"/>
          <w:szCs w:val="20"/>
        </w:rPr>
        <w:t xml:space="preserve"> </w:t>
      </w:r>
      <w:r w:rsidR="004C3D5A" w:rsidRPr="005663E2">
        <w:rPr>
          <w:rFonts w:ascii="Arial" w:eastAsia="Arial" w:hAnsi="Arial" w:cs="Arial"/>
          <w:color w:val="auto"/>
          <w:szCs w:val="20"/>
        </w:rPr>
        <w:t>przez Zarząd Województwa Małopolskiego niezwłocznie.</w:t>
      </w:r>
      <w:r w:rsidR="004C3D5A">
        <w:rPr>
          <w:rFonts w:ascii="Arial" w:eastAsia="Arial" w:hAnsi="Arial" w:cs="Arial"/>
          <w:color w:val="auto"/>
          <w:szCs w:val="20"/>
        </w:rPr>
        <w:t xml:space="preserve"> </w:t>
      </w:r>
      <w:r w:rsidR="004C3D5A" w:rsidRPr="005663E2">
        <w:rPr>
          <w:rFonts w:ascii="Arial" w:eastAsia="Arial" w:hAnsi="Arial" w:cs="Arial"/>
          <w:color w:val="auto"/>
          <w:szCs w:val="20"/>
        </w:rPr>
        <w:t>Informacja w tym zakresie zostanie opublikowana na stronie internetowej Grantodawcy wskazanej w Regulaminie</w:t>
      </w:r>
      <w:r w:rsidR="004C3D5A">
        <w:rPr>
          <w:rFonts w:ascii="Arial" w:eastAsia="Arial" w:hAnsi="Arial" w:cs="Arial"/>
          <w:color w:val="auto"/>
          <w:szCs w:val="20"/>
        </w:rPr>
        <w:t>.</w:t>
      </w:r>
      <w:r w:rsidR="004C3D5A" w:rsidRPr="008B65F4">
        <w:rPr>
          <w:rFonts w:ascii="Arial" w:eastAsia="Arial" w:hAnsi="Arial"/>
          <w:color w:val="auto"/>
          <w:szCs w:val="20"/>
        </w:rPr>
        <w:t xml:space="preserve"> Umieszczenie Wnioskodawcy na listach rankingowych w pozycji lista Wniosków </w:t>
      </w:r>
      <w:r w:rsidR="004C3D5A">
        <w:rPr>
          <w:rFonts w:ascii="Arial" w:eastAsia="Arial" w:hAnsi="Arial"/>
          <w:color w:val="auto"/>
          <w:szCs w:val="20"/>
        </w:rPr>
        <w:t xml:space="preserve">o przyznanie grantu </w:t>
      </w:r>
      <w:r w:rsidR="004C3D5A" w:rsidRPr="008B65F4">
        <w:rPr>
          <w:rFonts w:ascii="Arial" w:eastAsia="Arial" w:hAnsi="Arial"/>
          <w:color w:val="auto"/>
          <w:szCs w:val="20"/>
        </w:rPr>
        <w:t>zakwalifikowanych do otrzymania dofinansowania jest równoznaczne z uzyskaniem prawa do Grantu</w:t>
      </w:r>
      <w:r w:rsidR="004C3D5A">
        <w:rPr>
          <w:rFonts w:ascii="Arial" w:eastAsia="Arial" w:hAnsi="Arial"/>
          <w:color w:val="auto"/>
          <w:szCs w:val="20"/>
        </w:rPr>
        <w:t>.</w:t>
      </w:r>
    </w:p>
    <w:p w14:paraId="0800D320" w14:textId="2F18D7B2" w:rsidR="006A1DCA" w:rsidRPr="00091BE8" w:rsidRDefault="006A1DCA" w:rsidP="00DA0237">
      <w:pPr>
        <w:numPr>
          <w:ilvl w:val="0"/>
          <w:numId w:val="11"/>
        </w:numPr>
        <w:tabs>
          <w:tab w:val="left" w:pos="426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 w:cs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W przypadku dysponowania przez Grantodawcę pozostałą kwotą alo</w:t>
      </w:r>
      <w:r w:rsidR="00E94E9F">
        <w:rPr>
          <w:rFonts w:ascii="Arial" w:eastAsia="Arial" w:hAnsi="Arial"/>
          <w:color w:val="auto"/>
          <w:szCs w:val="20"/>
        </w:rPr>
        <w:t>kacji umożliwiającą przyznanie G</w:t>
      </w:r>
      <w:r>
        <w:rPr>
          <w:rFonts w:ascii="Arial" w:eastAsia="Arial" w:hAnsi="Arial"/>
          <w:color w:val="auto"/>
          <w:szCs w:val="20"/>
        </w:rPr>
        <w:t>rantu w niepełnej wysokości, podejmie on negocjacj</w:t>
      </w:r>
      <w:r w:rsidR="008A7561">
        <w:rPr>
          <w:rFonts w:ascii="Arial" w:eastAsia="Arial" w:hAnsi="Arial"/>
          <w:color w:val="auto"/>
          <w:szCs w:val="20"/>
        </w:rPr>
        <w:t>e</w:t>
      </w:r>
      <w:r>
        <w:rPr>
          <w:rFonts w:ascii="Arial" w:eastAsia="Arial" w:hAnsi="Arial"/>
          <w:color w:val="auto"/>
          <w:szCs w:val="20"/>
        </w:rPr>
        <w:t xml:space="preserve"> z Wnioskodawcą znajdującym się na 1 miejscu (i kolejnym jeśli Wnioskodawca będący w rankingu wyżej nie podejmie negocjacji lub w ich wyniku nie dojdzie do przyznania dofinansowania) </w:t>
      </w:r>
      <w:r w:rsidRPr="00E94E9F">
        <w:rPr>
          <w:rFonts w:ascii="Arial" w:eastAsia="Arial" w:hAnsi="Arial"/>
          <w:color w:val="auto"/>
          <w:szCs w:val="20"/>
        </w:rPr>
        <w:t>listy rezerwowej Wniosków o przyznanie grantu</w:t>
      </w:r>
      <w:r>
        <w:rPr>
          <w:rFonts w:ascii="Arial" w:eastAsia="Arial" w:hAnsi="Arial"/>
          <w:color w:val="auto"/>
          <w:szCs w:val="20"/>
        </w:rPr>
        <w:t xml:space="preserve"> </w:t>
      </w:r>
      <w:r w:rsidRPr="008B65F4">
        <w:rPr>
          <w:rFonts w:ascii="Arial" w:eastAsia="Arial" w:hAnsi="Arial"/>
          <w:color w:val="auto"/>
          <w:szCs w:val="20"/>
        </w:rPr>
        <w:t xml:space="preserve">w zakresie zmiany stopnia i zakresu rzeczowego realizacji Zadania grantowego. </w:t>
      </w:r>
      <w:r>
        <w:rPr>
          <w:rFonts w:ascii="Arial" w:eastAsia="Arial" w:hAnsi="Arial"/>
          <w:color w:val="auto"/>
          <w:szCs w:val="20"/>
        </w:rPr>
        <w:t>Zmiana zakresu rzeczowego nie może skutkować zmianą w zakresie ilości szkół planowanych do wsparcia we Wniosku o przyznanie grantu. Po zakończeniu negocjacji sku</w:t>
      </w:r>
      <w:r w:rsidR="00E94E9F">
        <w:rPr>
          <w:rFonts w:ascii="Arial" w:eastAsia="Arial" w:hAnsi="Arial"/>
          <w:color w:val="auto"/>
          <w:szCs w:val="20"/>
        </w:rPr>
        <w:t>tkujących decyzją o przyznaniu G</w:t>
      </w:r>
      <w:r>
        <w:rPr>
          <w:rFonts w:ascii="Arial" w:eastAsia="Arial" w:hAnsi="Arial"/>
          <w:color w:val="auto"/>
          <w:szCs w:val="20"/>
        </w:rPr>
        <w:t>rantu konieczne jest złożenie przez Wnioskodawcę zaktualizowanego Wniosku o przyznanie grantu, a także konieczna jest aktualizacja list rankingowych o których mowa</w:t>
      </w:r>
      <w:r w:rsidR="0076654C">
        <w:rPr>
          <w:rFonts w:ascii="Arial" w:eastAsia="Arial" w:hAnsi="Arial"/>
          <w:color w:val="auto"/>
          <w:szCs w:val="20"/>
        </w:rPr>
        <w:t xml:space="preserve"> w ust. 20</w:t>
      </w:r>
      <w:r>
        <w:rPr>
          <w:rFonts w:ascii="Arial" w:eastAsia="Arial" w:hAnsi="Arial"/>
          <w:color w:val="auto"/>
          <w:szCs w:val="20"/>
        </w:rPr>
        <w:t>.</w:t>
      </w:r>
      <w:r w:rsidR="00E47334">
        <w:rPr>
          <w:rFonts w:ascii="Arial" w:eastAsia="Arial" w:hAnsi="Arial"/>
          <w:color w:val="auto"/>
          <w:szCs w:val="20"/>
        </w:rPr>
        <w:t xml:space="preserve"> </w:t>
      </w:r>
      <w:r w:rsidR="00E47334" w:rsidRPr="008B65F4">
        <w:rPr>
          <w:rFonts w:ascii="Arial" w:eastAsia="Arial" w:hAnsi="Arial"/>
          <w:color w:val="auto"/>
          <w:szCs w:val="20"/>
        </w:rPr>
        <w:t xml:space="preserve">Umieszczenie Wnioskodawcy na listach rankingowych w pozycji lista Wniosków </w:t>
      </w:r>
      <w:r w:rsidR="00E47334">
        <w:rPr>
          <w:rFonts w:ascii="Arial" w:eastAsia="Arial" w:hAnsi="Arial"/>
          <w:color w:val="auto"/>
          <w:szCs w:val="20"/>
        </w:rPr>
        <w:t xml:space="preserve">o przyznanie grantu </w:t>
      </w:r>
      <w:r w:rsidR="00E47334" w:rsidRPr="008B65F4">
        <w:rPr>
          <w:rFonts w:ascii="Arial" w:eastAsia="Arial" w:hAnsi="Arial"/>
          <w:color w:val="auto"/>
          <w:szCs w:val="20"/>
        </w:rPr>
        <w:t>zakwalifikowanych do otrzymania dofinansowania jest równoznaczne z uzyskaniem prawa do Grantu</w:t>
      </w:r>
      <w:r w:rsidR="00E47334">
        <w:rPr>
          <w:rFonts w:ascii="Arial" w:eastAsia="Arial" w:hAnsi="Arial"/>
          <w:color w:val="auto"/>
          <w:szCs w:val="20"/>
        </w:rPr>
        <w:t>.</w:t>
      </w:r>
    </w:p>
    <w:p w14:paraId="397179FC" w14:textId="64EC1225" w:rsidR="004C3D5A" w:rsidRDefault="004C3D5A" w:rsidP="00DA0237">
      <w:pPr>
        <w:numPr>
          <w:ilvl w:val="0"/>
          <w:numId w:val="11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782BF2">
        <w:rPr>
          <w:rFonts w:ascii="Arial" w:eastAsia="Arial" w:hAnsi="Arial"/>
          <w:color w:val="auto"/>
          <w:szCs w:val="20"/>
        </w:rPr>
        <w:t xml:space="preserve">W przypadku zwiększenia alokacji wskazanej w § 6 ust. 7 </w:t>
      </w:r>
      <w:r w:rsidR="000E6F61" w:rsidRPr="001324AD">
        <w:rPr>
          <w:rFonts w:ascii="Arial" w:eastAsia="Arial" w:hAnsi="Arial"/>
          <w:color w:val="auto"/>
          <w:szCs w:val="20"/>
        </w:rPr>
        <w:t>lub</w:t>
      </w:r>
      <w:r w:rsidR="000E6F61" w:rsidRPr="00782BF2">
        <w:rPr>
          <w:rFonts w:ascii="Arial" w:eastAsia="Arial" w:hAnsi="Arial"/>
          <w:color w:val="auto"/>
          <w:szCs w:val="20"/>
        </w:rPr>
        <w:t xml:space="preserve"> uwolnienia środków w związku z rezygnacją z realizacji Zadania grantowego przez Grantobiorcę</w:t>
      </w:r>
      <w:r w:rsidR="000E6F61">
        <w:rPr>
          <w:rFonts w:ascii="Arial" w:eastAsia="Arial" w:hAnsi="Arial"/>
          <w:color w:val="auto"/>
          <w:szCs w:val="20"/>
        </w:rPr>
        <w:t>,</w:t>
      </w:r>
      <w:r w:rsidR="000E6F61" w:rsidRPr="00782BF2">
        <w:rPr>
          <w:rFonts w:ascii="Arial" w:eastAsia="Arial" w:hAnsi="Arial"/>
          <w:color w:val="auto"/>
          <w:szCs w:val="20"/>
        </w:rPr>
        <w:t xml:space="preserve"> zwrot</w:t>
      </w:r>
      <w:r w:rsidR="000E6F61">
        <w:rPr>
          <w:rFonts w:ascii="Arial" w:eastAsia="Arial" w:hAnsi="Arial"/>
          <w:color w:val="auto"/>
          <w:szCs w:val="20"/>
        </w:rPr>
        <w:t>em</w:t>
      </w:r>
      <w:r w:rsidR="000E6F61" w:rsidRPr="00782BF2">
        <w:rPr>
          <w:rFonts w:ascii="Arial" w:eastAsia="Arial" w:hAnsi="Arial"/>
          <w:color w:val="auto"/>
          <w:szCs w:val="20"/>
        </w:rPr>
        <w:t xml:space="preserve"> niewykorzystanych </w:t>
      </w:r>
      <w:r w:rsidR="000E6F61">
        <w:rPr>
          <w:rFonts w:ascii="Arial" w:eastAsia="Arial" w:hAnsi="Arial"/>
          <w:color w:val="auto"/>
          <w:szCs w:val="20"/>
        </w:rPr>
        <w:t xml:space="preserve">lub nieprawidłowo wykorzystanych </w:t>
      </w:r>
      <w:r w:rsidR="000E6F61" w:rsidRPr="00782BF2">
        <w:rPr>
          <w:rFonts w:ascii="Arial" w:eastAsia="Arial" w:hAnsi="Arial"/>
          <w:color w:val="auto"/>
          <w:szCs w:val="20"/>
        </w:rPr>
        <w:t>środków przez Grantobiorcę</w:t>
      </w:r>
      <w:r w:rsidRPr="00782BF2">
        <w:rPr>
          <w:rFonts w:ascii="Arial" w:eastAsia="Arial" w:hAnsi="Arial"/>
          <w:color w:val="auto"/>
          <w:szCs w:val="20"/>
        </w:rPr>
        <w:t>, alokacja ta będzie przeznaczona na dofinansowanie w pierwszej kolejności Grantobiorcy, który otrzymał zmniejszony Grant</w:t>
      </w:r>
      <w:r>
        <w:rPr>
          <w:rFonts w:ascii="Arial" w:eastAsia="Arial" w:hAnsi="Arial"/>
          <w:color w:val="auto"/>
          <w:szCs w:val="20"/>
        </w:rPr>
        <w:t xml:space="preserve"> (zmiana wymaga zmiany Umowy powierzenia grantu w formie aneksu, w tym aktualizacji Wniosku o przyznanie grantu)</w:t>
      </w:r>
      <w:r w:rsidRPr="00782BF2">
        <w:rPr>
          <w:rFonts w:ascii="Arial" w:eastAsia="Arial" w:hAnsi="Arial"/>
          <w:color w:val="auto"/>
          <w:szCs w:val="20"/>
        </w:rPr>
        <w:t xml:space="preserve">, a następnie Wniosków </w:t>
      </w:r>
      <w:r w:rsidR="00E94E9F" w:rsidRPr="00DB52CB">
        <w:rPr>
          <w:rFonts w:ascii="Arial" w:eastAsia="Arial" w:hAnsi="Arial"/>
          <w:color w:val="auto"/>
          <w:szCs w:val="20"/>
        </w:rPr>
        <w:t xml:space="preserve">o przyznanie grantu </w:t>
      </w:r>
      <w:r w:rsidRPr="00782BF2">
        <w:rPr>
          <w:rFonts w:ascii="Arial" w:eastAsia="Arial" w:hAnsi="Arial"/>
          <w:color w:val="auto"/>
          <w:szCs w:val="20"/>
        </w:rPr>
        <w:t>znajdu</w:t>
      </w:r>
      <w:r>
        <w:rPr>
          <w:rFonts w:ascii="Arial" w:eastAsia="Arial" w:hAnsi="Arial"/>
          <w:color w:val="auto"/>
          <w:szCs w:val="20"/>
        </w:rPr>
        <w:t>jących się na liście rezerwowej</w:t>
      </w:r>
      <w:r w:rsidRPr="00782BF2">
        <w:rPr>
          <w:rFonts w:ascii="Arial" w:eastAsia="Arial" w:hAnsi="Arial"/>
          <w:color w:val="auto"/>
          <w:szCs w:val="20"/>
        </w:rPr>
        <w:t xml:space="preserve"> według właściwej kolejności z uwzględnieniem ust. </w:t>
      </w:r>
      <w:r w:rsidR="00183CD5">
        <w:rPr>
          <w:rFonts w:ascii="Arial" w:eastAsia="Arial" w:hAnsi="Arial"/>
          <w:color w:val="auto"/>
          <w:szCs w:val="20"/>
        </w:rPr>
        <w:t>21</w:t>
      </w:r>
      <w:r w:rsidRPr="00782BF2">
        <w:rPr>
          <w:rFonts w:ascii="Arial" w:eastAsia="Arial" w:hAnsi="Arial"/>
          <w:color w:val="auto"/>
          <w:szCs w:val="20"/>
        </w:rPr>
        <w:t>, pod warunkiem, że podpisanie Umowy powierzenia grantu i rozliczenie Grantu będzie możliwe w okresie realizacji Projektu grantowego. Decyzję w tym zakresie podejmuje Grantodawca.</w:t>
      </w:r>
    </w:p>
    <w:p w14:paraId="0ABBE7A8" w14:textId="38E96084" w:rsidR="009D0862" w:rsidRPr="00940C35" w:rsidRDefault="00C607A7" w:rsidP="00940C35">
      <w:pPr>
        <w:pStyle w:val="Nagwek2"/>
        <w:spacing w:before="240" w:line="360" w:lineRule="auto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§</w:t>
      </w:r>
      <w:r w:rsidR="00334CC5" w:rsidRPr="00940C35">
        <w:rPr>
          <w:sz w:val="20"/>
          <w:szCs w:val="20"/>
        </w:rPr>
        <w:t xml:space="preserve"> </w:t>
      </w:r>
      <w:r w:rsidRPr="00940C35">
        <w:rPr>
          <w:sz w:val="20"/>
          <w:szCs w:val="20"/>
        </w:rPr>
        <w:t>8</w:t>
      </w:r>
    </w:p>
    <w:p w14:paraId="65B2D971" w14:textId="6F70044A" w:rsidR="006D5B32" w:rsidRPr="00940C35" w:rsidRDefault="002A640A" w:rsidP="00940C35">
      <w:pPr>
        <w:pStyle w:val="Nagwek2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Procedura zawarcia U</w:t>
      </w:r>
      <w:r w:rsidR="005258B1" w:rsidRPr="007B2746">
        <w:rPr>
          <w:sz w:val="20"/>
          <w:szCs w:val="20"/>
        </w:rPr>
        <w:t xml:space="preserve">mowy </w:t>
      </w:r>
      <w:r w:rsidR="00D83F43" w:rsidRPr="007B2746">
        <w:rPr>
          <w:sz w:val="20"/>
          <w:szCs w:val="20"/>
        </w:rPr>
        <w:t>powierzenia</w:t>
      </w:r>
      <w:r w:rsidR="005258B1" w:rsidRPr="00940C35">
        <w:rPr>
          <w:sz w:val="20"/>
          <w:szCs w:val="20"/>
        </w:rPr>
        <w:t xml:space="preserve"> grantu</w:t>
      </w:r>
    </w:p>
    <w:p w14:paraId="194CB3D9" w14:textId="6067335B" w:rsidR="009D0862" w:rsidRPr="00940C35" w:rsidRDefault="008D6063" w:rsidP="00DA02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357" w:right="0" w:hanging="357"/>
        <w:rPr>
          <w:rFonts w:ascii="Arial" w:eastAsia="Arial" w:hAnsi="Arial" w:cs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Podpisanie U</w:t>
      </w:r>
      <w:r w:rsidR="009D0862" w:rsidRPr="00940C35">
        <w:rPr>
          <w:rFonts w:ascii="Arial" w:eastAsia="Arial" w:hAnsi="Arial"/>
          <w:color w:val="auto"/>
          <w:szCs w:val="20"/>
        </w:rPr>
        <w:t xml:space="preserve">mowy </w:t>
      </w:r>
      <w:r w:rsidR="00D83F43" w:rsidRPr="00940C35">
        <w:rPr>
          <w:rFonts w:ascii="Arial" w:eastAsia="Arial" w:hAnsi="Arial"/>
          <w:color w:val="auto"/>
          <w:szCs w:val="20"/>
        </w:rPr>
        <w:t>powierzenia</w:t>
      </w:r>
      <w:r w:rsidRPr="00940C35">
        <w:rPr>
          <w:rFonts w:ascii="Arial" w:eastAsia="Arial" w:hAnsi="Arial"/>
          <w:color w:val="auto"/>
          <w:szCs w:val="20"/>
        </w:rPr>
        <w:t xml:space="preserve"> grantu </w:t>
      </w:r>
      <w:r w:rsidR="009D0862" w:rsidRPr="00940C35">
        <w:rPr>
          <w:rFonts w:ascii="Arial" w:eastAsia="Arial" w:hAnsi="Arial"/>
          <w:color w:val="auto"/>
          <w:szCs w:val="20"/>
        </w:rPr>
        <w:t>następ</w:t>
      </w:r>
      <w:r w:rsidR="00EB091B" w:rsidRPr="00940C35">
        <w:rPr>
          <w:rFonts w:ascii="Arial" w:eastAsia="Arial" w:hAnsi="Arial"/>
          <w:color w:val="auto"/>
          <w:szCs w:val="20"/>
        </w:rPr>
        <w:t xml:space="preserve">uje wyłącznie w odniesieniu do </w:t>
      </w:r>
      <w:r w:rsidRPr="00940C35">
        <w:rPr>
          <w:rFonts w:ascii="Arial" w:eastAsia="Arial" w:hAnsi="Arial"/>
          <w:color w:val="auto"/>
          <w:szCs w:val="20"/>
        </w:rPr>
        <w:t>Wnioskodawców, których Wnioski</w:t>
      </w:r>
      <w:r w:rsidR="009D0862" w:rsidRPr="00940C35">
        <w:rPr>
          <w:rFonts w:ascii="Arial" w:eastAsia="Arial" w:hAnsi="Arial"/>
          <w:color w:val="auto"/>
          <w:szCs w:val="20"/>
        </w:rPr>
        <w:t xml:space="preserve"> o przyznanie </w:t>
      </w:r>
      <w:r w:rsidR="006D5B32" w:rsidRPr="00940C35">
        <w:rPr>
          <w:rFonts w:ascii="Arial" w:eastAsia="Arial" w:hAnsi="Arial"/>
          <w:color w:val="auto"/>
          <w:szCs w:val="20"/>
        </w:rPr>
        <w:t>g</w:t>
      </w:r>
      <w:r w:rsidR="00B21549" w:rsidRPr="00940C35">
        <w:rPr>
          <w:rFonts w:ascii="Arial" w:eastAsia="Arial" w:hAnsi="Arial"/>
          <w:color w:val="auto"/>
          <w:szCs w:val="20"/>
        </w:rPr>
        <w:t xml:space="preserve">rantu </w:t>
      </w:r>
      <w:r w:rsidRPr="00940C35">
        <w:rPr>
          <w:rFonts w:ascii="Arial" w:eastAsia="Arial" w:hAnsi="Arial"/>
          <w:color w:val="auto"/>
          <w:szCs w:val="20"/>
        </w:rPr>
        <w:t>zostały</w:t>
      </w:r>
      <w:r w:rsidR="007201F6" w:rsidRPr="00940C35">
        <w:rPr>
          <w:rFonts w:ascii="Arial" w:eastAsia="Arial" w:hAnsi="Arial"/>
          <w:color w:val="auto"/>
          <w:szCs w:val="20"/>
        </w:rPr>
        <w:t xml:space="preserve"> </w:t>
      </w:r>
      <w:r w:rsidR="009D0862" w:rsidRPr="00940C35">
        <w:rPr>
          <w:rFonts w:ascii="Arial" w:eastAsia="Arial" w:hAnsi="Arial"/>
          <w:color w:val="auto"/>
          <w:szCs w:val="20"/>
        </w:rPr>
        <w:t>um</w:t>
      </w:r>
      <w:r w:rsidR="00B21549" w:rsidRPr="00940C35">
        <w:rPr>
          <w:rFonts w:ascii="Arial" w:eastAsia="Arial" w:hAnsi="Arial"/>
          <w:color w:val="auto"/>
          <w:szCs w:val="20"/>
        </w:rPr>
        <w:t xml:space="preserve">ieszczone na liście </w:t>
      </w:r>
      <w:r w:rsidR="009267DA" w:rsidRPr="00C431D7">
        <w:rPr>
          <w:rFonts w:ascii="Arial" w:eastAsia="Arial" w:hAnsi="Arial"/>
          <w:color w:val="auto"/>
          <w:szCs w:val="20"/>
        </w:rPr>
        <w:t>W</w:t>
      </w:r>
      <w:r w:rsidR="007201F6" w:rsidRPr="00C431D7">
        <w:rPr>
          <w:rFonts w:ascii="Arial" w:eastAsia="Arial" w:hAnsi="Arial"/>
          <w:color w:val="auto"/>
          <w:szCs w:val="20"/>
        </w:rPr>
        <w:t xml:space="preserve">niosków </w:t>
      </w:r>
      <w:r w:rsidR="00183CD5" w:rsidRPr="00DB52CB">
        <w:rPr>
          <w:rFonts w:ascii="Arial" w:eastAsia="Arial" w:hAnsi="Arial"/>
          <w:color w:val="auto"/>
          <w:szCs w:val="20"/>
        </w:rPr>
        <w:t xml:space="preserve">o przyznanie grantu </w:t>
      </w:r>
      <w:r w:rsidR="007201F6" w:rsidRPr="00C431D7">
        <w:rPr>
          <w:rFonts w:ascii="Arial" w:eastAsia="Arial" w:hAnsi="Arial"/>
          <w:color w:val="auto"/>
          <w:szCs w:val="20"/>
        </w:rPr>
        <w:t>zakwalifikowanych do otrzymania dofinansowania</w:t>
      </w:r>
      <w:r w:rsidRPr="00940C35">
        <w:rPr>
          <w:rFonts w:ascii="Arial" w:eastAsia="Arial" w:hAnsi="Arial"/>
          <w:color w:val="auto"/>
          <w:szCs w:val="20"/>
        </w:rPr>
        <w:t xml:space="preserve">, o których mowa w § 7 ust. </w:t>
      </w:r>
      <w:r w:rsidR="00874CA0">
        <w:rPr>
          <w:rFonts w:ascii="Arial" w:eastAsia="Arial" w:hAnsi="Arial"/>
          <w:color w:val="auto"/>
          <w:szCs w:val="20"/>
        </w:rPr>
        <w:t>20,</w:t>
      </w:r>
      <w:r w:rsidR="000E6F61" w:rsidRPr="00627681">
        <w:rPr>
          <w:rFonts w:ascii="Arial" w:eastAsia="Arial" w:hAnsi="Arial"/>
          <w:color w:val="auto"/>
          <w:szCs w:val="20"/>
        </w:rPr>
        <w:t>2</w:t>
      </w:r>
      <w:r w:rsidR="000E6F61">
        <w:rPr>
          <w:rFonts w:ascii="Arial" w:eastAsia="Arial" w:hAnsi="Arial"/>
          <w:color w:val="auto"/>
          <w:szCs w:val="20"/>
        </w:rPr>
        <w:t>1, 2</w:t>
      </w:r>
      <w:r w:rsidR="00700907">
        <w:rPr>
          <w:rFonts w:ascii="Arial" w:eastAsia="Arial" w:hAnsi="Arial"/>
          <w:color w:val="auto"/>
          <w:szCs w:val="20"/>
        </w:rPr>
        <w:t>3</w:t>
      </w:r>
      <w:r w:rsidR="002A640A">
        <w:rPr>
          <w:rFonts w:ascii="Arial" w:eastAsia="Arial" w:hAnsi="Arial"/>
          <w:color w:val="auto"/>
          <w:szCs w:val="20"/>
        </w:rPr>
        <w:t>.</w:t>
      </w:r>
      <w:r w:rsidR="000E6F61">
        <w:rPr>
          <w:rFonts w:ascii="Arial" w:eastAsia="Arial" w:hAnsi="Arial"/>
          <w:color w:val="auto"/>
          <w:szCs w:val="20"/>
        </w:rPr>
        <w:t xml:space="preserve"> </w:t>
      </w:r>
    </w:p>
    <w:p w14:paraId="2E9C3F9C" w14:textId="1E325D99" w:rsidR="004058AB" w:rsidRPr="00940C35" w:rsidRDefault="007E7791" w:rsidP="00DA0237">
      <w:pPr>
        <w:numPr>
          <w:ilvl w:val="0"/>
          <w:numId w:val="20"/>
        </w:numPr>
        <w:tabs>
          <w:tab w:val="left" w:pos="500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00000A"/>
          <w:szCs w:val="20"/>
        </w:rPr>
        <w:lastRenderedPageBreak/>
        <w:t>Wraz z U</w:t>
      </w:r>
      <w:r w:rsidR="00F71EA1">
        <w:rPr>
          <w:rFonts w:ascii="Arial" w:eastAsia="Arial" w:hAnsi="Arial"/>
          <w:color w:val="00000A"/>
          <w:szCs w:val="20"/>
        </w:rPr>
        <w:t>mową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  <w:r>
        <w:rPr>
          <w:rFonts w:ascii="Arial" w:eastAsia="Arial" w:hAnsi="Arial"/>
          <w:color w:val="00000A"/>
          <w:szCs w:val="20"/>
        </w:rPr>
        <w:t>powierzenia</w:t>
      </w:r>
      <w:r w:rsidRPr="00221F58">
        <w:rPr>
          <w:rFonts w:ascii="Arial" w:eastAsia="Arial" w:hAnsi="Arial"/>
          <w:color w:val="00000A"/>
          <w:szCs w:val="20"/>
        </w:rPr>
        <w:t xml:space="preserve"> grantu, Grantobiorca zobowiązany jest do podpisania</w:t>
      </w:r>
      <w:r>
        <w:rPr>
          <w:rFonts w:ascii="Arial" w:eastAsia="Arial" w:hAnsi="Arial"/>
          <w:color w:val="00000A"/>
          <w:szCs w:val="20"/>
        </w:rPr>
        <w:t xml:space="preserve">: </w:t>
      </w:r>
      <w:r w:rsidRPr="00FC5362">
        <w:rPr>
          <w:rFonts w:ascii="Arial" w:eastAsia="Arial" w:hAnsi="Arial"/>
          <w:color w:val="auto"/>
          <w:szCs w:val="20"/>
        </w:rPr>
        <w:t>Wniosku o przyznanie grantu wraz z wszystkimi oświadczeniami</w:t>
      </w:r>
      <w:r>
        <w:rPr>
          <w:rFonts w:ascii="Arial" w:eastAsia="Arial" w:hAnsi="Arial"/>
          <w:color w:val="auto"/>
          <w:szCs w:val="20"/>
        </w:rPr>
        <w:t>, O</w:t>
      </w:r>
      <w:r w:rsidRPr="00FC5362">
        <w:rPr>
          <w:rFonts w:ascii="Arial" w:eastAsia="Arial" w:hAnsi="Arial"/>
          <w:color w:val="auto"/>
          <w:szCs w:val="20"/>
        </w:rPr>
        <w:t>świadczenia o kwalifikowalności podatku VAT (jeżeli dotyczy)</w:t>
      </w:r>
      <w:r w:rsidR="000C4BCE" w:rsidRPr="00940C35">
        <w:rPr>
          <w:rFonts w:ascii="Arial" w:eastAsia="Arial" w:hAnsi="Arial"/>
          <w:color w:val="auto"/>
          <w:szCs w:val="20"/>
        </w:rPr>
        <w:t>.</w:t>
      </w:r>
      <w:r w:rsidR="004058AB" w:rsidRPr="00940C35">
        <w:rPr>
          <w:rFonts w:ascii="Arial" w:eastAsia="Arial" w:hAnsi="Arial"/>
          <w:color w:val="auto"/>
          <w:szCs w:val="20"/>
        </w:rPr>
        <w:t xml:space="preserve"> </w:t>
      </w:r>
    </w:p>
    <w:p w14:paraId="3B410ADB" w14:textId="55C0CDBE" w:rsidR="009D0862" w:rsidRPr="00C431D7" w:rsidRDefault="009D0862" w:rsidP="00DA0237">
      <w:pPr>
        <w:numPr>
          <w:ilvl w:val="0"/>
          <w:numId w:val="20"/>
        </w:numPr>
        <w:tabs>
          <w:tab w:val="left" w:pos="500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Bezpośrednio przed podpisani</w:t>
      </w:r>
      <w:r w:rsidR="008D6063" w:rsidRPr="00C431D7">
        <w:rPr>
          <w:rFonts w:ascii="Arial" w:eastAsia="Arial" w:hAnsi="Arial"/>
          <w:color w:val="auto"/>
          <w:szCs w:val="20"/>
        </w:rPr>
        <w:t>em U</w:t>
      </w:r>
      <w:r w:rsidR="00B21549" w:rsidRPr="00C431D7">
        <w:rPr>
          <w:rFonts w:ascii="Arial" w:eastAsia="Arial" w:hAnsi="Arial"/>
          <w:color w:val="auto"/>
          <w:szCs w:val="20"/>
        </w:rPr>
        <w:t xml:space="preserve">mowy </w:t>
      </w:r>
      <w:r w:rsidR="00D83F43" w:rsidRPr="00C431D7">
        <w:rPr>
          <w:rFonts w:ascii="Arial" w:eastAsia="Arial" w:hAnsi="Arial"/>
          <w:color w:val="auto"/>
          <w:szCs w:val="20"/>
        </w:rPr>
        <w:t>powierzenia</w:t>
      </w:r>
      <w:r w:rsidR="00B21549" w:rsidRPr="00C431D7">
        <w:rPr>
          <w:rFonts w:ascii="Arial" w:eastAsia="Arial" w:hAnsi="Arial"/>
          <w:color w:val="auto"/>
          <w:szCs w:val="20"/>
        </w:rPr>
        <w:t xml:space="preserve"> grantu </w:t>
      </w:r>
      <w:r w:rsidR="00657BE7" w:rsidRPr="00C431D7">
        <w:rPr>
          <w:rFonts w:ascii="Arial" w:eastAsia="Arial" w:hAnsi="Arial"/>
          <w:color w:val="auto"/>
          <w:szCs w:val="20"/>
        </w:rPr>
        <w:t>Grantobiorca</w:t>
      </w:r>
      <w:r w:rsidRPr="00C431D7">
        <w:rPr>
          <w:rFonts w:ascii="Arial" w:eastAsia="Arial" w:hAnsi="Arial"/>
          <w:color w:val="auto"/>
          <w:szCs w:val="20"/>
        </w:rPr>
        <w:t xml:space="preserve"> zobowi</w:t>
      </w:r>
      <w:r w:rsidR="00B21549" w:rsidRPr="00C431D7">
        <w:rPr>
          <w:rFonts w:ascii="Arial" w:eastAsia="Arial" w:hAnsi="Arial"/>
          <w:color w:val="auto"/>
          <w:szCs w:val="20"/>
        </w:rPr>
        <w:t>ązany jest pisemnie powiadomić G</w:t>
      </w:r>
      <w:r w:rsidRPr="00C431D7">
        <w:rPr>
          <w:rFonts w:ascii="Arial" w:eastAsia="Arial" w:hAnsi="Arial"/>
          <w:color w:val="auto"/>
          <w:szCs w:val="20"/>
        </w:rPr>
        <w:t>rantodawcę o wszelkich zmianach w oświadczeniach i dokumentacji powstałyc</w:t>
      </w:r>
      <w:r w:rsidR="00190F41" w:rsidRPr="00C431D7">
        <w:rPr>
          <w:rFonts w:ascii="Arial" w:eastAsia="Arial" w:hAnsi="Arial"/>
          <w:color w:val="auto"/>
          <w:szCs w:val="20"/>
        </w:rPr>
        <w:t>h w okresie pomiędzy złożeniem W</w:t>
      </w:r>
      <w:r w:rsidRPr="00C431D7">
        <w:rPr>
          <w:rFonts w:ascii="Arial" w:eastAsia="Arial" w:hAnsi="Arial"/>
          <w:color w:val="auto"/>
          <w:szCs w:val="20"/>
        </w:rPr>
        <w:t>niosku</w:t>
      </w:r>
      <w:r w:rsidR="008A7561">
        <w:rPr>
          <w:rFonts w:ascii="Arial" w:eastAsia="Arial" w:hAnsi="Arial"/>
          <w:color w:val="auto"/>
          <w:szCs w:val="20"/>
        </w:rPr>
        <w:t xml:space="preserve"> o przyznanie grantu</w:t>
      </w:r>
      <w:r w:rsidRPr="00C431D7">
        <w:rPr>
          <w:rFonts w:ascii="Arial" w:eastAsia="Arial" w:hAnsi="Arial"/>
          <w:color w:val="auto"/>
          <w:szCs w:val="20"/>
        </w:rPr>
        <w:t xml:space="preserve"> </w:t>
      </w:r>
      <w:r w:rsidR="00190F41" w:rsidRPr="00C431D7">
        <w:rPr>
          <w:rFonts w:ascii="Arial" w:eastAsia="Arial" w:hAnsi="Arial"/>
          <w:color w:val="auto"/>
          <w:szCs w:val="20"/>
        </w:rPr>
        <w:t>a podpisaniem U</w:t>
      </w:r>
      <w:r w:rsidRPr="00C431D7">
        <w:rPr>
          <w:rFonts w:ascii="Arial" w:eastAsia="Arial" w:hAnsi="Arial"/>
          <w:color w:val="auto"/>
          <w:szCs w:val="20"/>
        </w:rPr>
        <w:t>mowy</w:t>
      </w:r>
      <w:r w:rsidR="002A640A">
        <w:rPr>
          <w:rFonts w:ascii="Arial" w:eastAsia="Arial" w:hAnsi="Arial"/>
          <w:color w:val="auto"/>
          <w:szCs w:val="20"/>
        </w:rPr>
        <w:t xml:space="preserve"> powierzenia grantu</w:t>
      </w:r>
      <w:r w:rsidRPr="00C431D7">
        <w:rPr>
          <w:rFonts w:ascii="Arial" w:eastAsia="Arial" w:hAnsi="Arial"/>
          <w:color w:val="auto"/>
          <w:szCs w:val="20"/>
        </w:rPr>
        <w:t>. Zmi</w:t>
      </w:r>
      <w:r w:rsidR="00EB091B" w:rsidRPr="00C431D7">
        <w:rPr>
          <w:rFonts w:ascii="Arial" w:eastAsia="Arial" w:hAnsi="Arial"/>
          <w:color w:val="auto"/>
          <w:szCs w:val="20"/>
        </w:rPr>
        <w:t>any będą wymagały aktualizacji W</w:t>
      </w:r>
      <w:r w:rsidRPr="00C431D7">
        <w:rPr>
          <w:rFonts w:ascii="Arial" w:eastAsia="Arial" w:hAnsi="Arial"/>
          <w:color w:val="auto"/>
          <w:szCs w:val="20"/>
        </w:rPr>
        <w:t xml:space="preserve">niosku o przyznanie </w:t>
      </w:r>
      <w:r w:rsidR="006D5B32" w:rsidRPr="00C431D7">
        <w:rPr>
          <w:rFonts w:ascii="Arial" w:eastAsia="Arial" w:hAnsi="Arial"/>
          <w:color w:val="auto"/>
          <w:szCs w:val="20"/>
        </w:rPr>
        <w:t>g</w:t>
      </w:r>
      <w:r w:rsidR="00B21549" w:rsidRPr="00C431D7">
        <w:rPr>
          <w:rFonts w:ascii="Arial" w:eastAsia="Arial" w:hAnsi="Arial"/>
          <w:color w:val="auto"/>
          <w:szCs w:val="20"/>
        </w:rPr>
        <w:t>rantu</w:t>
      </w:r>
      <w:r w:rsidRPr="00C431D7">
        <w:rPr>
          <w:rFonts w:ascii="Arial" w:eastAsia="Arial" w:hAnsi="Arial"/>
          <w:color w:val="auto"/>
          <w:szCs w:val="20"/>
        </w:rPr>
        <w:t>.</w:t>
      </w:r>
      <w:r w:rsidR="001E0386" w:rsidRPr="00C431D7">
        <w:rPr>
          <w:rFonts w:ascii="Arial" w:eastAsia="Arial" w:hAnsi="Arial"/>
          <w:color w:val="auto"/>
          <w:szCs w:val="20"/>
        </w:rPr>
        <w:t xml:space="preserve"> </w:t>
      </w:r>
      <w:r w:rsidR="00806F97" w:rsidRPr="00C431D7">
        <w:rPr>
          <w:rFonts w:ascii="Arial" w:eastAsia="Arial" w:hAnsi="Arial"/>
          <w:color w:val="auto"/>
          <w:szCs w:val="20"/>
        </w:rPr>
        <w:t>Nie dopuszcza się zmian</w:t>
      </w:r>
      <w:r w:rsidR="00A771CA" w:rsidRPr="00C431D7">
        <w:rPr>
          <w:rFonts w:ascii="Arial" w:eastAsia="Arial" w:hAnsi="Arial"/>
          <w:color w:val="auto"/>
          <w:szCs w:val="20"/>
        </w:rPr>
        <w:t xml:space="preserve"> oświadczeń,</w:t>
      </w:r>
      <w:r w:rsidR="001E0386" w:rsidRPr="00C431D7">
        <w:rPr>
          <w:rFonts w:ascii="Arial" w:eastAsia="Arial" w:hAnsi="Arial"/>
          <w:color w:val="auto"/>
          <w:szCs w:val="20"/>
        </w:rPr>
        <w:t xml:space="preserve"> </w:t>
      </w:r>
      <w:r w:rsidR="00AE5DD6" w:rsidRPr="00C431D7">
        <w:rPr>
          <w:rFonts w:ascii="Arial" w:eastAsia="Arial" w:hAnsi="Arial"/>
          <w:color w:val="auto"/>
          <w:szCs w:val="20"/>
        </w:rPr>
        <w:t>które</w:t>
      </w:r>
      <w:r w:rsidR="00A771CA" w:rsidRPr="00C431D7">
        <w:rPr>
          <w:rFonts w:ascii="Arial" w:eastAsia="Arial" w:hAnsi="Arial"/>
          <w:color w:val="auto"/>
          <w:szCs w:val="20"/>
        </w:rPr>
        <w:t xml:space="preserve"> determinuj</w:t>
      </w:r>
      <w:r w:rsidR="008D6063" w:rsidRPr="00C431D7">
        <w:rPr>
          <w:rFonts w:ascii="Arial" w:eastAsia="Arial" w:hAnsi="Arial"/>
          <w:color w:val="auto"/>
          <w:szCs w:val="20"/>
        </w:rPr>
        <w:t xml:space="preserve">ą możliwość otrzymania </w:t>
      </w:r>
      <w:r w:rsidR="00470926">
        <w:rPr>
          <w:rFonts w:ascii="Arial" w:eastAsia="Arial" w:hAnsi="Arial"/>
          <w:color w:val="auto"/>
          <w:szCs w:val="20"/>
        </w:rPr>
        <w:t xml:space="preserve">wielowymiarowego </w:t>
      </w:r>
      <w:r w:rsidR="008D6063" w:rsidRPr="00C431D7">
        <w:rPr>
          <w:rFonts w:ascii="Arial" w:eastAsia="Arial" w:hAnsi="Arial"/>
          <w:color w:val="auto"/>
          <w:szCs w:val="20"/>
        </w:rPr>
        <w:t>wsparcia</w:t>
      </w:r>
      <w:r w:rsidR="00AE5DD6" w:rsidRPr="00C431D7">
        <w:rPr>
          <w:rFonts w:ascii="Arial" w:eastAsia="Arial" w:hAnsi="Arial"/>
          <w:color w:val="auto"/>
          <w:szCs w:val="20"/>
        </w:rPr>
        <w:t xml:space="preserve"> </w:t>
      </w:r>
      <w:r w:rsidR="00A771CA" w:rsidRPr="00C431D7">
        <w:rPr>
          <w:rFonts w:ascii="Arial" w:eastAsia="Arial" w:hAnsi="Arial"/>
          <w:color w:val="auto"/>
          <w:szCs w:val="20"/>
        </w:rPr>
        <w:t xml:space="preserve">i </w:t>
      </w:r>
      <w:r w:rsidR="00AE5DD6" w:rsidRPr="00C431D7">
        <w:rPr>
          <w:rFonts w:ascii="Arial" w:eastAsia="Arial" w:hAnsi="Arial"/>
          <w:color w:val="auto"/>
          <w:szCs w:val="20"/>
        </w:rPr>
        <w:t xml:space="preserve">stanowiły ocenę formalną </w:t>
      </w:r>
      <w:r w:rsidR="00EB091B" w:rsidRPr="00C431D7">
        <w:rPr>
          <w:rFonts w:ascii="Arial" w:eastAsia="Arial" w:hAnsi="Arial"/>
          <w:color w:val="auto"/>
          <w:szCs w:val="20"/>
        </w:rPr>
        <w:t>W</w:t>
      </w:r>
      <w:r w:rsidR="001E0386" w:rsidRPr="00C431D7">
        <w:rPr>
          <w:rFonts w:ascii="Arial" w:eastAsia="Arial" w:hAnsi="Arial"/>
          <w:color w:val="auto"/>
          <w:szCs w:val="20"/>
        </w:rPr>
        <w:t>niosku</w:t>
      </w:r>
      <w:r w:rsidR="00806F97" w:rsidRPr="00C431D7">
        <w:rPr>
          <w:rFonts w:ascii="Arial" w:eastAsia="Arial" w:hAnsi="Arial"/>
          <w:color w:val="auto"/>
          <w:szCs w:val="20"/>
        </w:rPr>
        <w:t xml:space="preserve"> o przyznanie grantu</w:t>
      </w:r>
      <w:r w:rsidR="00607406" w:rsidRPr="00C431D7">
        <w:rPr>
          <w:rFonts w:ascii="Arial" w:eastAsia="Arial" w:hAnsi="Arial"/>
          <w:color w:val="auto"/>
          <w:szCs w:val="20"/>
        </w:rPr>
        <w:t xml:space="preserve"> </w:t>
      </w:r>
      <w:r w:rsidR="00A771CA" w:rsidRPr="00C431D7">
        <w:rPr>
          <w:rFonts w:ascii="Arial" w:eastAsia="Arial" w:hAnsi="Arial"/>
          <w:color w:val="auto"/>
          <w:szCs w:val="20"/>
        </w:rPr>
        <w:t xml:space="preserve">oraz kryteriów, </w:t>
      </w:r>
      <w:r w:rsidR="00607406" w:rsidRPr="00C431D7">
        <w:rPr>
          <w:rFonts w:ascii="Arial" w:eastAsia="Arial" w:hAnsi="Arial"/>
          <w:color w:val="auto"/>
          <w:szCs w:val="20"/>
        </w:rPr>
        <w:t xml:space="preserve">które stanowiły ocenę </w:t>
      </w:r>
      <w:r w:rsidR="00A771CA" w:rsidRPr="00C431D7">
        <w:rPr>
          <w:rFonts w:ascii="Arial" w:eastAsia="Arial" w:hAnsi="Arial"/>
          <w:color w:val="auto"/>
          <w:szCs w:val="20"/>
        </w:rPr>
        <w:t>porównawczą</w:t>
      </w:r>
      <w:r w:rsidR="00607406" w:rsidRPr="00C431D7">
        <w:rPr>
          <w:rFonts w:ascii="Arial" w:eastAsia="Arial" w:hAnsi="Arial"/>
          <w:color w:val="auto"/>
          <w:szCs w:val="20"/>
        </w:rPr>
        <w:t>.</w:t>
      </w:r>
      <w:r w:rsidR="008D6063" w:rsidRPr="00C431D7">
        <w:rPr>
          <w:rFonts w:ascii="Arial" w:eastAsia="Arial" w:hAnsi="Arial"/>
          <w:color w:val="auto"/>
          <w:szCs w:val="20"/>
        </w:rPr>
        <w:t xml:space="preserve"> W przypadku zaistnienia sytuacji</w:t>
      </w:r>
      <w:r w:rsidR="001E0386" w:rsidRPr="00C431D7">
        <w:rPr>
          <w:rFonts w:ascii="Arial" w:eastAsia="Arial" w:hAnsi="Arial"/>
          <w:color w:val="auto"/>
          <w:szCs w:val="20"/>
        </w:rPr>
        <w:t xml:space="preserve"> </w:t>
      </w:r>
      <w:r w:rsidR="00806F97" w:rsidRPr="00C431D7">
        <w:rPr>
          <w:rFonts w:ascii="Arial" w:eastAsia="Arial" w:hAnsi="Arial"/>
          <w:color w:val="auto"/>
          <w:szCs w:val="20"/>
        </w:rPr>
        <w:t xml:space="preserve">zmiany oświadczeń, </w:t>
      </w:r>
      <w:r w:rsidR="00607406" w:rsidRPr="00C431D7">
        <w:rPr>
          <w:rFonts w:ascii="Arial" w:eastAsia="Arial" w:hAnsi="Arial"/>
          <w:color w:val="auto"/>
          <w:szCs w:val="20"/>
        </w:rPr>
        <w:t xml:space="preserve">które </w:t>
      </w:r>
      <w:r w:rsidR="00A771CA" w:rsidRPr="00C431D7">
        <w:rPr>
          <w:rFonts w:ascii="Arial" w:eastAsia="Arial" w:hAnsi="Arial"/>
          <w:color w:val="auto"/>
          <w:szCs w:val="20"/>
        </w:rPr>
        <w:t xml:space="preserve">determinują możliwość otrzymania </w:t>
      </w:r>
      <w:r w:rsidR="00470926">
        <w:rPr>
          <w:rFonts w:ascii="Arial" w:eastAsia="Arial" w:hAnsi="Arial"/>
          <w:color w:val="auto"/>
          <w:szCs w:val="20"/>
        </w:rPr>
        <w:t xml:space="preserve">wielowymiarowego </w:t>
      </w:r>
      <w:r w:rsidR="00A771CA" w:rsidRPr="00C431D7">
        <w:rPr>
          <w:rFonts w:ascii="Arial" w:eastAsia="Arial" w:hAnsi="Arial"/>
          <w:color w:val="auto"/>
          <w:szCs w:val="20"/>
        </w:rPr>
        <w:t xml:space="preserve">wsparcia i </w:t>
      </w:r>
      <w:r w:rsidR="00190F41" w:rsidRPr="00C431D7">
        <w:rPr>
          <w:rFonts w:ascii="Arial" w:eastAsia="Arial" w:hAnsi="Arial"/>
          <w:color w:val="auto"/>
          <w:szCs w:val="20"/>
        </w:rPr>
        <w:t>stanowiły ocenę formalną W</w:t>
      </w:r>
      <w:r w:rsidR="00607406" w:rsidRPr="00C431D7">
        <w:rPr>
          <w:rFonts w:ascii="Arial" w:eastAsia="Arial" w:hAnsi="Arial"/>
          <w:color w:val="auto"/>
          <w:szCs w:val="20"/>
        </w:rPr>
        <w:t xml:space="preserve">niosku </w:t>
      </w:r>
      <w:r w:rsidR="008A7561">
        <w:rPr>
          <w:rFonts w:ascii="Arial" w:eastAsia="Arial" w:hAnsi="Arial"/>
          <w:color w:val="auto"/>
          <w:szCs w:val="20"/>
        </w:rPr>
        <w:t xml:space="preserve">o przyznanie grantu </w:t>
      </w:r>
      <w:r w:rsidR="00806F97" w:rsidRPr="00C431D7">
        <w:rPr>
          <w:rFonts w:ascii="Arial" w:eastAsia="Arial" w:hAnsi="Arial"/>
          <w:color w:val="auto"/>
          <w:szCs w:val="20"/>
        </w:rPr>
        <w:t>Wnioskodawca informuje niezwłocznie Grantobior</w:t>
      </w:r>
      <w:r w:rsidR="00A9382D" w:rsidRPr="00C431D7">
        <w:rPr>
          <w:rFonts w:ascii="Arial" w:eastAsia="Arial" w:hAnsi="Arial"/>
          <w:color w:val="auto"/>
          <w:szCs w:val="20"/>
        </w:rPr>
        <w:t>c</w:t>
      </w:r>
      <w:r w:rsidR="00806F97" w:rsidRPr="00C431D7">
        <w:rPr>
          <w:rFonts w:ascii="Arial" w:eastAsia="Arial" w:hAnsi="Arial"/>
          <w:color w:val="auto"/>
          <w:szCs w:val="20"/>
        </w:rPr>
        <w:t>ę o tym f</w:t>
      </w:r>
      <w:r w:rsidR="00EB091B" w:rsidRPr="00C431D7">
        <w:rPr>
          <w:rFonts w:ascii="Arial" w:eastAsia="Arial" w:hAnsi="Arial"/>
          <w:color w:val="auto"/>
          <w:szCs w:val="20"/>
        </w:rPr>
        <w:t>akcie, a jego W</w:t>
      </w:r>
      <w:r w:rsidR="00806F97" w:rsidRPr="00C431D7">
        <w:rPr>
          <w:rFonts w:ascii="Arial" w:eastAsia="Arial" w:hAnsi="Arial"/>
          <w:color w:val="auto"/>
          <w:szCs w:val="20"/>
        </w:rPr>
        <w:t>nio</w:t>
      </w:r>
      <w:r w:rsidR="005945B6" w:rsidRPr="00C431D7">
        <w:rPr>
          <w:rFonts w:ascii="Arial" w:eastAsia="Arial" w:hAnsi="Arial"/>
          <w:color w:val="auto"/>
          <w:szCs w:val="20"/>
        </w:rPr>
        <w:t xml:space="preserve">sek o </w:t>
      </w:r>
      <w:r w:rsidR="00EB091B" w:rsidRPr="00C431D7">
        <w:rPr>
          <w:rFonts w:ascii="Arial" w:eastAsia="Arial" w:hAnsi="Arial"/>
          <w:color w:val="auto"/>
          <w:szCs w:val="20"/>
        </w:rPr>
        <w:t xml:space="preserve">przyznanie </w:t>
      </w:r>
      <w:r w:rsidR="005945B6" w:rsidRPr="00C431D7">
        <w:rPr>
          <w:rFonts w:ascii="Arial" w:eastAsia="Arial" w:hAnsi="Arial"/>
          <w:color w:val="auto"/>
          <w:szCs w:val="20"/>
        </w:rPr>
        <w:t>grant</w:t>
      </w:r>
      <w:r w:rsidR="00EB091B" w:rsidRPr="00C431D7">
        <w:rPr>
          <w:rFonts w:ascii="Arial" w:eastAsia="Arial" w:hAnsi="Arial"/>
          <w:color w:val="auto"/>
          <w:szCs w:val="20"/>
        </w:rPr>
        <w:t xml:space="preserve">u </w:t>
      </w:r>
      <w:r w:rsidR="005945B6" w:rsidRPr="00C431D7">
        <w:rPr>
          <w:rFonts w:ascii="Arial" w:eastAsia="Arial" w:hAnsi="Arial"/>
          <w:color w:val="auto"/>
          <w:szCs w:val="20"/>
        </w:rPr>
        <w:t>zostaje odrzucony.</w:t>
      </w:r>
    </w:p>
    <w:p w14:paraId="494A3C77" w14:textId="3872E034" w:rsidR="00D80DB4" w:rsidRPr="00C431D7" w:rsidRDefault="00D80DB4" w:rsidP="00DA0237">
      <w:pPr>
        <w:numPr>
          <w:ilvl w:val="0"/>
          <w:numId w:val="20"/>
        </w:numPr>
        <w:tabs>
          <w:tab w:val="left" w:pos="426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Po opublikowaniu listy rankingowej na stronie Grantodawcy o</w:t>
      </w:r>
      <w:r w:rsidR="008D6063" w:rsidRPr="00C431D7">
        <w:rPr>
          <w:rFonts w:ascii="Arial" w:eastAsia="Arial" w:hAnsi="Arial"/>
          <w:color w:val="auto"/>
          <w:szCs w:val="20"/>
        </w:rPr>
        <w:t>raz przesłaniu informacji drogą</w:t>
      </w:r>
      <w:r w:rsidRPr="00C431D7">
        <w:rPr>
          <w:rFonts w:ascii="Arial" w:eastAsia="Arial" w:hAnsi="Arial"/>
          <w:color w:val="auto"/>
          <w:szCs w:val="20"/>
        </w:rPr>
        <w:t xml:space="preserve"> mail</w:t>
      </w:r>
      <w:r w:rsidR="00190F41" w:rsidRPr="00C431D7">
        <w:rPr>
          <w:rFonts w:ascii="Arial" w:eastAsia="Arial" w:hAnsi="Arial"/>
          <w:color w:val="auto"/>
          <w:szCs w:val="20"/>
        </w:rPr>
        <w:t>ową, konieczne jest podpisanie U</w:t>
      </w:r>
      <w:r w:rsidR="00D83F43" w:rsidRPr="00C431D7">
        <w:rPr>
          <w:rFonts w:ascii="Arial" w:eastAsia="Arial" w:hAnsi="Arial"/>
          <w:color w:val="auto"/>
          <w:szCs w:val="20"/>
        </w:rPr>
        <w:t>mowy powierzenia</w:t>
      </w:r>
      <w:r w:rsidRPr="00C431D7">
        <w:rPr>
          <w:rFonts w:ascii="Arial" w:eastAsia="Arial" w:hAnsi="Arial"/>
          <w:color w:val="auto"/>
          <w:szCs w:val="20"/>
        </w:rPr>
        <w:t xml:space="preserve"> grantu w terminie wyznaczonym przez Grantodawcę, z zastrzeżeniem zapisów wskazanych w ust. 5.</w:t>
      </w:r>
    </w:p>
    <w:p w14:paraId="3FFE70F4" w14:textId="260B6DE9" w:rsidR="00E2038E" w:rsidRPr="001324AD" w:rsidRDefault="00D80DB4" w:rsidP="00DA0237">
      <w:pPr>
        <w:pStyle w:val="Akapitzlist"/>
        <w:numPr>
          <w:ilvl w:val="0"/>
          <w:numId w:val="20"/>
        </w:numPr>
        <w:tabs>
          <w:tab w:val="left" w:pos="426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strike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Jeżeli wskazany przez Grantodawcę termin, o którym mowa w ust. 4 nie jest możliwy do zachowania przez Grantobiorcę</w:t>
      </w:r>
      <w:r w:rsidR="00166E76" w:rsidRPr="00C431D7">
        <w:rPr>
          <w:rFonts w:ascii="Arial" w:eastAsia="Arial" w:hAnsi="Arial"/>
          <w:color w:val="auto"/>
          <w:szCs w:val="20"/>
        </w:rPr>
        <w:t xml:space="preserve"> </w:t>
      </w:r>
      <w:r w:rsidRPr="003B2B79">
        <w:rPr>
          <w:rFonts w:ascii="Arial" w:eastAsia="Arial" w:hAnsi="Arial"/>
          <w:color w:val="auto"/>
          <w:szCs w:val="20"/>
        </w:rPr>
        <w:t>zobowiązany jest on przed upływem wyznaczonego czasu poinformować o tym fakcie Grantodawcę. Grantodawca</w:t>
      </w:r>
      <w:r w:rsidR="003B2B79">
        <w:rPr>
          <w:rFonts w:ascii="Arial" w:eastAsia="Arial" w:hAnsi="Arial"/>
          <w:color w:val="auto"/>
          <w:szCs w:val="20"/>
        </w:rPr>
        <w:t xml:space="preserve"> </w:t>
      </w:r>
      <w:r w:rsidR="003B2B79" w:rsidRPr="00E9248A">
        <w:rPr>
          <w:rFonts w:ascii="Arial" w:eastAsia="Arial" w:hAnsi="Arial"/>
          <w:color w:val="auto"/>
          <w:szCs w:val="20"/>
        </w:rPr>
        <w:t>wyznacza inny termin</w:t>
      </w:r>
      <w:r w:rsidR="003B2B79">
        <w:rPr>
          <w:rFonts w:ascii="Arial" w:eastAsia="Arial" w:hAnsi="Arial"/>
          <w:color w:val="auto"/>
          <w:szCs w:val="20"/>
        </w:rPr>
        <w:t>,</w:t>
      </w:r>
      <w:r w:rsidR="003B2B79" w:rsidRPr="00E9248A">
        <w:rPr>
          <w:rFonts w:ascii="Arial" w:eastAsia="Arial" w:hAnsi="Arial"/>
          <w:color w:val="auto"/>
          <w:szCs w:val="20"/>
        </w:rPr>
        <w:t xml:space="preserve"> z zastrzeżeniem </w:t>
      </w:r>
      <w:r w:rsidR="003B2B79" w:rsidRPr="003B2B79">
        <w:rPr>
          <w:rFonts w:ascii="Arial" w:eastAsia="Arial" w:hAnsi="Arial"/>
          <w:color w:val="auto"/>
          <w:szCs w:val="20"/>
        </w:rPr>
        <w:t>ust 6</w:t>
      </w:r>
      <w:r w:rsidRPr="003B2B79">
        <w:rPr>
          <w:rFonts w:ascii="Arial" w:eastAsia="Arial" w:hAnsi="Arial"/>
          <w:color w:val="auto"/>
          <w:szCs w:val="20"/>
        </w:rPr>
        <w:t>.</w:t>
      </w:r>
    </w:p>
    <w:p w14:paraId="1F4024AC" w14:textId="6B36061F" w:rsidR="00E2038E" w:rsidRPr="00C431D7" w:rsidRDefault="00824B56" w:rsidP="00DA0237">
      <w:pPr>
        <w:pStyle w:val="Akapitzlist"/>
        <w:numPr>
          <w:ilvl w:val="0"/>
          <w:numId w:val="20"/>
        </w:numPr>
        <w:tabs>
          <w:tab w:val="left" w:pos="426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 xml:space="preserve">Jeżeli z </w:t>
      </w:r>
      <w:r w:rsidR="001270B0" w:rsidRPr="00C431D7">
        <w:rPr>
          <w:rFonts w:ascii="Arial" w:eastAsia="Arial" w:hAnsi="Arial"/>
          <w:color w:val="auto"/>
          <w:szCs w:val="20"/>
        </w:rPr>
        <w:t xml:space="preserve">przyczyn </w:t>
      </w:r>
      <w:r w:rsidR="00352BC4" w:rsidRPr="00C431D7">
        <w:rPr>
          <w:rFonts w:ascii="Arial" w:eastAsia="Arial" w:hAnsi="Arial"/>
          <w:color w:val="auto"/>
          <w:szCs w:val="20"/>
        </w:rPr>
        <w:t>leżących po stronie</w:t>
      </w:r>
      <w:r w:rsidRPr="00C431D7">
        <w:rPr>
          <w:rFonts w:ascii="Arial" w:eastAsia="Arial" w:hAnsi="Arial"/>
          <w:color w:val="auto"/>
          <w:szCs w:val="20"/>
        </w:rPr>
        <w:t xml:space="preserve"> </w:t>
      </w:r>
      <w:r w:rsidR="00657BE7" w:rsidRPr="00C431D7">
        <w:rPr>
          <w:rFonts w:ascii="Arial" w:eastAsia="Arial" w:hAnsi="Arial"/>
          <w:color w:val="auto"/>
          <w:szCs w:val="20"/>
        </w:rPr>
        <w:t>Grantobiorcy</w:t>
      </w:r>
      <w:r w:rsidR="00190F41" w:rsidRPr="00C431D7">
        <w:rPr>
          <w:rFonts w:ascii="Arial" w:eastAsia="Arial" w:hAnsi="Arial"/>
          <w:color w:val="auto"/>
          <w:szCs w:val="20"/>
        </w:rPr>
        <w:t xml:space="preserve"> U</w:t>
      </w:r>
      <w:r w:rsidR="00A22ACF" w:rsidRPr="00C431D7">
        <w:rPr>
          <w:rFonts w:ascii="Arial" w:eastAsia="Arial" w:hAnsi="Arial"/>
          <w:color w:val="auto"/>
          <w:szCs w:val="20"/>
        </w:rPr>
        <w:t xml:space="preserve">mowa </w:t>
      </w:r>
      <w:r w:rsidR="00D83F43" w:rsidRPr="00C431D7">
        <w:rPr>
          <w:rFonts w:ascii="Arial" w:eastAsia="Arial" w:hAnsi="Arial"/>
          <w:color w:val="auto"/>
          <w:szCs w:val="20"/>
        </w:rPr>
        <w:t>powierzenia</w:t>
      </w:r>
      <w:r w:rsidR="00A22ACF" w:rsidRPr="00C431D7">
        <w:rPr>
          <w:rFonts w:ascii="Arial" w:eastAsia="Arial" w:hAnsi="Arial"/>
          <w:color w:val="auto"/>
          <w:szCs w:val="20"/>
        </w:rPr>
        <w:t xml:space="preserve"> g</w:t>
      </w:r>
      <w:r w:rsidRPr="00C431D7">
        <w:rPr>
          <w:rFonts w:ascii="Arial" w:eastAsia="Arial" w:hAnsi="Arial"/>
          <w:color w:val="auto"/>
          <w:szCs w:val="20"/>
        </w:rPr>
        <w:t xml:space="preserve">rantu nie zostanie podpisana w </w:t>
      </w:r>
      <w:r w:rsidR="00BE6C15" w:rsidRPr="00C431D7">
        <w:rPr>
          <w:rFonts w:ascii="Arial" w:eastAsia="Arial" w:hAnsi="Arial"/>
          <w:color w:val="auto"/>
          <w:szCs w:val="20"/>
        </w:rPr>
        <w:t xml:space="preserve">terminie </w:t>
      </w:r>
      <w:r w:rsidR="001E0386" w:rsidRPr="00C431D7">
        <w:rPr>
          <w:rFonts w:ascii="Arial" w:eastAsia="Arial" w:hAnsi="Arial"/>
          <w:color w:val="auto"/>
          <w:szCs w:val="20"/>
        </w:rPr>
        <w:t xml:space="preserve">30 dni od terminu </w:t>
      </w:r>
      <w:r w:rsidR="00BE6C15" w:rsidRPr="00C431D7">
        <w:rPr>
          <w:rFonts w:ascii="Arial" w:eastAsia="Arial" w:hAnsi="Arial"/>
          <w:color w:val="auto"/>
          <w:szCs w:val="20"/>
        </w:rPr>
        <w:t>wyznaczon</w:t>
      </w:r>
      <w:r w:rsidR="001E0386" w:rsidRPr="00C431D7">
        <w:rPr>
          <w:rFonts w:ascii="Arial" w:eastAsia="Arial" w:hAnsi="Arial"/>
          <w:color w:val="auto"/>
          <w:szCs w:val="20"/>
        </w:rPr>
        <w:t>ego</w:t>
      </w:r>
      <w:r w:rsidR="00BE6C15" w:rsidRPr="00C431D7">
        <w:rPr>
          <w:rFonts w:ascii="Arial" w:eastAsia="Arial" w:hAnsi="Arial"/>
          <w:color w:val="auto"/>
          <w:szCs w:val="20"/>
        </w:rPr>
        <w:t xml:space="preserve"> przez Grantodawcę</w:t>
      </w:r>
      <w:r w:rsidR="00A22ACF" w:rsidRPr="00C431D7">
        <w:rPr>
          <w:rFonts w:ascii="Arial" w:eastAsia="Arial" w:hAnsi="Arial"/>
          <w:color w:val="auto"/>
          <w:szCs w:val="20"/>
        </w:rPr>
        <w:t>,</w:t>
      </w:r>
      <w:r w:rsidR="00BE6C15" w:rsidRPr="00C431D7">
        <w:rPr>
          <w:rFonts w:ascii="Arial" w:eastAsia="Arial" w:hAnsi="Arial"/>
          <w:color w:val="auto"/>
          <w:szCs w:val="20"/>
        </w:rPr>
        <w:t xml:space="preserve"> </w:t>
      </w:r>
      <w:r w:rsidR="00E2038E" w:rsidRPr="00C431D7">
        <w:rPr>
          <w:rFonts w:ascii="Arial" w:eastAsia="Arial" w:hAnsi="Arial"/>
          <w:color w:val="auto"/>
          <w:szCs w:val="20"/>
        </w:rPr>
        <w:t>z uwzględnienie</w:t>
      </w:r>
      <w:r w:rsidR="007201F6" w:rsidRPr="00C431D7">
        <w:rPr>
          <w:rFonts w:ascii="Arial" w:eastAsia="Arial" w:hAnsi="Arial"/>
          <w:color w:val="auto"/>
          <w:szCs w:val="20"/>
        </w:rPr>
        <w:t>m</w:t>
      </w:r>
      <w:r w:rsidR="00E2038E" w:rsidRPr="00C431D7">
        <w:rPr>
          <w:rFonts w:ascii="Arial" w:eastAsia="Arial" w:hAnsi="Arial"/>
          <w:color w:val="auto"/>
          <w:szCs w:val="20"/>
        </w:rPr>
        <w:t xml:space="preserve"> ust. 5</w:t>
      </w:r>
      <w:r w:rsidR="00D80DB4" w:rsidRPr="00C431D7">
        <w:rPr>
          <w:rFonts w:ascii="Arial" w:eastAsia="Arial" w:hAnsi="Arial"/>
          <w:color w:val="auto"/>
          <w:szCs w:val="20"/>
        </w:rPr>
        <w:t xml:space="preserve">, </w:t>
      </w:r>
      <w:r w:rsidR="00352BC4" w:rsidRPr="00C431D7">
        <w:rPr>
          <w:rFonts w:ascii="Arial" w:eastAsia="Arial" w:hAnsi="Arial"/>
          <w:color w:val="auto"/>
          <w:szCs w:val="20"/>
        </w:rPr>
        <w:t>Grantobiorca</w:t>
      </w:r>
      <w:r w:rsidR="00CB185A" w:rsidRPr="00C431D7">
        <w:rPr>
          <w:rFonts w:ascii="Arial" w:eastAsia="Arial" w:hAnsi="Arial"/>
          <w:color w:val="auto"/>
          <w:szCs w:val="20"/>
        </w:rPr>
        <w:t xml:space="preserve"> </w:t>
      </w:r>
      <w:r w:rsidRPr="00C431D7">
        <w:rPr>
          <w:rFonts w:ascii="Arial" w:eastAsia="Arial" w:hAnsi="Arial"/>
          <w:color w:val="auto"/>
          <w:szCs w:val="20"/>
        </w:rPr>
        <w:t xml:space="preserve">traci </w:t>
      </w:r>
      <w:r w:rsidR="007201F6" w:rsidRPr="00C431D7">
        <w:rPr>
          <w:rFonts w:ascii="Arial" w:eastAsia="Arial" w:hAnsi="Arial"/>
          <w:color w:val="auto"/>
          <w:szCs w:val="20"/>
        </w:rPr>
        <w:t>możliwość zawarcia U</w:t>
      </w:r>
      <w:r w:rsidR="00E2038E" w:rsidRPr="00C431D7">
        <w:rPr>
          <w:rFonts w:ascii="Arial" w:eastAsia="Arial" w:hAnsi="Arial"/>
          <w:color w:val="auto"/>
          <w:szCs w:val="20"/>
        </w:rPr>
        <w:t xml:space="preserve">mowy </w:t>
      </w:r>
      <w:r w:rsidR="00D83F43" w:rsidRPr="00C431D7">
        <w:rPr>
          <w:rFonts w:ascii="Arial" w:eastAsia="Arial" w:hAnsi="Arial"/>
          <w:color w:val="auto"/>
          <w:szCs w:val="20"/>
        </w:rPr>
        <w:t>powierzenia</w:t>
      </w:r>
      <w:r w:rsidR="00E2038E" w:rsidRPr="00C431D7">
        <w:rPr>
          <w:rFonts w:ascii="Arial" w:eastAsia="Arial" w:hAnsi="Arial"/>
          <w:color w:val="auto"/>
          <w:szCs w:val="20"/>
        </w:rPr>
        <w:t xml:space="preserve"> grantu</w:t>
      </w:r>
      <w:r w:rsidR="00614CE0">
        <w:rPr>
          <w:rFonts w:ascii="Arial" w:eastAsia="Arial" w:hAnsi="Arial"/>
          <w:color w:val="auto"/>
          <w:szCs w:val="20"/>
        </w:rPr>
        <w:t xml:space="preserve"> i jest to równoznaczne z </w:t>
      </w:r>
      <w:r w:rsidR="00614CE0" w:rsidRPr="00782BF2">
        <w:rPr>
          <w:rFonts w:ascii="Arial" w:eastAsia="Arial" w:hAnsi="Arial"/>
          <w:color w:val="auto"/>
          <w:szCs w:val="20"/>
        </w:rPr>
        <w:t>rezygnacją z realizacji Zadania grantowego przez Grantobiorcę</w:t>
      </w:r>
      <w:r w:rsidRPr="00C431D7">
        <w:rPr>
          <w:rFonts w:ascii="Arial" w:eastAsia="Arial" w:hAnsi="Arial"/>
          <w:color w:val="auto"/>
          <w:szCs w:val="20"/>
        </w:rPr>
        <w:t>.</w:t>
      </w:r>
    </w:p>
    <w:p w14:paraId="7ACBA0C4" w14:textId="0F9F36A2" w:rsidR="009D0862" w:rsidRPr="00940C35" w:rsidRDefault="009D0862" w:rsidP="00DA0237">
      <w:pPr>
        <w:pStyle w:val="Akapitzlist"/>
        <w:numPr>
          <w:ilvl w:val="0"/>
          <w:numId w:val="20"/>
        </w:numPr>
        <w:tabs>
          <w:tab w:val="left" w:pos="426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W przypadku wystąpienia pod</w:t>
      </w:r>
      <w:r w:rsidR="00B21549" w:rsidRPr="00C431D7">
        <w:rPr>
          <w:rFonts w:ascii="Arial" w:eastAsia="Arial" w:hAnsi="Arial"/>
          <w:color w:val="auto"/>
          <w:szCs w:val="20"/>
        </w:rPr>
        <w:t>ejrzenia nadużycia finansowego</w:t>
      </w:r>
      <w:r w:rsidR="00A22ACF" w:rsidRPr="00C431D7">
        <w:rPr>
          <w:rFonts w:ascii="Arial" w:eastAsia="Arial" w:hAnsi="Arial"/>
          <w:color w:val="auto"/>
          <w:szCs w:val="20"/>
        </w:rPr>
        <w:t>,</w:t>
      </w:r>
      <w:r w:rsidR="00B21549" w:rsidRPr="00C431D7">
        <w:rPr>
          <w:rFonts w:ascii="Arial" w:eastAsia="Arial" w:hAnsi="Arial"/>
          <w:color w:val="auto"/>
          <w:szCs w:val="20"/>
        </w:rPr>
        <w:t xml:space="preserve"> G</w:t>
      </w:r>
      <w:r w:rsidRPr="00C431D7">
        <w:rPr>
          <w:rFonts w:ascii="Arial" w:eastAsia="Arial" w:hAnsi="Arial"/>
          <w:color w:val="auto"/>
          <w:szCs w:val="20"/>
        </w:rPr>
        <w:t>rantod</w:t>
      </w:r>
      <w:r w:rsidR="008D6063" w:rsidRPr="00C431D7">
        <w:rPr>
          <w:rFonts w:ascii="Arial" w:eastAsia="Arial" w:hAnsi="Arial"/>
          <w:color w:val="auto"/>
          <w:szCs w:val="20"/>
        </w:rPr>
        <w:t>awca może wstrzymać podpisanie U</w:t>
      </w:r>
      <w:r w:rsidRPr="00C431D7">
        <w:rPr>
          <w:rFonts w:ascii="Arial" w:eastAsia="Arial" w:hAnsi="Arial"/>
          <w:color w:val="auto"/>
          <w:szCs w:val="20"/>
        </w:rPr>
        <w:t xml:space="preserve">mowy </w:t>
      </w:r>
      <w:r w:rsidR="00D83F43" w:rsidRPr="00C431D7">
        <w:rPr>
          <w:rFonts w:ascii="Arial" w:eastAsia="Arial" w:hAnsi="Arial"/>
          <w:color w:val="auto"/>
          <w:szCs w:val="20"/>
        </w:rPr>
        <w:t>powierzenia</w:t>
      </w:r>
      <w:r w:rsidRPr="00C431D7">
        <w:rPr>
          <w:rFonts w:ascii="Arial" w:eastAsia="Arial" w:hAnsi="Arial"/>
          <w:color w:val="auto"/>
          <w:szCs w:val="20"/>
        </w:rPr>
        <w:t xml:space="preserve"> grantu do czasu wyjaśnienia sprawy. Jednakże, gdy mimo wyjaśnień występuje wysokie prawdopodobieństwo, że nadu</w:t>
      </w:r>
      <w:r w:rsidR="00740FF0" w:rsidRPr="00C431D7">
        <w:rPr>
          <w:rFonts w:ascii="Arial" w:eastAsia="Arial" w:hAnsi="Arial"/>
          <w:color w:val="auto"/>
          <w:szCs w:val="20"/>
        </w:rPr>
        <w:t>życie finansowe miało miejsce, G</w:t>
      </w:r>
      <w:r w:rsidRPr="00C431D7">
        <w:rPr>
          <w:rFonts w:ascii="Arial" w:eastAsia="Arial" w:hAnsi="Arial"/>
          <w:color w:val="auto"/>
          <w:szCs w:val="20"/>
        </w:rPr>
        <w:t>rantodawca może</w:t>
      </w:r>
      <w:bookmarkStart w:id="3" w:name="page20"/>
      <w:bookmarkEnd w:id="3"/>
      <w:r w:rsidR="00B21549" w:rsidRPr="00C431D7">
        <w:rPr>
          <w:rFonts w:ascii="Arial" w:eastAsia="Arial" w:hAnsi="Arial"/>
          <w:color w:val="auto"/>
          <w:szCs w:val="20"/>
        </w:rPr>
        <w:t xml:space="preserve"> o</w:t>
      </w:r>
      <w:r w:rsidR="008D6063" w:rsidRPr="00C431D7">
        <w:rPr>
          <w:rFonts w:ascii="Arial" w:eastAsia="Arial" w:hAnsi="Arial"/>
          <w:color w:val="auto"/>
          <w:szCs w:val="20"/>
        </w:rPr>
        <w:t>dstąpić od podpisania U</w:t>
      </w:r>
      <w:r w:rsidRPr="00C431D7">
        <w:rPr>
          <w:rFonts w:ascii="Arial" w:eastAsia="Arial" w:hAnsi="Arial"/>
          <w:color w:val="auto"/>
          <w:szCs w:val="20"/>
        </w:rPr>
        <w:t xml:space="preserve">mowy </w:t>
      </w:r>
      <w:r w:rsidR="00D83F43" w:rsidRPr="00C431D7">
        <w:rPr>
          <w:rFonts w:ascii="Arial" w:eastAsia="Arial" w:hAnsi="Arial"/>
          <w:color w:val="auto"/>
          <w:szCs w:val="20"/>
        </w:rPr>
        <w:t>powierzenia</w:t>
      </w:r>
      <w:r w:rsidRPr="00C431D7">
        <w:rPr>
          <w:rFonts w:ascii="Arial" w:eastAsia="Arial" w:hAnsi="Arial"/>
          <w:color w:val="auto"/>
          <w:szCs w:val="20"/>
        </w:rPr>
        <w:t xml:space="preserve"> </w:t>
      </w:r>
      <w:r w:rsidRPr="00940C35">
        <w:rPr>
          <w:rFonts w:ascii="Arial" w:eastAsia="Arial" w:hAnsi="Arial"/>
          <w:color w:val="auto"/>
          <w:szCs w:val="20"/>
        </w:rPr>
        <w:t>grantu.</w:t>
      </w:r>
    </w:p>
    <w:p w14:paraId="70E36793" w14:textId="05EA7D78" w:rsidR="000F452B" w:rsidRPr="00940C35" w:rsidRDefault="009D0862" w:rsidP="00DA0237">
      <w:pPr>
        <w:pStyle w:val="Akapitzlist"/>
        <w:numPr>
          <w:ilvl w:val="0"/>
          <w:numId w:val="20"/>
        </w:numPr>
        <w:tabs>
          <w:tab w:val="left" w:pos="500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W sytuacji stwierdzenia nadużyci</w:t>
      </w:r>
      <w:r w:rsidR="00352BC4" w:rsidRPr="00940C35">
        <w:rPr>
          <w:rFonts w:ascii="Arial" w:eastAsia="Arial" w:hAnsi="Arial"/>
          <w:color w:val="auto"/>
          <w:szCs w:val="20"/>
        </w:rPr>
        <w:t>a finansowego</w:t>
      </w:r>
      <w:r w:rsidR="00B21549" w:rsidRPr="00940C35">
        <w:rPr>
          <w:rFonts w:ascii="Arial" w:eastAsia="Arial" w:hAnsi="Arial"/>
          <w:color w:val="auto"/>
          <w:szCs w:val="20"/>
        </w:rPr>
        <w:t>, a także złożenia oświadczeń</w:t>
      </w:r>
      <w:r w:rsidRPr="00940C35">
        <w:rPr>
          <w:rFonts w:ascii="Arial" w:eastAsia="Arial" w:hAnsi="Arial"/>
          <w:color w:val="auto"/>
          <w:szCs w:val="20"/>
        </w:rPr>
        <w:t xml:space="preserve"> nie</w:t>
      </w:r>
      <w:r w:rsidR="00B21549" w:rsidRPr="00940C35">
        <w:rPr>
          <w:rFonts w:ascii="Arial" w:eastAsia="Arial" w:hAnsi="Arial"/>
          <w:color w:val="auto"/>
          <w:szCs w:val="20"/>
        </w:rPr>
        <w:t>zgodnych ze stanem faktycznym, G</w:t>
      </w:r>
      <w:r w:rsidRPr="00940C35">
        <w:rPr>
          <w:rFonts w:ascii="Arial" w:eastAsia="Arial" w:hAnsi="Arial"/>
          <w:color w:val="auto"/>
          <w:szCs w:val="20"/>
        </w:rPr>
        <w:t>ra</w:t>
      </w:r>
      <w:r w:rsidR="008D6063" w:rsidRPr="00940C35">
        <w:rPr>
          <w:rFonts w:ascii="Arial" w:eastAsia="Arial" w:hAnsi="Arial"/>
          <w:color w:val="auto"/>
          <w:szCs w:val="20"/>
        </w:rPr>
        <w:t>ntodawca odstępuje od zawarcia U</w:t>
      </w:r>
      <w:r w:rsidRPr="00940C35">
        <w:rPr>
          <w:rFonts w:ascii="Arial" w:eastAsia="Arial" w:hAnsi="Arial"/>
          <w:color w:val="auto"/>
          <w:szCs w:val="20"/>
        </w:rPr>
        <w:t xml:space="preserve">mowy </w:t>
      </w:r>
      <w:r w:rsidR="00D83F43" w:rsidRPr="00940C35">
        <w:rPr>
          <w:rFonts w:ascii="Arial" w:eastAsia="Arial" w:hAnsi="Arial"/>
          <w:color w:val="auto"/>
          <w:szCs w:val="20"/>
        </w:rPr>
        <w:t>powierzenia</w:t>
      </w:r>
      <w:r w:rsidRPr="00940C35">
        <w:rPr>
          <w:rFonts w:ascii="Arial" w:eastAsia="Arial" w:hAnsi="Arial"/>
          <w:color w:val="auto"/>
          <w:szCs w:val="20"/>
        </w:rPr>
        <w:t xml:space="preserve"> grantu.</w:t>
      </w:r>
    </w:p>
    <w:p w14:paraId="5F0973A7" w14:textId="4DFC2428" w:rsidR="009D0862" w:rsidRPr="00940C35" w:rsidRDefault="00BC56AE" w:rsidP="00DA0237">
      <w:pPr>
        <w:pStyle w:val="Akapitzlist"/>
        <w:numPr>
          <w:ilvl w:val="0"/>
          <w:numId w:val="20"/>
        </w:numPr>
        <w:tabs>
          <w:tab w:val="left" w:pos="500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Grantobiorca </w:t>
      </w:r>
      <w:r w:rsidR="009D0862" w:rsidRPr="00940C35">
        <w:rPr>
          <w:rFonts w:ascii="Arial" w:eastAsia="Arial" w:hAnsi="Arial"/>
          <w:color w:val="auto"/>
          <w:szCs w:val="20"/>
        </w:rPr>
        <w:t>zobowi</w:t>
      </w:r>
      <w:r w:rsidR="007201F6" w:rsidRPr="00940C35">
        <w:rPr>
          <w:rFonts w:ascii="Arial" w:eastAsia="Arial" w:hAnsi="Arial"/>
          <w:color w:val="auto"/>
          <w:szCs w:val="20"/>
        </w:rPr>
        <w:t xml:space="preserve">ązuje się realizować </w:t>
      </w:r>
      <w:r w:rsidR="00EE551D" w:rsidRPr="00940C35">
        <w:rPr>
          <w:rFonts w:ascii="Arial" w:eastAsia="Arial" w:hAnsi="Arial"/>
          <w:color w:val="auto"/>
          <w:szCs w:val="20"/>
        </w:rPr>
        <w:t>Zadanie grantowe</w:t>
      </w:r>
      <w:r w:rsidR="009D0862" w:rsidRPr="00940C35">
        <w:rPr>
          <w:rFonts w:ascii="Arial" w:eastAsia="Arial" w:hAnsi="Arial"/>
          <w:color w:val="auto"/>
          <w:szCs w:val="20"/>
        </w:rPr>
        <w:t xml:space="preserve"> zgodnie z</w:t>
      </w:r>
      <w:r w:rsidR="00561AEC" w:rsidRPr="00940C35">
        <w:rPr>
          <w:rFonts w:ascii="Arial" w:eastAsia="Arial" w:hAnsi="Arial"/>
          <w:color w:val="auto"/>
          <w:szCs w:val="20"/>
        </w:rPr>
        <w:t xml:space="preserve"> zasadami określ</w:t>
      </w:r>
      <w:r w:rsidR="007201F6" w:rsidRPr="00940C35">
        <w:rPr>
          <w:rFonts w:ascii="Arial" w:eastAsia="Arial" w:hAnsi="Arial"/>
          <w:color w:val="auto"/>
          <w:szCs w:val="20"/>
        </w:rPr>
        <w:t>onymi w U</w:t>
      </w:r>
      <w:r w:rsidR="00561AEC" w:rsidRPr="00940C35">
        <w:rPr>
          <w:rFonts w:ascii="Arial" w:eastAsia="Arial" w:hAnsi="Arial"/>
          <w:color w:val="auto"/>
          <w:szCs w:val="20"/>
        </w:rPr>
        <w:t xml:space="preserve">mowie </w:t>
      </w:r>
      <w:r w:rsidR="00D83F43" w:rsidRPr="00940C35">
        <w:rPr>
          <w:rFonts w:ascii="Arial" w:eastAsia="Arial" w:hAnsi="Arial"/>
          <w:color w:val="auto"/>
          <w:szCs w:val="20"/>
        </w:rPr>
        <w:t>powierzenia</w:t>
      </w:r>
      <w:r w:rsidR="009D0862" w:rsidRPr="00940C35">
        <w:rPr>
          <w:rFonts w:ascii="Arial" w:eastAsia="Arial" w:hAnsi="Arial"/>
          <w:color w:val="auto"/>
          <w:szCs w:val="20"/>
        </w:rPr>
        <w:t xml:space="preserve"> grantu.</w:t>
      </w:r>
    </w:p>
    <w:p w14:paraId="08A6B440" w14:textId="5CD98739" w:rsidR="009D0862" w:rsidRPr="00940C35" w:rsidRDefault="009D0862" w:rsidP="00DA0237">
      <w:pPr>
        <w:numPr>
          <w:ilvl w:val="0"/>
          <w:numId w:val="20"/>
        </w:numPr>
        <w:tabs>
          <w:tab w:val="left" w:pos="500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W razie niewyko</w:t>
      </w:r>
      <w:r w:rsidR="007201F6" w:rsidRPr="00940C35">
        <w:rPr>
          <w:rFonts w:ascii="Arial" w:eastAsia="Arial" w:hAnsi="Arial"/>
          <w:color w:val="auto"/>
          <w:szCs w:val="20"/>
        </w:rPr>
        <w:t>nania zobowiązań określonych w U</w:t>
      </w:r>
      <w:r w:rsidR="00D83F43" w:rsidRPr="00940C35">
        <w:rPr>
          <w:rFonts w:ascii="Arial" w:eastAsia="Arial" w:hAnsi="Arial"/>
          <w:color w:val="auto"/>
          <w:szCs w:val="20"/>
        </w:rPr>
        <w:t>mowie powierzenia</w:t>
      </w:r>
      <w:r w:rsidRPr="00940C35">
        <w:rPr>
          <w:rFonts w:ascii="Arial" w:eastAsia="Arial" w:hAnsi="Arial"/>
          <w:color w:val="auto"/>
          <w:szCs w:val="20"/>
        </w:rPr>
        <w:t xml:space="preserve"> grantu, kwota przekazanego wsparcia podlegać będzie zwrotowi </w:t>
      </w:r>
      <w:r w:rsidR="008D6063" w:rsidRPr="00940C35">
        <w:rPr>
          <w:rFonts w:ascii="Arial" w:eastAsia="Arial" w:hAnsi="Arial"/>
          <w:color w:val="auto"/>
          <w:szCs w:val="20"/>
        </w:rPr>
        <w:t>na zasadach wskazanych w U</w:t>
      </w:r>
      <w:r w:rsidR="007201F6" w:rsidRPr="00940C35">
        <w:rPr>
          <w:rFonts w:ascii="Arial" w:eastAsia="Arial" w:hAnsi="Arial"/>
          <w:color w:val="auto"/>
          <w:szCs w:val="20"/>
        </w:rPr>
        <w:t>mowie</w:t>
      </w:r>
      <w:r w:rsidRPr="00940C35">
        <w:rPr>
          <w:rFonts w:ascii="Arial" w:eastAsia="Arial" w:hAnsi="Arial"/>
          <w:color w:val="auto"/>
          <w:szCs w:val="20"/>
        </w:rPr>
        <w:t>.</w:t>
      </w:r>
    </w:p>
    <w:p w14:paraId="7E5DA1E9" w14:textId="3B6EC1E0" w:rsidR="009D0862" w:rsidRPr="00940C35" w:rsidRDefault="008D6063" w:rsidP="00DA0237">
      <w:pPr>
        <w:numPr>
          <w:ilvl w:val="0"/>
          <w:numId w:val="20"/>
        </w:numPr>
        <w:tabs>
          <w:tab w:val="left" w:pos="500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Wzór U</w:t>
      </w:r>
      <w:r w:rsidR="00D83F43" w:rsidRPr="00940C35">
        <w:rPr>
          <w:rFonts w:ascii="Arial" w:eastAsia="Arial" w:hAnsi="Arial"/>
          <w:color w:val="auto"/>
          <w:szCs w:val="20"/>
        </w:rPr>
        <w:t>mowy</w:t>
      </w:r>
      <w:r w:rsidR="009D0862" w:rsidRPr="00940C35">
        <w:rPr>
          <w:rFonts w:ascii="Arial" w:eastAsia="Arial" w:hAnsi="Arial"/>
          <w:color w:val="auto"/>
          <w:szCs w:val="20"/>
        </w:rPr>
        <w:t xml:space="preserve"> powierzen</w:t>
      </w:r>
      <w:r w:rsidR="00D83F43" w:rsidRPr="00940C35">
        <w:rPr>
          <w:rFonts w:ascii="Arial" w:eastAsia="Arial" w:hAnsi="Arial"/>
          <w:color w:val="auto"/>
          <w:szCs w:val="20"/>
        </w:rPr>
        <w:t>ia</w:t>
      </w:r>
      <w:r w:rsidR="00FC41C5">
        <w:rPr>
          <w:rFonts w:ascii="Arial" w:eastAsia="Arial" w:hAnsi="Arial"/>
          <w:color w:val="auto"/>
          <w:szCs w:val="20"/>
        </w:rPr>
        <w:t xml:space="preserve"> grantu stanowi Z</w:t>
      </w:r>
      <w:r w:rsidR="006557F1" w:rsidRPr="00940C35">
        <w:rPr>
          <w:rFonts w:ascii="Arial" w:eastAsia="Arial" w:hAnsi="Arial"/>
          <w:color w:val="auto"/>
          <w:szCs w:val="20"/>
        </w:rPr>
        <w:t>ałącznik nr 2</w:t>
      </w:r>
      <w:r w:rsidR="00561AEC" w:rsidRPr="00940C35">
        <w:rPr>
          <w:rFonts w:ascii="Arial" w:eastAsia="Arial" w:hAnsi="Arial"/>
          <w:color w:val="auto"/>
          <w:szCs w:val="20"/>
        </w:rPr>
        <w:t xml:space="preserve"> do </w:t>
      </w:r>
      <w:r w:rsidR="00C607A7" w:rsidRPr="00940C35">
        <w:rPr>
          <w:rFonts w:ascii="Arial" w:eastAsia="Arial" w:hAnsi="Arial"/>
          <w:color w:val="auto"/>
          <w:szCs w:val="20"/>
        </w:rPr>
        <w:t>R</w:t>
      </w:r>
      <w:r w:rsidR="009D0862" w:rsidRPr="00940C35">
        <w:rPr>
          <w:rFonts w:ascii="Arial" w:eastAsia="Arial" w:hAnsi="Arial"/>
          <w:color w:val="auto"/>
          <w:szCs w:val="20"/>
        </w:rPr>
        <w:t>egulaminu.</w:t>
      </w:r>
    </w:p>
    <w:p w14:paraId="69195D5B" w14:textId="231080B9" w:rsidR="009D0862" w:rsidRPr="00940C35" w:rsidRDefault="009D0862" w:rsidP="00DA0237">
      <w:pPr>
        <w:numPr>
          <w:ilvl w:val="0"/>
          <w:numId w:val="20"/>
        </w:numPr>
        <w:tabs>
          <w:tab w:val="left" w:pos="500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 xml:space="preserve">Umowa </w:t>
      </w:r>
      <w:r w:rsidR="00FC41C5">
        <w:rPr>
          <w:rFonts w:ascii="Arial" w:eastAsia="Arial" w:hAnsi="Arial"/>
          <w:color w:val="auto"/>
          <w:szCs w:val="20"/>
        </w:rPr>
        <w:t xml:space="preserve">powierzenia grantu </w:t>
      </w:r>
      <w:r w:rsidRPr="00940C35">
        <w:rPr>
          <w:rFonts w:ascii="Arial" w:eastAsia="Arial" w:hAnsi="Arial"/>
          <w:color w:val="auto"/>
          <w:szCs w:val="20"/>
        </w:rPr>
        <w:t xml:space="preserve">zostanie sporządzona w 2 jednobrzmiących egzemplarzach – po jednym </w:t>
      </w:r>
      <w:r w:rsidR="005E5BA6" w:rsidRPr="00940C35">
        <w:rPr>
          <w:rFonts w:ascii="Arial" w:eastAsia="Arial" w:hAnsi="Arial"/>
          <w:color w:val="auto"/>
          <w:szCs w:val="20"/>
        </w:rPr>
        <w:t xml:space="preserve">dla </w:t>
      </w:r>
      <w:r w:rsidR="00BC56AE" w:rsidRPr="00940C35">
        <w:rPr>
          <w:rFonts w:ascii="Arial" w:eastAsia="Arial" w:hAnsi="Arial"/>
          <w:color w:val="auto"/>
          <w:szCs w:val="20"/>
        </w:rPr>
        <w:t>Grantobiorcy</w:t>
      </w:r>
      <w:r w:rsidR="00166E76" w:rsidRPr="00940C35">
        <w:rPr>
          <w:rFonts w:ascii="Arial" w:eastAsia="Arial" w:hAnsi="Arial"/>
          <w:color w:val="auto"/>
          <w:szCs w:val="20"/>
        </w:rPr>
        <w:t xml:space="preserve"> </w:t>
      </w:r>
      <w:r w:rsidR="005E5BA6" w:rsidRPr="00940C35">
        <w:rPr>
          <w:rFonts w:ascii="Arial" w:eastAsia="Arial" w:hAnsi="Arial"/>
          <w:color w:val="auto"/>
          <w:szCs w:val="20"/>
        </w:rPr>
        <w:t>i dla G</w:t>
      </w:r>
      <w:r w:rsidRPr="00940C35">
        <w:rPr>
          <w:rFonts w:ascii="Arial" w:eastAsia="Arial" w:hAnsi="Arial"/>
          <w:color w:val="auto"/>
          <w:szCs w:val="20"/>
        </w:rPr>
        <w:t>rantodawcy.</w:t>
      </w:r>
    </w:p>
    <w:p w14:paraId="0D1F53B0" w14:textId="1B2D83B4" w:rsidR="005258B1" w:rsidRPr="00940C35" w:rsidRDefault="008D6063" w:rsidP="00DA0237">
      <w:pPr>
        <w:numPr>
          <w:ilvl w:val="0"/>
          <w:numId w:val="20"/>
        </w:numPr>
        <w:tabs>
          <w:tab w:val="left" w:pos="500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Podpisanie U</w:t>
      </w:r>
      <w:r w:rsidR="009D0862" w:rsidRPr="00940C35">
        <w:rPr>
          <w:rFonts w:ascii="Arial" w:eastAsia="Arial" w:hAnsi="Arial"/>
          <w:color w:val="auto"/>
          <w:szCs w:val="20"/>
        </w:rPr>
        <w:t xml:space="preserve">mowy </w:t>
      </w:r>
      <w:r w:rsidR="00FC41C5">
        <w:rPr>
          <w:rFonts w:ascii="Arial" w:eastAsia="Arial" w:hAnsi="Arial"/>
          <w:color w:val="auto"/>
          <w:szCs w:val="20"/>
        </w:rPr>
        <w:t xml:space="preserve">powierzenia grantu </w:t>
      </w:r>
      <w:r w:rsidR="007201F6" w:rsidRPr="00940C35">
        <w:rPr>
          <w:rFonts w:ascii="Arial" w:eastAsia="Arial" w:hAnsi="Arial"/>
          <w:color w:val="auto"/>
          <w:szCs w:val="20"/>
        </w:rPr>
        <w:t>następuje</w:t>
      </w:r>
      <w:r w:rsidR="009D0862" w:rsidRPr="00940C35">
        <w:rPr>
          <w:rFonts w:ascii="Arial" w:eastAsia="Arial" w:hAnsi="Arial"/>
          <w:color w:val="auto"/>
          <w:szCs w:val="20"/>
        </w:rPr>
        <w:t xml:space="preserve"> </w:t>
      </w:r>
      <w:r w:rsidR="005258B1" w:rsidRPr="00940C35">
        <w:rPr>
          <w:rFonts w:ascii="Arial" w:eastAsia="Arial" w:hAnsi="Arial"/>
          <w:color w:val="auto"/>
          <w:szCs w:val="20"/>
        </w:rPr>
        <w:t>w formie</w:t>
      </w:r>
      <w:r w:rsidR="009D0862" w:rsidRPr="00940C35">
        <w:rPr>
          <w:rFonts w:ascii="Arial" w:eastAsia="Arial" w:hAnsi="Arial"/>
          <w:color w:val="auto"/>
          <w:szCs w:val="20"/>
        </w:rPr>
        <w:t xml:space="preserve"> </w:t>
      </w:r>
      <w:r w:rsidR="00352BC4" w:rsidRPr="00940C35">
        <w:rPr>
          <w:rFonts w:ascii="Arial" w:eastAsia="Arial" w:hAnsi="Arial"/>
          <w:color w:val="auto"/>
          <w:szCs w:val="20"/>
        </w:rPr>
        <w:t>pisemnej</w:t>
      </w:r>
      <w:r w:rsidR="00561AEC" w:rsidRPr="00940C35">
        <w:rPr>
          <w:rFonts w:ascii="Arial" w:eastAsia="Arial" w:hAnsi="Arial"/>
          <w:color w:val="auto"/>
          <w:szCs w:val="20"/>
        </w:rPr>
        <w:t>.</w:t>
      </w:r>
    </w:p>
    <w:p w14:paraId="21335858" w14:textId="0D3D76CD" w:rsidR="009D0862" w:rsidRPr="00940C35" w:rsidRDefault="009D0862" w:rsidP="00DA0237">
      <w:pPr>
        <w:numPr>
          <w:ilvl w:val="0"/>
          <w:numId w:val="20"/>
        </w:numPr>
        <w:tabs>
          <w:tab w:val="left" w:pos="500"/>
          <w:tab w:val="left" w:pos="8492"/>
        </w:tabs>
        <w:spacing w:after="0" w:line="360" w:lineRule="auto"/>
        <w:ind w:left="357" w:right="-1" w:hanging="357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lastRenderedPageBreak/>
        <w:t>Nie ma m</w:t>
      </w:r>
      <w:r w:rsidR="008D6063" w:rsidRPr="00940C35">
        <w:rPr>
          <w:rFonts w:ascii="Arial" w:eastAsia="Arial" w:hAnsi="Arial"/>
          <w:color w:val="auto"/>
          <w:szCs w:val="20"/>
        </w:rPr>
        <w:t>ożliwości zmiany przeznaczenia G</w:t>
      </w:r>
      <w:r w:rsidRPr="00940C35">
        <w:rPr>
          <w:rFonts w:ascii="Arial" w:eastAsia="Arial" w:hAnsi="Arial"/>
          <w:color w:val="auto"/>
          <w:szCs w:val="20"/>
        </w:rPr>
        <w:t xml:space="preserve">rantu określonego w </w:t>
      </w:r>
      <w:r w:rsidR="008D6063" w:rsidRPr="00940C35">
        <w:rPr>
          <w:rFonts w:ascii="Arial" w:eastAsia="Arial" w:hAnsi="Arial"/>
          <w:color w:val="auto"/>
          <w:szCs w:val="20"/>
        </w:rPr>
        <w:t>U</w:t>
      </w:r>
      <w:r w:rsidR="00D83F43" w:rsidRPr="00940C35">
        <w:rPr>
          <w:rFonts w:ascii="Arial" w:eastAsia="Arial" w:hAnsi="Arial"/>
          <w:color w:val="auto"/>
          <w:szCs w:val="20"/>
        </w:rPr>
        <w:t>mowie powierzenia</w:t>
      </w:r>
      <w:r w:rsidRPr="00940C35">
        <w:rPr>
          <w:rFonts w:ascii="Arial" w:eastAsia="Arial" w:hAnsi="Arial"/>
          <w:color w:val="auto"/>
          <w:szCs w:val="20"/>
        </w:rPr>
        <w:t xml:space="preserve"> grantu</w:t>
      </w:r>
      <w:r w:rsidR="006771DA" w:rsidRPr="00940C35">
        <w:rPr>
          <w:rFonts w:ascii="Arial" w:eastAsia="Arial" w:hAnsi="Arial"/>
          <w:color w:val="auto"/>
          <w:szCs w:val="20"/>
        </w:rPr>
        <w:t>, z zastrzeżeniem zmian zaakceptowanych przez Grantodawcę.</w:t>
      </w:r>
    </w:p>
    <w:p w14:paraId="49D0EE67" w14:textId="77777777" w:rsidR="007702FE" w:rsidRPr="00940C35" w:rsidRDefault="00ED146F" w:rsidP="00940C35">
      <w:pPr>
        <w:pStyle w:val="Nagwek2"/>
        <w:spacing w:before="240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§ 9</w:t>
      </w:r>
    </w:p>
    <w:p w14:paraId="6F56B55D" w14:textId="66A5AC63" w:rsidR="009D0862" w:rsidRPr="00940C35" w:rsidRDefault="007702FE" w:rsidP="00940C35">
      <w:pPr>
        <w:pStyle w:val="Nagwek2"/>
        <w:jc w:val="center"/>
        <w:rPr>
          <w:b w:val="0"/>
          <w:szCs w:val="20"/>
        </w:rPr>
      </w:pPr>
      <w:r w:rsidRPr="00940C35">
        <w:rPr>
          <w:sz w:val="20"/>
          <w:szCs w:val="20"/>
        </w:rPr>
        <w:t xml:space="preserve">Zasady dotyczące </w:t>
      </w:r>
      <w:r w:rsidR="00CC6482" w:rsidRPr="00940C35">
        <w:rPr>
          <w:sz w:val="20"/>
          <w:szCs w:val="20"/>
        </w:rPr>
        <w:t>kontroli Grantobiorców</w:t>
      </w:r>
    </w:p>
    <w:p w14:paraId="6C78A9B8" w14:textId="390F7DBF" w:rsidR="009D0862" w:rsidRPr="00C431D7" w:rsidRDefault="00763520" w:rsidP="00DA0237">
      <w:pPr>
        <w:numPr>
          <w:ilvl w:val="0"/>
          <w:numId w:val="3"/>
        </w:numPr>
        <w:tabs>
          <w:tab w:val="left" w:pos="364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 xml:space="preserve">Grantodawca będzie prowadził kontrolę </w:t>
      </w:r>
      <w:r w:rsidR="00862374" w:rsidRPr="00940C35">
        <w:rPr>
          <w:rFonts w:ascii="Arial" w:eastAsia="Arial" w:hAnsi="Arial"/>
          <w:color w:val="auto"/>
          <w:szCs w:val="20"/>
        </w:rPr>
        <w:t>realizacji Zadania</w:t>
      </w:r>
      <w:r w:rsidR="00166E76" w:rsidRPr="00940C35">
        <w:rPr>
          <w:rFonts w:ascii="Arial" w:eastAsia="Arial" w:hAnsi="Arial"/>
          <w:color w:val="auto"/>
          <w:szCs w:val="20"/>
        </w:rPr>
        <w:t xml:space="preserve"> </w:t>
      </w:r>
      <w:r w:rsidR="00862374" w:rsidRPr="00940C35">
        <w:rPr>
          <w:rFonts w:ascii="Arial" w:eastAsia="Arial" w:hAnsi="Arial"/>
          <w:color w:val="auto"/>
          <w:szCs w:val="20"/>
        </w:rPr>
        <w:t xml:space="preserve">grantowego </w:t>
      </w:r>
      <w:r w:rsidRPr="00C431D7">
        <w:rPr>
          <w:rFonts w:ascii="Arial" w:eastAsia="Arial" w:hAnsi="Arial"/>
          <w:color w:val="auto"/>
          <w:szCs w:val="20"/>
        </w:rPr>
        <w:t>na pró</w:t>
      </w:r>
      <w:r w:rsidR="00862374" w:rsidRPr="00C431D7">
        <w:rPr>
          <w:rFonts w:ascii="Arial" w:eastAsia="Arial" w:hAnsi="Arial"/>
          <w:color w:val="auto"/>
          <w:szCs w:val="20"/>
        </w:rPr>
        <w:t>bie 10% wszystkich udzielonych G</w:t>
      </w:r>
      <w:r w:rsidRPr="00C431D7">
        <w:rPr>
          <w:rFonts w:ascii="Arial" w:eastAsia="Arial" w:hAnsi="Arial"/>
          <w:color w:val="auto"/>
          <w:szCs w:val="20"/>
        </w:rPr>
        <w:t xml:space="preserve">rantów wybranej losowo </w:t>
      </w:r>
      <w:r w:rsidR="00862374" w:rsidRPr="00C431D7">
        <w:rPr>
          <w:rFonts w:ascii="Arial" w:eastAsia="Arial" w:hAnsi="Arial"/>
          <w:color w:val="auto"/>
          <w:szCs w:val="20"/>
        </w:rPr>
        <w:t xml:space="preserve">i </w:t>
      </w:r>
      <w:r w:rsidRPr="00C431D7">
        <w:rPr>
          <w:rFonts w:ascii="Arial" w:eastAsia="Arial" w:hAnsi="Arial"/>
          <w:color w:val="auto"/>
          <w:szCs w:val="20"/>
        </w:rPr>
        <w:t>w przypadkach podejrzenia nieprawidłowości</w:t>
      </w:r>
      <w:r w:rsidR="00F1288C">
        <w:rPr>
          <w:rFonts w:ascii="Arial" w:eastAsia="Arial" w:hAnsi="Arial"/>
          <w:color w:val="auto"/>
          <w:szCs w:val="20"/>
        </w:rPr>
        <w:t xml:space="preserve"> w realizacji Zadania grantowego przez Grantobiorcę</w:t>
      </w:r>
      <w:r w:rsidRPr="00C431D7">
        <w:rPr>
          <w:rFonts w:ascii="Arial" w:eastAsia="Arial" w:hAnsi="Arial"/>
          <w:color w:val="auto"/>
          <w:szCs w:val="20"/>
        </w:rPr>
        <w:t>.</w:t>
      </w:r>
    </w:p>
    <w:p w14:paraId="175F04B2" w14:textId="6B82A787" w:rsidR="00FC02B3" w:rsidRPr="00940C35" w:rsidRDefault="00FC02B3" w:rsidP="00DA0237">
      <w:pPr>
        <w:numPr>
          <w:ilvl w:val="0"/>
          <w:numId w:val="3"/>
        </w:numPr>
        <w:tabs>
          <w:tab w:val="left" w:pos="364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Kontrola może zostać przeprowadzona również przez inne podmioty do tego uprawnione</w:t>
      </w:r>
      <w:r w:rsidR="00E36981" w:rsidRPr="00940C35">
        <w:rPr>
          <w:rFonts w:ascii="Arial" w:eastAsia="Arial" w:hAnsi="Arial"/>
          <w:color w:val="auto"/>
          <w:szCs w:val="20"/>
        </w:rPr>
        <w:t>.</w:t>
      </w:r>
      <w:r w:rsidRPr="00940C35">
        <w:rPr>
          <w:rFonts w:ascii="Arial" w:eastAsia="Arial" w:hAnsi="Arial"/>
          <w:color w:val="auto"/>
          <w:szCs w:val="20"/>
        </w:rPr>
        <w:t xml:space="preserve"> </w:t>
      </w:r>
    </w:p>
    <w:p w14:paraId="5634DA34" w14:textId="0A033D24" w:rsidR="00352BC4" w:rsidRPr="00997095" w:rsidRDefault="00D83F43" w:rsidP="00DA0237">
      <w:pPr>
        <w:numPr>
          <w:ilvl w:val="0"/>
          <w:numId w:val="3"/>
        </w:numPr>
        <w:tabs>
          <w:tab w:val="left" w:pos="426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b/>
          <w:color w:val="auto"/>
          <w:szCs w:val="20"/>
        </w:rPr>
      </w:pPr>
      <w:r w:rsidRPr="00C431D7">
        <w:rPr>
          <w:rFonts w:ascii="Arial" w:eastAsia="Arial" w:hAnsi="Arial"/>
          <w:color w:val="auto"/>
          <w:szCs w:val="20"/>
        </w:rPr>
        <w:t>Umowa powierzenia</w:t>
      </w:r>
      <w:r w:rsidR="009D0862" w:rsidRPr="00C431D7">
        <w:rPr>
          <w:rFonts w:ascii="Arial" w:eastAsia="Arial" w:hAnsi="Arial"/>
          <w:color w:val="auto"/>
          <w:szCs w:val="20"/>
        </w:rPr>
        <w:t xml:space="preserve"> grantu zawiera szczegółowe zapisy dotyczące </w:t>
      </w:r>
      <w:r w:rsidR="00862374" w:rsidRPr="00940C35">
        <w:rPr>
          <w:rFonts w:ascii="Arial" w:eastAsia="Arial" w:hAnsi="Arial"/>
          <w:color w:val="auto"/>
          <w:szCs w:val="20"/>
        </w:rPr>
        <w:t>zasad kontroli Grantobiorców.</w:t>
      </w:r>
    </w:p>
    <w:p w14:paraId="44A3D60E" w14:textId="66EED97D" w:rsidR="00AE5DD6" w:rsidRPr="00940C35" w:rsidRDefault="00C607A7" w:rsidP="00940C35">
      <w:pPr>
        <w:pStyle w:val="Nagwek2"/>
        <w:spacing w:before="240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§</w:t>
      </w:r>
      <w:r w:rsidR="00862374" w:rsidRPr="00940C35">
        <w:rPr>
          <w:sz w:val="20"/>
          <w:szCs w:val="20"/>
        </w:rPr>
        <w:t xml:space="preserve"> 10</w:t>
      </w:r>
    </w:p>
    <w:p w14:paraId="5C57B6C5" w14:textId="77777777" w:rsidR="00B82D9C" w:rsidRPr="00940C35" w:rsidRDefault="00560E1E" w:rsidP="00940C35">
      <w:pPr>
        <w:pStyle w:val="Nagwek2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Zasady ochrony danych osobowych</w:t>
      </w:r>
    </w:p>
    <w:p w14:paraId="7D800031" w14:textId="6246485D" w:rsidR="00340A76" w:rsidRPr="00940C35" w:rsidRDefault="00EB091B" w:rsidP="00DA0237">
      <w:pPr>
        <w:numPr>
          <w:ilvl w:val="0"/>
          <w:numId w:val="21"/>
        </w:numPr>
        <w:tabs>
          <w:tab w:val="left" w:pos="426"/>
          <w:tab w:val="left" w:pos="8492"/>
        </w:tabs>
        <w:spacing w:after="0" w:line="360" w:lineRule="auto"/>
        <w:ind w:left="284" w:right="-1" w:hanging="284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Dane osobowe zawarte w W</w:t>
      </w:r>
      <w:r w:rsidR="000F7CCF" w:rsidRPr="00940C35">
        <w:rPr>
          <w:rFonts w:ascii="Arial" w:eastAsia="Arial" w:hAnsi="Arial"/>
          <w:color w:val="auto"/>
          <w:szCs w:val="20"/>
        </w:rPr>
        <w:t>nios</w:t>
      </w:r>
      <w:r w:rsidR="00D83F43" w:rsidRPr="00940C35">
        <w:rPr>
          <w:rFonts w:ascii="Arial" w:eastAsia="Arial" w:hAnsi="Arial"/>
          <w:color w:val="auto"/>
          <w:szCs w:val="20"/>
        </w:rPr>
        <w:t>ku o przyznanie grantu, Umowie powierzenia</w:t>
      </w:r>
      <w:r w:rsidR="000F7CCF" w:rsidRPr="00940C35">
        <w:rPr>
          <w:rFonts w:ascii="Arial" w:eastAsia="Arial" w:hAnsi="Arial"/>
          <w:color w:val="auto"/>
          <w:szCs w:val="20"/>
        </w:rPr>
        <w:t xml:space="preserve"> grantu, W</w:t>
      </w:r>
      <w:r w:rsidR="00560E1E" w:rsidRPr="00940C35">
        <w:rPr>
          <w:rFonts w:ascii="Arial" w:eastAsia="Arial" w:hAnsi="Arial"/>
          <w:color w:val="auto"/>
          <w:szCs w:val="20"/>
        </w:rPr>
        <w:t>niosku rozliczającym grant będą przetwarzane przez Województwo Małopolskie – Administratora Danych Osobowych z siedzibą w Krakowie przy ul. Basztowej 22, 31-156 Kraków, adres do korespondencji: Urząd Marszałkowski Województwa Małopolskiego, ul. Racławick</w:t>
      </w:r>
      <w:r w:rsidR="006B2839" w:rsidRPr="00940C35">
        <w:rPr>
          <w:rFonts w:ascii="Arial" w:eastAsia="Arial" w:hAnsi="Arial"/>
          <w:color w:val="auto"/>
          <w:szCs w:val="20"/>
        </w:rPr>
        <w:t>a 56, 30-017 Kraków oraz przez m</w:t>
      </w:r>
      <w:r w:rsidR="00560E1E" w:rsidRPr="00940C35">
        <w:rPr>
          <w:rFonts w:ascii="Arial" w:eastAsia="Arial" w:hAnsi="Arial"/>
          <w:color w:val="auto"/>
          <w:szCs w:val="20"/>
        </w:rPr>
        <w:t>inistra właściwego do spraw rozwoju - Administratora Danych Osobowych z siedzibą w Warszawie przy ul. Wspólnej 2/4, 00-9</w:t>
      </w:r>
      <w:r w:rsidR="009267DA" w:rsidRPr="00940C35">
        <w:rPr>
          <w:rFonts w:ascii="Arial" w:eastAsia="Arial" w:hAnsi="Arial"/>
          <w:color w:val="auto"/>
          <w:szCs w:val="20"/>
        </w:rPr>
        <w:t>26 Warszawa, w celu realizacji P</w:t>
      </w:r>
      <w:r w:rsidR="00560E1E" w:rsidRPr="00940C35">
        <w:rPr>
          <w:rFonts w:ascii="Arial" w:eastAsia="Arial" w:hAnsi="Arial"/>
          <w:color w:val="auto"/>
          <w:szCs w:val="20"/>
        </w:rPr>
        <w:t>rojektu grantowego,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WM), zgodnie z ustawą z dnia 10 maja 2018 r. o ochronie danych osobowych (</w:t>
      </w:r>
      <w:r w:rsidR="00334CC5" w:rsidRPr="00940C35">
        <w:rPr>
          <w:rFonts w:ascii="Arial" w:eastAsia="Arial" w:hAnsi="Arial"/>
          <w:color w:val="auto"/>
          <w:szCs w:val="20"/>
        </w:rPr>
        <w:t>t.j. Dz. U. z 2019 r. poz. 1781</w:t>
      </w:r>
      <w:r w:rsidR="00560E1E" w:rsidRPr="00940C35">
        <w:rPr>
          <w:rFonts w:ascii="Arial" w:eastAsia="Arial" w:hAnsi="Arial"/>
          <w:color w:val="auto"/>
          <w:szCs w:val="20"/>
        </w:rPr>
        <w:t>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01F4717C" w14:textId="2257E453" w:rsidR="00340A76" w:rsidRPr="00940C35" w:rsidRDefault="00560E1E" w:rsidP="00DA0237">
      <w:pPr>
        <w:numPr>
          <w:ilvl w:val="0"/>
          <w:numId w:val="21"/>
        </w:numPr>
        <w:tabs>
          <w:tab w:val="left" w:pos="426"/>
          <w:tab w:val="left" w:pos="8492"/>
        </w:tabs>
        <w:spacing w:after="0" w:line="360" w:lineRule="auto"/>
        <w:ind w:left="284" w:right="-1" w:hanging="284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Obowiązek podania dany</w:t>
      </w:r>
      <w:r w:rsidR="00EB091B" w:rsidRPr="00940C35">
        <w:rPr>
          <w:rFonts w:ascii="Arial" w:eastAsia="Arial" w:hAnsi="Arial"/>
          <w:color w:val="auto"/>
          <w:szCs w:val="20"/>
        </w:rPr>
        <w:t>ch osobowych osób wskazanych w</w:t>
      </w:r>
      <w:r w:rsidR="00F1288C">
        <w:rPr>
          <w:rFonts w:ascii="Arial" w:eastAsia="Arial" w:hAnsi="Arial"/>
          <w:color w:val="auto"/>
          <w:szCs w:val="20"/>
        </w:rPr>
        <w:t>e</w:t>
      </w:r>
      <w:r w:rsidR="00EB091B" w:rsidRPr="00940C35">
        <w:rPr>
          <w:rFonts w:ascii="Arial" w:eastAsia="Arial" w:hAnsi="Arial"/>
          <w:color w:val="auto"/>
          <w:szCs w:val="20"/>
        </w:rPr>
        <w:t xml:space="preserve"> W</w:t>
      </w:r>
      <w:r w:rsidR="000F7CCF" w:rsidRPr="00940C35">
        <w:rPr>
          <w:rFonts w:ascii="Arial" w:eastAsia="Arial" w:hAnsi="Arial"/>
          <w:color w:val="auto"/>
          <w:szCs w:val="20"/>
        </w:rPr>
        <w:t>niosku o przyznanie grantu, Umowie powierzenia grantu, W</w:t>
      </w:r>
      <w:r w:rsidRPr="00940C35">
        <w:rPr>
          <w:rFonts w:ascii="Arial" w:eastAsia="Arial" w:hAnsi="Arial"/>
          <w:color w:val="auto"/>
          <w:szCs w:val="20"/>
        </w:rPr>
        <w:t>niosku rozliczającym grant wynika z przepisów prawa, tj. z art. 6 ust. 1 lit. c</w:t>
      </w:r>
      <w:r w:rsidR="008512F0" w:rsidRPr="00940C35">
        <w:rPr>
          <w:rFonts w:ascii="Arial" w:eastAsia="Arial" w:hAnsi="Arial"/>
          <w:color w:val="auto"/>
          <w:szCs w:val="20"/>
        </w:rPr>
        <w:t xml:space="preserve">) </w:t>
      </w:r>
      <w:r w:rsidRPr="00940C35">
        <w:rPr>
          <w:rFonts w:ascii="Arial" w:eastAsia="Arial" w:hAnsi="Arial"/>
          <w:color w:val="auto"/>
          <w:szCs w:val="20"/>
        </w:rPr>
        <w:t xml:space="preserve">RODO – dane osobowe są niezbędne dla realizacji Regionalnego Programu Operacyjnego Województwa Małopolskiego na lata 2014-2020 na podstawie: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1083/2006; rozporządzenia Parlamentu Europejskiego i Rady (UE) Nr 1304/2013 z dnia 17 </w:t>
      </w:r>
      <w:r w:rsidRPr="00940C35">
        <w:rPr>
          <w:rFonts w:ascii="Arial" w:eastAsia="Arial" w:hAnsi="Arial"/>
          <w:color w:val="auto"/>
          <w:szCs w:val="20"/>
        </w:rPr>
        <w:lastRenderedPageBreak/>
        <w:t>grudnia 2013 r. w sprawie Europejskiego Funduszu Społecznego i uchylające rozporządzenie Rady (WE) nr 1081/2006; ustawy z dnia 11 lipca 2014 r. o zasadach realizacji programów w zakresie polityki spójności finansowanych w perspektywie finansowej 2014–2020;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D3CB9F8" w14:textId="26912DF8" w:rsidR="00560E1E" w:rsidRPr="00940C35" w:rsidRDefault="00560E1E" w:rsidP="00DA0237">
      <w:pPr>
        <w:numPr>
          <w:ilvl w:val="0"/>
          <w:numId w:val="21"/>
        </w:numPr>
        <w:tabs>
          <w:tab w:val="left" w:pos="426"/>
          <w:tab w:val="left" w:pos="8492"/>
        </w:tabs>
        <w:spacing w:after="0" w:line="360" w:lineRule="auto"/>
        <w:ind w:left="284" w:right="-1" w:hanging="284"/>
        <w:rPr>
          <w:rFonts w:ascii="Arial" w:eastAsia="Arial" w:hAnsi="Arial"/>
          <w:color w:val="auto"/>
          <w:szCs w:val="20"/>
        </w:rPr>
      </w:pPr>
      <w:r w:rsidRPr="00940C35">
        <w:rPr>
          <w:rFonts w:ascii="Arial" w:eastAsia="Arial" w:hAnsi="Arial"/>
          <w:color w:val="auto"/>
          <w:szCs w:val="20"/>
        </w:rPr>
        <w:t>Wnioskodawca/Grantobiorca ma obowiązek poinformowania osób, których dan</w:t>
      </w:r>
      <w:r w:rsidR="008D6063" w:rsidRPr="00940C35">
        <w:rPr>
          <w:rFonts w:ascii="Arial" w:eastAsia="Arial" w:hAnsi="Arial"/>
          <w:color w:val="auto"/>
          <w:szCs w:val="20"/>
        </w:rPr>
        <w:t>e osobowe będą przetwarzane we W</w:t>
      </w:r>
      <w:r w:rsidRPr="00940C35">
        <w:rPr>
          <w:rFonts w:ascii="Arial" w:eastAsia="Arial" w:hAnsi="Arial"/>
          <w:color w:val="auto"/>
          <w:szCs w:val="20"/>
        </w:rPr>
        <w:t xml:space="preserve">niosku o </w:t>
      </w:r>
      <w:r w:rsidR="008D6063" w:rsidRPr="00940C35">
        <w:rPr>
          <w:rFonts w:ascii="Arial" w:eastAsia="Arial" w:hAnsi="Arial"/>
          <w:color w:val="auto"/>
          <w:szCs w:val="20"/>
        </w:rPr>
        <w:t xml:space="preserve">przyznanie </w:t>
      </w:r>
      <w:r w:rsidRPr="00940C35">
        <w:rPr>
          <w:rFonts w:ascii="Arial" w:eastAsia="Arial" w:hAnsi="Arial"/>
          <w:color w:val="auto"/>
          <w:szCs w:val="20"/>
        </w:rPr>
        <w:t>grant</w:t>
      </w:r>
      <w:r w:rsidR="008D6063" w:rsidRPr="00940C35">
        <w:rPr>
          <w:rFonts w:ascii="Arial" w:eastAsia="Arial" w:hAnsi="Arial"/>
          <w:color w:val="auto"/>
          <w:szCs w:val="20"/>
        </w:rPr>
        <w:t>u, Umowie powierzenia grantu, W</w:t>
      </w:r>
      <w:r w:rsidRPr="00940C35">
        <w:rPr>
          <w:rFonts w:ascii="Arial" w:eastAsia="Arial" w:hAnsi="Arial"/>
          <w:color w:val="auto"/>
          <w:szCs w:val="20"/>
        </w:rPr>
        <w:t>niosku rozliczającym grant, o następujących kwestiach:</w:t>
      </w:r>
    </w:p>
    <w:p w14:paraId="3DB72F1E" w14:textId="77777777" w:rsidR="00560E1E" w:rsidRPr="00940C35" w:rsidRDefault="00560E1E" w:rsidP="00560E1E">
      <w:pPr>
        <w:jc w:val="center"/>
        <w:rPr>
          <w:b/>
          <w:i/>
          <w:color w:val="auto"/>
        </w:rPr>
      </w:pPr>
      <w:r w:rsidRPr="00940C35">
        <w:rPr>
          <w:b/>
          <w:i/>
          <w:color w:val="auto"/>
        </w:rPr>
        <w:t>Klauzula informacyjna</w:t>
      </w:r>
    </w:p>
    <w:p w14:paraId="37976B70" w14:textId="77777777" w:rsidR="00560E1E" w:rsidRPr="00940C35" w:rsidRDefault="00560E1E" w:rsidP="00560E1E">
      <w:pPr>
        <w:spacing w:after="0" w:line="360" w:lineRule="auto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Zgodnie z art. 13 ust.1-2 i 14 ust. 1-2 RODO informuje się, że:</w:t>
      </w:r>
    </w:p>
    <w:p w14:paraId="470183D9" w14:textId="2A9D5691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Administratorem danych osobowych przetwarzanych w ramach zbioru danych „Małopolska Tarcza Antykryzysowa – Pakiet Edukacyjny</w:t>
      </w:r>
      <w:r w:rsidR="004D2825">
        <w:rPr>
          <w:rFonts w:ascii="Arial" w:eastAsia="Arial" w:hAnsi="Arial"/>
          <w:i/>
          <w:color w:val="auto"/>
          <w:szCs w:val="20"/>
        </w:rPr>
        <w:t xml:space="preserve"> I i II</w:t>
      </w:r>
      <w:r w:rsidRPr="00940C35">
        <w:rPr>
          <w:rFonts w:ascii="Arial" w:eastAsia="Arial" w:hAnsi="Arial"/>
          <w:i/>
          <w:color w:val="auto"/>
          <w:szCs w:val="20"/>
        </w:rPr>
        <w:t>”, jest Województwo Małopolskie, ul. Basztowa 22, 31-156 Kraków, adres do korespondencji: ul. Racławicka 56, 30-017 Kraków, (dalej zwanym Grantodawcą).</w:t>
      </w:r>
    </w:p>
    <w:p w14:paraId="202C05B5" w14:textId="77777777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Administratorem danych osobowych przetwarzanych w ramach zbioru danych „Centralny system teleinformatyczny wspierający realizację programów operacyjnych” jest minister właściwy do spraw rozwoju z siedzibą w Warszawie przy ul. Wspólnej 2/4, 00-926 Warszawa (dalej zwanym Ministrem).</w:t>
      </w:r>
    </w:p>
    <w:p w14:paraId="53E3BD7B" w14:textId="31CCBC00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 xml:space="preserve">Przetwarzanie danych osobowych w zakresie wskazanym w </w:t>
      </w:r>
      <w:r w:rsidRPr="00C431D7">
        <w:rPr>
          <w:rFonts w:ascii="Arial" w:eastAsia="Arial" w:hAnsi="Arial"/>
          <w:i/>
          <w:color w:val="auto"/>
          <w:szCs w:val="20"/>
        </w:rPr>
        <w:t xml:space="preserve">pkt. 1 i </w:t>
      </w:r>
      <w:r w:rsidRPr="00940C35">
        <w:rPr>
          <w:rFonts w:ascii="Arial" w:eastAsia="Arial" w:hAnsi="Arial"/>
          <w:i/>
          <w:color w:val="auto"/>
          <w:szCs w:val="20"/>
        </w:rPr>
        <w:t>pkt 2 jest zgodne z prawem i spełnia warunki, o których mowa w art. 6 ust. 1 lit. c) RODO – dane osobowe są niezbędne dla realizacji Regionalnego Programu Operacyjnego Województwa Małopolskiego na lata 2014-2020 na podstawie:</w:t>
      </w:r>
    </w:p>
    <w:p w14:paraId="62E8F185" w14:textId="36D5ADF8" w:rsidR="00560E1E" w:rsidRPr="00940C35" w:rsidRDefault="00B668D6" w:rsidP="00DA0237">
      <w:pPr>
        <w:numPr>
          <w:ilvl w:val="1"/>
          <w:numId w:val="10"/>
        </w:numPr>
        <w:spacing w:after="0" w:line="360" w:lineRule="auto"/>
        <w:ind w:left="850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Rozporządzenia</w:t>
      </w:r>
      <w:r w:rsidR="00560E1E" w:rsidRPr="00940C35">
        <w:rPr>
          <w:rFonts w:ascii="Arial" w:eastAsia="Arial" w:hAnsi="Arial"/>
          <w:i/>
          <w:color w:val="auto"/>
          <w:szCs w:val="20"/>
        </w:rPr>
        <w:t xml:space="preserve">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1083/2006;</w:t>
      </w:r>
    </w:p>
    <w:p w14:paraId="1D86735B" w14:textId="46C4F71B" w:rsidR="00560E1E" w:rsidRPr="00940C35" w:rsidRDefault="00B668D6" w:rsidP="00DA0237">
      <w:pPr>
        <w:numPr>
          <w:ilvl w:val="1"/>
          <w:numId w:val="10"/>
        </w:numPr>
        <w:spacing w:after="0" w:line="360" w:lineRule="auto"/>
        <w:ind w:left="850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Rozporządzenia</w:t>
      </w:r>
      <w:r w:rsidR="00560E1E" w:rsidRPr="00940C35">
        <w:rPr>
          <w:rFonts w:ascii="Arial" w:eastAsia="Arial" w:hAnsi="Arial"/>
          <w:i/>
          <w:color w:val="auto"/>
          <w:szCs w:val="20"/>
        </w:rPr>
        <w:t xml:space="preserve"> Parlamentu Europejskiego i Rady (UE) Nr 1304/2013 z dnia 17 grudnia 2013 r. w sprawie Europejskiego Funduszu Społecznego i uchylające rozporządzenie Rady (WE) nr 1081/2006;</w:t>
      </w:r>
    </w:p>
    <w:p w14:paraId="4A041D16" w14:textId="34A9E49A" w:rsidR="00560E1E" w:rsidRPr="00940C35" w:rsidRDefault="00B668D6" w:rsidP="00DA0237">
      <w:pPr>
        <w:numPr>
          <w:ilvl w:val="1"/>
          <w:numId w:val="10"/>
        </w:numPr>
        <w:spacing w:after="0" w:line="360" w:lineRule="auto"/>
        <w:ind w:left="850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Ustawy</w:t>
      </w:r>
      <w:r w:rsidR="00560E1E" w:rsidRPr="00940C35">
        <w:rPr>
          <w:rFonts w:ascii="Arial" w:eastAsia="Arial" w:hAnsi="Arial"/>
          <w:i/>
          <w:color w:val="auto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ADCA338" w14:textId="2BFEF1A5" w:rsidR="00560E1E" w:rsidRPr="00940C35" w:rsidRDefault="00B668D6" w:rsidP="00DA0237">
      <w:pPr>
        <w:numPr>
          <w:ilvl w:val="1"/>
          <w:numId w:val="10"/>
        </w:numPr>
        <w:spacing w:after="0" w:line="360" w:lineRule="auto"/>
        <w:ind w:left="850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Rozporządzenia</w:t>
      </w:r>
      <w:r w:rsidR="00560E1E" w:rsidRPr="00940C35">
        <w:rPr>
          <w:rFonts w:ascii="Arial" w:eastAsia="Arial" w:hAnsi="Arial"/>
          <w:i/>
          <w:color w:val="auto"/>
          <w:szCs w:val="20"/>
        </w:rPr>
        <w:t xml:space="preserve"> Wykonawczego Komisji (UE) Nr 1011/2014 z dnia 22 września 2014 r. ustanawiającego szczegółowe przepisy wykonawcze do rozporządzenia Parlamentu Europejskiego i Rady (UE) nr 1303/2013 w odniesieniu do wzorów służących do przekazywania </w:t>
      </w:r>
      <w:r w:rsidR="00560E1E" w:rsidRPr="00940C35">
        <w:rPr>
          <w:rFonts w:ascii="Arial" w:eastAsia="Arial" w:hAnsi="Arial"/>
          <w:i/>
          <w:color w:val="auto"/>
          <w:szCs w:val="20"/>
        </w:rPr>
        <w:lastRenderedPageBreak/>
        <w:t>Komisji określonych informacji oraz szczegółowe przepisy dotyczące wymiany informacji między beneficjentami a instytucjami zarządzającymi, certyfikującymi, audytowymi i pośredniczącymi.</w:t>
      </w:r>
    </w:p>
    <w:p w14:paraId="1D6E6719" w14:textId="01922430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 xml:space="preserve">Dane osobowe, o których mowa </w:t>
      </w:r>
      <w:r w:rsidR="006B2839" w:rsidRPr="00940C35">
        <w:rPr>
          <w:rFonts w:ascii="Arial" w:eastAsia="Arial" w:hAnsi="Arial"/>
          <w:i/>
          <w:color w:val="auto"/>
          <w:szCs w:val="20"/>
        </w:rPr>
        <w:t>pkt</w:t>
      </w:r>
      <w:r w:rsidRPr="00940C35">
        <w:rPr>
          <w:rFonts w:ascii="Arial" w:eastAsia="Arial" w:hAnsi="Arial"/>
          <w:i/>
          <w:color w:val="auto"/>
          <w:szCs w:val="20"/>
        </w:rPr>
        <w:t xml:space="preserve">. 1 oraz </w:t>
      </w:r>
      <w:r w:rsidR="006B2839" w:rsidRPr="00940C35">
        <w:rPr>
          <w:rFonts w:ascii="Arial" w:eastAsia="Arial" w:hAnsi="Arial"/>
          <w:i/>
          <w:color w:val="auto"/>
          <w:szCs w:val="20"/>
        </w:rPr>
        <w:t>pkt</w:t>
      </w:r>
      <w:r w:rsidRPr="00940C35">
        <w:rPr>
          <w:rFonts w:ascii="Arial" w:eastAsia="Arial" w:hAnsi="Arial"/>
          <w:i/>
          <w:color w:val="auto"/>
          <w:szCs w:val="20"/>
        </w:rPr>
        <w:t>. 2 będą przetwarza</w:t>
      </w:r>
      <w:r w:rsidR="00B66213" w:rsidRPr="00940C35">
        <w:rPr>
          <w:rFonts w:ascii="Arial" w:eastAsia="Arial" w:hAnsi="Arial"/>
          <w:i/>
          <w:color w:val="auto"/>
          <w:szCs w:val="20"/>
        </w:rPr>
        <w:t>ne wyłącznie w celu realizacji P</w:t>
      </w:r>
      <w:r w:rsidRPr="00940C35">
        <w:rPr>
          <w:rFonts w:ascii="Arial" w:eastAsia="Arial" w:hAnsi="Arial"/>
          <w:i/>
          <w:color w:val="auto"/>
          <w:szCs w:val="20"/>
        </w:rPr>
        <w:t>rojektu grantowego,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WM).</w:t>
      </w:r>
    </w:p>
    <w:p w14:paraId="2F75F610" w14:textId="710EB97C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Pan</w:t>
      </w:r>
      <w:r w:rsidR="00EB091B" w:rsidRPr="00940C35">
        <w:rPr>
          <w:rFonts w:ascii="Arial" w:eastAsia="Arial" w:hAnsi="Arial"/>
          <w:i/>
          <w:color w:val="auto"/>
          <w:szCs w:val="20"/>
        </w:rPr>
        <w:t>i/Pana dane osobowe pochodzą z W</w:t>
      </w:r>
      <w:r w:rsidRPr="00940C35">
        <w:rPr>
          <w:rFonts w:ascii="Arial" w:eastAsia="Arial" w:hAnsi="Arial"/>
          <w:i/>
          <w:color w:val="auto"/>
          <w:szCs w:val="20"/>
        </w:rPr>
        <w:t>n</w:t>
      </w:r>
      <w:r w:rsidR="000F7CCF" w:rsidRPr="00940C35">
        <w:rPr>
          <w:rFonts w:ascii="Arial" w:eastAsia="Arial" w:hAnsi="Arial"/>
          <w:i/>
          <w:color w:val="auto"/>
          <w:szCs w:val="20"/>
        </w:rPr>
        <w:t>iosku o przyznanie grantu, Umowy powierzenia grantu, W</w:t>
      </w:r>
      <w:r w:rsidRPr="00940C35">
        <w:rPr>
          <w:rFonts w:ascii="Arial" w:eastAsia="Arial" w:hAnsi="Arial"/>
          <w:i/>
          <w:color w:val="auto"/>
          <w:szCs w:val="20"/>
        </w:rPr>
        <w:t>niosku rozliczającego grant złożonych przez Wnio</w:t>
      </w:r>
      <w:r w:rsidR="00B66213" w:rsidRPr="00940C35">
        <w:rPr>
          <w:rFonts w:ascii="Arial" w:eastAsia="Arial" w:hAnsi="Arial"/>
          <w:i/>
          <w:color w:val="auto"/>
          <w:szCs w:val="20"/>
        </w:rPr>
        <w:t>skodawcę/Grantobiorcę w ramach P</w:t>
      </w:r>
      <w:r w:rsidRPr="00940C35">
        <w:rPr>
          <w:rFonts w:ascii="Arial" w:eastAsia="Arial" w:hAnsi="Arial"/>
          <w:i/>
          <w:color w:val="auto"/>
          <w:szCs w:val="20"/>
        </w:rPr>
        <w:t>rojektu grantowego pn. „Małopolska Tarcza Antykryzysowa – Pakiet Edukacyjny</w:t>
      </w:r>
      <w:r w:rsidR="004D2825">
        <w:rPr>
          <w:rFonts w:ascii="Arial" w:eastAsia="Arial" w:hAnsi="Arial"/>
          <w:i/>
          <w:color w:val="auto"/>
          <w:szCs w:val="20"/>
        </w:rPr>
        <w:t xml:space="preserve"> II</w:t>
      </w:r>
      <w:r w:rsidRPr="00940C35">
        <w:rPr>
          <w:rFonts w:ascii="Arial" w:eastAsia="Arial" w:hAnsi="Arial"/>
          <w:i/>
          <w:color w:val="auto"/>
          <w:szCs w:val="20"/>
        </w:rPr>
        <w:t xml:space="preserve">. </w:t>
      </w:r>
      <w:r w:rsidR="004D2825">
        <w:rPr>
          <w:rFonts w:ascii="Arial" w:eastAsia="Arial" w:hAnsi="Arial"/>
          <w:i/>
          <w:color w:val="auto"/>
          <w:szCs w:val="20"/>
        </w:rPr>
        <w:t xml:space="preserve">Realizacja wsparcia </w:t>
      </w:r>
      <w:r w:rsidRPr="00940C35">
        <w:rPr>
          <w:rFonts w:ascii="Arial" w:eastAsia="Arial" w:hAnsi="Arial"/>
          <w:i/>
          <w:color w:val="auto"/>
          <w:szCs w:val="20"/>
        </w:rPr>
        <w:t xml:space="preserve">szkół i placówek oświatowych” w ramach 10 Osi Priorytetowej Wiedza i kompetencje, Działanie 10.1 Rozwój Kształcenia Ogólnego, Poddziałanie 10.1.6 </w:t>
      </w:r>
      <w:r w:rsidR="00B668D6" w:rsidRPr="00940C35">
        <w:rPr>
          <w:rFonts w:ascii="Arial" w:eastAsia="Arial" w:hAnsi="Arial"/>
          <w:i/>
          <w:color w:val="auto"/>
          <w:szCs w:val="20"/>
        </w:rPr>
        <w:t>Cyfryzacja</w:t>
      </w:r>
      <w:r w:rsidRPr="00940C35">
        <w:rPr>
          <w:rFonts w:ascii="Arial" w:eastAsia="Arial" w:hAnsi="Arial"/>
          <w:i/>
          <w:color w:val="auto"/>
          <w:szCs w:val="20"/>
        </w:rPr>
        <w:t xml:space="preserve"> szkół prowadzących kształcenie ogólne Regionalnego Programu Operacyjnego Województwa Małopolskiego na lata 2014-2020.</w:t>
      </w:r>
    </w:p>
    <w:p w14:paraId="5B6D7E55" w14:textId="5E1895F5" w:rsidR="00560E1E" w:rsidRPr="00940C35" w:rsidRDefault="00560E1E" w:rsidP="00DA0237">
      <w:pPr>
        <w:pStyle w:val="Akapitzlist"/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 xml:space="preserve">Dane osobowe będą przechowywane do </w:t>
      </w:r>
      <w:r w:rsidR="000F7CCF" w:rsidRPr="00940C35">
        <w:rPr>
          <w:rFonts w:ascii="Arial" w:eastAsia="Arial" w:hAnsi="Arial"/>
          <w:i/>
          <w:color w:val="auto"/>
          <w:szCs w:val="20"/>
        </w:rPr>
        <w:t>momentu zakończenia realizacji U</w:t>
      </w:r>
      <w:r w:rsidR="00D83F43" w:rsidRPr="00940C35">
        <w:rPr>
          <w:rFonts w:ascii="Arial" w:eastAsia="Arial" w:hAnsi="Arial"/>
          <w:i/>
          <w:color w:val="auto"/>
          <w:szCs w:val="20"/>
        </w:rPr>
        <w:t>mowy powierzenia</w:t>
      </w:r>
      <w:r w:rsidRPr="00940C35">
        <w:rPr>
          <w:rFonts w:ascii="Arial" w:eastAsia="Arial" w:hAnsi="Arial"/>
          <w:i/>
          <w:color w:val="auto"/>
          <w:szCs w:val="20"/>
        </w:rPr>
        <w:t xml:space="preserve"> grantu i jej rozliczenia oraz do momentu zamknięcia i rozliczenia Regionalnego Programu Operacyjnego Województwa Małopolskiego 2014-2020 oraz zakończenia okresu trwałości dla grantu i okresu archiwizacyjnego w zależności od tego, która z tych dat nastąpi później.</w:t>
      </w:r>
    </w:p>
    <w:p w14:paraId="12945767" w14:textId="258C9E8A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 xml:space="preserve">Podanie danych ma charakter dobrowolny, aczkolwiek jest wymogiem ustawowym, a konsekwencją odmowy ich podania jest brak możliwości udzielenia wsparcia w ramach </w:t>
      </w:r>
      <w:r w:rsidR="00B66213" w:rsidRPr="00940C35">
        <w:rPr>
          <w:rFonts w:ascii="Arial" w:eastAsia="Arial" w:hAnsi="Arial"/>
          <w:i/>
          <w:color w:val="auto"/>
          <w:szCs w:val="20"/>
        </w:rPr>
        <w:t>P</w:t>
      </w:r>
      <w:r w:rsidR="000F7CCF" w:rsidRPr="00940C35">
        <w:rPr>
          <w:rFonts w:ascii="Arial" w:eastAsia="Arial" w:hAnsi="Arial"/>
          <w:i/>
          <w:color w:val="auto"/>
          <w:szCs w:val="20"/>
        </w:rPr>
        <w:t>rojektu</w:t>
      </w:r>
      <w:r w:rsidR="00B66213" w:rsidRPr="00940C35">
        <w:rPr>
          <w:rFonts w:ascii="Arial" w:eastAsia="Arial" w:hAnsi="Arial"/>
          <w:i/>
          <w:color w:val="auto"/>
          <w:szCs w:val="20"/>
        </w:rPr>
        <w:t xml:space="preserve"> grantowego</w:t>
      </w:r>
      <w:r w:rsidRPr="00940C35">
        <w:rPr>
          <w:rFonts w:ascii="Arial" w:eastAsia="Arial" w:hAnsi="Arial"/>
          <w:i/>
          <w:color w:val="auto"/>
          <w:szCs w:val="20"/>
        </w:rPr>
        <w:t>.</w:t>
      </w:r>
    </w:p>
    <w:p w14:paraId="5FE9B9B2" w14:textId="77777777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Osoba, której dane dotyczą posiada prawo dostępu do treści swoich danych oraz prawo ich: sprostowania, ograniczenia przetwarzania, zgodnie z art. 15, 16, 18 RODO.</w:t>
      </w:r>
    </w:p>
    <w:p w14:paraId="2485D31C" w14:textId="77777777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Osoba, której dane dotyczą ma prawo do wniesienia skargi do Prezesa Urzędu Ochrony Danych Osobowych, gdy uzna, iż przetwarzanie jej danych osobowych narusza przepisy RODO.</w:t>
      </w:r>
    </w:p>
    <w:p w14:paraId="3D008CCC" w14:textId="77777777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Dane osobowe mogą zostać ujawnione innym podmiotom upoważnionym na podstawie przepisów prawa.</w:t>
      </w:r>
    </w:p>
    <w:p w14:paraId="59264DB7" w14:textId="77777777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Dane osobowe nie będą przetwarzane w sposób zautomatyzowany, w tym również profilowane.</w:t>
      </w:r>
    </w:p>
    <w:p w14:paraId="2D805CFE" w14:textId="77777777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Osoba, której dane dotyczą może skontaktować się z Inspektorem Ochrony Danych:</w:t>
      </w:r>
    </w:p>
    <w:p w14:paraId="307C4B40" w14:textId="5CEECED2" w:rsidR="00560E1E" w:rsidRPr="00940C35" w:rsidRDefault="009673E0" w:rsidP="00DA0237">
      <w:pPr>
        <w:numPr>
          <w:ilvl w:val="1"/>
          <w:numId w:val="10"/>
        </w:numPr>
        <w:spacing w:after="0" w:line="360" w:lineRule="auto"/>
        <w:ind w:left="851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wyznaczonym przez ADO wskazanego</w:t>
      </w:r>
      <w:r w:rsidR="00560E1E" w:rsidRPr="00940C35">
        <w:rPr>
          <w:rFonts w:ascii="Arial" w:eastAsia="Arial" w:hAnsi="Arial"/>
          <w:i/>
          <w:color w:val="auto"/>
          <w:szCs w:val="20"/>
        </w:rPr>
        <w:t xml:space="preserve"> w </w:t>
      </w:r>
      <w:r w:rsidR="00D175F0" w:rsidRPr="00940C35">
        <w:rPr>
          <w:rFonts w:ascii="Arial" w:eastAsia="Arial" w:hAnsi="Arial"/>
          <w:i/>
          <w:color w:val="auto"/>
          <w:szCs w:val="20"/>
        </w:rPr>
        <w:t>pkt</w:t>
      </w:r>
      <w:r w:rsidR="00560E1E" w:rsidRPr="00940C35">
        <w:rPr>
          <w:rFonts w:ascii="Arial" w:eastAsia="Arial" w:hAnsi="Arial"/>
          <w:i/>
          <w:color w:val="auto"/>
          <w:szCs w:val="20"/>
        </w:rPr>
        <w:t xml:space="preserve"> 1, wysyłając wiadomość na adres poczty elektronicznej: iodo@umwm.malopolska.pl lub pisemnie na adres: Inspektor Ochrony Danych</w:t>
      </w:r>
      <w:r w:rsidR="00B53D6F">
        <w:rPr>
          <w:rFonts w:ascii="Arial" w:eastAsia="Arial" w:hAnsi="Arial"/>
          <w:i/>
          <w:color w:val="auto"/>
          <w:szCs w:val="20"/>
        </w:rPr>
        <w:t>,</w:t>
      </w:r>
      <w:r w:rsidR="00560E1E" w:rsidRPr="00940C35">
        <w:rPr>
          <w:rFonts w:ascii="Arial" w:eastAsia="Arial" w:hAnsi="Arial"/>
          <w:i/>
          <w:color w:val="auto"/>
          <w:szCs w:val="20"/>
        </w:rPr>
        <w:t xml:space="preserve"> Urząd Marszałkowski Województwa Małopolskiego, ul. Racławicka 56, 30-017 Kraków,</w:t>
      </w:r>
    </w:p>
    <w:p w14:paraId="2B5F9AF6" w14:textId="77777777" w:rsidR="00560E1E" w:rsidRPr="00940C35" w:rsidRDefault="009673E0" w:rsidP="00DA0237">
      <w:pPr>
        <w:numPr>
          <w:ilvl w:val="1"/>
          <w:numId w:val="10"/>
        </w:numPr>
        <w:spacing w:after="0" w:line="360" w:lineRule="auto"/>
        <w:ind w:left="851" w:right="0" w:hanging="425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wyznaczonym przez ADO wskazanego</w:t>
      </w:r>
      <w:r w:rsidR="00560E1E" w:rsidRPr="00940C35">
        <w:rPr>
          <w:rFonts w:ascii="Arial" w:eastAsia="Arial" w:hAnsi="Arial"/>
          <w:i/>
          <w:color w:val="auto"/>
          <w:szCs w:val="20"/>
        </w:rPr>
        <w:t xml:space="preserve"> w</w:t>
      </w:r>
      <w:r w:rsidRPr="00940C35">
        <w:rPr>
          <w:rFonts w:ascii="Arial" w:eastAsia="Arial" w:hAnsi="Arial"/>
          <w:i/>
          <w:color w:val="auto"/>
          <w:szCs w:val="20"/>
        </w:rPr>
        <w:t xml:space="preserve"> pkt</w:t>
      </w:r>
      <w:r w:rsidR="00560E1E" w:rsidRPr="00940C35">
        <w:rPr>
          <w:rFonts w:ascii="Arial" w:eastAsia="Arial" w:hAnsi="Arial"/>
          <w:i/>
          <w:color w:val="auto"/>
          <w:szCs w:val="20"/>
        </w:rPr>
        <w:t xml:space="preserve">. 2, wysyłając wiadomość na adres poczty elektronicznej: </w:t>
      </w:r>
      <w:hyperlink r:id="rId21" w:history="1">
        <w:r w:rsidR="00560E1E" w:rsidRPr="00940C35">
          <w:rPr>
            <w:rFonts w:ascii="Arial" w:eastAsia="Arial" w:hAnsi="Arial"/>
            <w:i/>
            <w:color w:val="auto"/>
            <w:szCs w:val="20"/>
          </w:rPr>
          <w:t>iod@mfipr.gov.pl</w:t>
        </w:r>
      </w:hyperlink>
    </w:p>
    <w:p w14:paraId="0DC89880" w14:textId="6E30725B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6" w:right="0" w:hanging="426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Zbiór danych</w:t>
      </w:r>
      <w:r w:rsidR="00545F46" w:rsidRPr="00940C35">
        <w:rPr>
          <w:rFonts w:ascii="Arial" w:eastAsia="Arial" w:hAnsi="Arial"/>
          <w:i/>
          <w:color w:val="auto"/>
          <w:szCs w:val="20"/>
        </w:rPr>
        <w:t xml:space="preserve"> osobowych, o którym mowa w pkt. </w:t>
      </w:r>
      <w:r w:rsidRPr="00940C35">
        <w:rPr>
          <w:rFonts w:ascii="Arial" w:eastAsia="Arial" w:hAnsi="Arial"/>
          <w:i/>
          <w:color w:val="auto"/>
          <w:szCs w:val="20"/>
        </w:rPr>
        <w:t>1, którego administratorem jest Grantodawca, obejmuje wył</w:t>
      </w:r>
      <w:r w:rsidR="00545F46" w:rsidRPr="00940C35">
        <w:rPr>
          <w:rFonts w:ascii="Arial" w:eastAsia="Arial" w:hAnsi="Arial"/>
          <w:i/>
          <w:color w:val="auto"/>
          <w:szCs w:val="20"/>
        </w:rPr>
        <w:t>ącznie dane osobowe zawarte w: W</w:t>
      </w:r>
      <w:r w:rsidRPr="00940C35">
        <w:rPr>
          <w:rFonts w:ascii="Arial" w:eastAsia="Arial" w:hAnsi="Arial"/>
          <w:i/>
          <w:color w:val="auto"/>
          <w:szCs w:val="20"/>
        </w:rPr>
        <w:t xml:space="preserve">niosku o </w:t>
      </w:r>
      <w:r w:rsidR="00FC41C5">
        <w:rPr>
          <w:rFonts w:ascii="Arial" w:eastAsia="Arial" w:hAnsi="Arial"/>
          <w:i/>
          <w:color w:val="auto"/>
          <w:szCs w:val="20"/>
        </w:rPr>
        <w:t>przyznanie</w:t>
      </w:r>
      <w:r w:rsidR="00545F46" w:rsidRPr="00940C35">
        <w:rPr>
          <w:rFonts w:ascii="Arial" w:eastAsia="Arial" w:hAnsi="Arial"/>
          <w:i/>
          <w:color w:val="auto"/>
          <w:szCs w:val="20"/>
        </w:rPr>
        <w:t xml:space="preserve"> grantu, Umowie powierzenia grantu, W</w:t>
      </w:r>
      <w:r w:rsidRPr="00940C35">
        <w:rPr>
          <w:rFonts w:ascii="Arial" w:eastAsia="Arial" w:hAnsi="Arial"/>
          <w:i/>
          <w:color w:val="auto"/>
          <w:szCs w:val="20"/>
        </w:rPr>
        <w:t>niosku rozliczającym grant.</w:t>
      </w:r>
    </w:p>
    <w:p w14:paraId="638F24C3" w14:textId="274D6271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6" w:right="0" w:hanging="426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 xml:space="preserve">Zbiór danych osobowych, o którym mowa w </w:t>
      </w:r>
      <w:r w:rsidR="009673E0" w:rsidRPr="00940C35">
        <w:rPr>
          <w:rFonts w:ascii="Arial" w:eastAsia="Arial" w:hAnsi="Arial"/>
          <w:i/>
          <w:color w:val="auto"/>
          <w:szCs w:val="20"/>
        </w:rPr>
        <w:t>pkt</w:t>
      </w:r>
      <w:r w:rsidRPr="00940C35">
        <w:rPr>
          <w:rFonts w:ascii="Arial" w:eastAsia="Arial" w:hAnsi="Arial"/>
          <w:i/>
          <w:color w:val="auto"/>
          <w:szCs w:val="20"/>
        </w:rPr>
        <w:t xml:space="preserve">. 2, którego administratorem jest Minister, obejmuje następujące dane: Kraj, Nazwa instytucji, NIP, Typ instytucji, Województwo, Powiat, Gmina, Miejscowość, Ulica, Nr budynku, Nr lokalu, Kod pocztowy, Obszar wg stopnia urbanizacji (DEGURBA), </w:t>
      </w:r>
      <w:r w:rsidRPr="00940C35">
        <w:rPr>
          <w:rFonts w:ascii="Arial" w:eastAsia="Arial" w:hAnsi="Arial"/>
          <w:i/>
          <w:color w:val="auto"/>
          <w:szCs w:val="20"/>
        </w:rPr>
        <w:lastRenderedPageBreak/>
        <w:t>Telefon kontaktowy, Adres e-ma</w:t>
      </w:r>
      <w:r w:rsidR="00B66213" w:rsidRPr="00940C35">
        <w:rPr>
          <w:rFonts w:ascii="Arial" w:eastAsia="Arial" w:hAnsi="Arial"/>
          <w:i/>
          <w:color w:val="auto"/>
          <w:szCs w:val="20"/>
        </w:rPr>
        <w:t>il, Data rozpoczęcia udziału w P</w:t>
      </w:r>
      <w:r w:rsidRPr="00940C35">
        <w:rPr>
          <w:rFonts w:ascii="Arial" w:eastAsia="Arial" w:hAnsi="Arial"/>
          <w:i/>
          <w:color w:val="auto"/>
          <w:szCs w:val="20"/>
        </w:rPr>
        <w:t>rojekcie</w:t>
      </w:r>
      <w:r w:rsidR="00B66213" w:rsidRPr="00940C35">
        <w:rPr>
          <w:rFonts w:ascii="Arial" w:eastAsia="Arial" w:hAnsi="Arial"/>
          <w:i/>
          <w:color w:val="auto"/>
          <w:szCs w:val="20"/>
        </w:rPr>
        <w:t xml:space="preserve"> grantowym, Data zakończenia udziału w P</w:t>
      </w:r>
      <w:r w:rsidRPr="00940C35">
        <w:rPr>
          <w:rFonts w:ascii="Arial" w:eastAsia="Arial" w:hAnsi="Arial"/>
          <w:i/>
          <w:color w:val="auto"/>
          <w:szCs w:val="20"/>
        </w:rPr>
        <w:t>rojekcie</w:t>
      </w:r>
      <w:r w:rsidR="00B66213" w:rsidRPr="00940C35">
        <w:rPr>
          <w:rFonts w:ascii="Arial" w:eastAsia="Arial" w:hAnsi="Arial"/>
          <w:i/>
          <w:color w:val="auto"/>
          <w:szCs w:val="20"/>
        </w:rPr>
        <w:t xml:space="preserve"> grantowym</w:t>
      </w:r>
      <w:r w:rsidRPr="00940C35">
        <w:rPr>
          <w:rFonts w:ascii="Arial" w:eastAsia="Arial" w:hAnsi="Arial"/>
          <w:i/>
          <w:color w:val="auto"/>
          <w:szCs w:val="20"/>
        </w:rPr>
        <w:t>, Czy wsparciem zostali objęci pracownicy instytucji, Rodzaj przyznanego wsparcia, Data rozpoczęcia udziału we wsparciu, Data zakończenia udziału we wsparciu.</w:t>
      </w:r>
    </w:p>
    <w:p w14:paraId="05824AE0" w14:textId="1E81A7A6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6" w:right="0" w:hanging="426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 xml:space="preserve">Dane osobowe przetwarzane w ramach zbioru, o którym mowa w </w:t>
      </w:r>
      <w:r w:rsidR="009673E0" w:rsidRPr="00940C35">
        <w:rPr>
          <w:rFonts w:ascii="Arial" w:eastAsia="Arial" w:hAnsi="Arial"/>
          <w:i/>
          <w:color w:val="auto"/>
          <w:szCs w:val="20"/>
        </w:rPr>
        <w:t>pkt</w:t>
      </w:r>
      <w:r w:rsidR="00166E76" w:rsidRPr="00940C35">
        <w:rPr>
          <w:rFonts w:ascii="Arial" w:eastAsia="Arial" w:hAnsi="Arial"/>
          <w:i/>
          <w:color w:val="auto"/>
          <w:szCs w:val="20"/>
        </w:rPr>
        <w:t xml:space="preserve"> </w:t>
      </w:r>
      <w:r w:rsidRPr="00940C35">
        <w:rPr>
          <w:rFonts w:ascii="Arial" w:eastAsia="Arial" w:hAnsi="Arial"/>
          <w:i/>
          <w:color w:val="auto"/>
          <w:szCs w:val="20"/>
        </w:rPr>
        <w:t>2 zostały powierzone przez Ministra do przetwarzania: Instytucji Zarządzającą Regionalnym Programem Operacyjnym Województwa Małopolskiego na lata 2014–2020, czyli Zarządowi Województwa Małopolskiego, ul. Basztowa 22, 31-156 Kraków, adres do korespondencji: ul. Racławicka 56, 30-017 Kraków); Instytucji Pośredniczącej Regionalnego Programu Operacyjnego Województwa Małopolskiego na lata 2014-2020, czyli Małopolskie Centrum Przedsiębiorczości, ul. Jasnogórska 11, 31-358 Kraków</w:t>
      </w:r>
      <w:r w:rsidR="009673E0" w:rsidRPr="00940C35">
        <w:rPr>
          <w:rFonts w:ascii="Arial" w:eastAsia="Arial" w:hAnsi="Arial"/>
          <w:i/>
          <w:color w:val="auto"/>
          <w:szCs w:val="20"/>
        </w:rPr>
        <w:t xml:space="preserve">, </w:t>
      </w:r>
      <w:r w:rsidRPr="00940C35">
        <w:rPr>
          <w:rFonts w:ascii="Arial" w:eastAsia="Arial" w:hAnsi="Arial"/>
          <w:i/>
          <w:color w:val="auto"/>
          <w:szCs w:val="20"/>
        </w:rPr>
        <w:t>Grantodawcy.</w:t>
      </w:r>
    </w:p>
    <w:p w14:paraId="727F146A" w14:textId="77777777" w:rsidR="00560E1E" w:rsidRPr="00940C35" w:rsidRDefault="00560E1E" w:rsidP="00DA0237">
      <w:pPr>
        <w:numPr>
          <w:ilvl w:val="0"/>
          <w:numId w:val="10"/>
        </w:numPr>
        <w:spacing w:after="0" w:line="360" w:lineRule="auto"/>
        <w:ind w:left="426" w:right="0" w:hanging="426"/>
        <w:rPr>
          <w:rFonts w:ascii="Arial" w:eastAsia="Arial" w:hAnsi="Arial"/>
          <w:i/>
          <w:color w:val="auto"/>
          <w:szCs w:val="20"/>
        </w:rPr>
      </w:pPr>
      <w:r w:rsidRPr="00940C35">
        <w:rPr>
          <w:rFonts w:ascii="Arial" w:eastAsia="Arial" w:hAnsi="Arial"/>
          <w:i/>
          <w:color w:val="auto"/>
          <w:szCs w:val="20"/>
        </w:rPr>
        <w:t>Dane osobowe, o których mowa w pkt. 1 i 2 mogą być przetwarzane przez uprawnionych pracowników Urzędu Marszałkowskiego Województwa Małopolskiego w Krakowie.</w:t>
      </w:r>
    </w:p>
    <w:p w14:paraId="62553EEF" w14:textId="0EBFE877" w:rsidR="009E24EC" w:rsidRPr="00FC41C5" w:rsidRDefault="00560E1E" w:rsidP="00DA0237">
      <w:pPr>
        <w:numPr>
          <w:ilvl w:val="0"/>
          <w:numId w:val="10"/>
        </w:numPr>
        <w:spacing w:after="0" w:line="360" w:lineRule="auto"/>
        <w:ind w:left="426" w:right="0" w:hanging="426"/>
        <w:rPr>
          <w:rFonts w:ascii="Arial" w:eastAsia="Arial" w:hAnsi="Arial"/>
          <w:color w:val="auto"/>
          <w:sz w:val="18"/>
          <w:szCs w:val="20"/>
        </w:rPr>
      </w:pPr>
      <w:r w:rsidRPr="00FC41C5">
        <w:rPr>
          <w:rFonts w:ascii="Arial" w:eastAsia="Arial" w:hAnsi="Arial"/>
          <w:i/>
          <w:color w:val="auto"/>
          <w:szCs w:val="20"/>
        </w:rPr>
        <w:t xml:space="preserve">Dane </w:t>
      </w:r>
      <w:r w:rsidR="00B668D6" w:rsidRPr="00FC41C5">
        <w:rPr>
          <w:rFonts w:ascii="Arial" w:eastAsia="Arial" w:hAnsi="Arial"/>
          <w:i/>
          <w:color w:val="auto"/>
          <w:szCs w:val="20"/>
        </w:rPr>
        <w:t>osobowe, o który</w:t>
      </w:r>
      <w:r w:rsidR="00F1288C" w:rsidRPr="00FC41C5">
        <w:rPr>
          <w:rFonts w:ascii="Arial" w:eastAsia="Arial" w:hAnsi="Arial"/>
          <w:i/>
          <w:color w:val="auto"/>
          <w:szCs w:val="20"/>
        </w:rPr>
        <w:t>ch</w:t>
      </w:r>
      <w:r w:rsidR="009673E0" w:rsidRPr="00FC41C5">
        <w:rPr>
          <w:rFonts w:ascii="Arial" w:eastAsia="Arial" w:hAnsi="Arial"/>
          <w:i/>
          <w:color w:val="auto"/>
          <w:szCs w:val="20"/>
        </w:rPr>
        <w:t xml:space="preserve"> mowa w pkt. 1 i pkt. 2 </w:t>
      </w:r>
      <w:r w:rsidRPr="00FC41C5">
        <w:rPr>
          <w:rFonts w:ascii="Arial" w:eastAsia="Arial" w:hAnsi="Arial"/>
          <w:i/>
          <w:color w:val="auto"/>
          <w:szCs w:val="20"/>
        </w:rPr>
        <w:t>mogą zostać przekazane podmiotom realizującym badania ewaluacyjne, kontrole lub audyty w ramach RPO WM.</w:t>
      </w:r>
    </w:p>
    <w:p w14:paraId="7B5C3BF9" w14:textId="34BD611A" w:rsidR="009D0862" w:rsidRPr="00940C35" w:rsidRDefault="00ED146F" w:rsidP="00940C35">
      <w:pPr>
        <w:pStyle w:val="Nagwek2"/>
        <w:spacing w:before="240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§</w:t>
      </w:r>
      <w:r w:rsidR="00862374" w:rsidRPr="00940C35">
        <w:rPr>
          <w:sz w:val="20"/>
          <w:szCs w:val="20"/>
        </w:rPr>
        <w:t xml:space="preserve"> </w:t>
      </w:r>
      <w:r w:rsidRPr="00940C35">
        <w:rPr>
          <w:sz w:val="20"/>
          <w:szCs w:val="20"/>
        </w:rPr>
        <w:t>1</w:t>
      </w:r>
      <w:r w:rsidR="00862374" w:rsidRPr="00940C35">
        <w:rPr>
          <w:sz w:val="20"/>
          <w:szCs w:val="20"/>
        </w:rPr>
        <w:t>1</w:t>
      </w:r>
    </w:p>
    <w:p w14:paraId="1C75C7E7" w14:textId="741A8A9E" w:rsidR="009D0862" w:rsidRPr="00940C35" w:rsidRDefault="005369A1" w:rsidP="00940C35">
      <w:pPr>
        <w:pStyle w:val="Nagwek2"/>
        <w:jc w:val="center"/>
        <w:rPr>
          <w:b w:val="0"/>
          <w:szCs w:val="20"/>
        </w:rPr>
      </w:pPr>
      <w:r w:rsidRPr="00940C35">
        <w:rPr>
          <w:sz w:val="20"/>
          <w:szCs w:val="20"/>
        </w:rPr>
        <w:t>Postanowienia końcowe</w:t>
      </w:r>
    </w:p>
    <w:p w14:paraId="6D82B9EA" w14:textId="7B4AFEFF" w:rsidR="009D0862" w:rsidRPr="00940C35" w:rsidRDefault="009D0862" w:rsidP="00DA0237">
      <w:pPr>
        <w:numPr>
          <w:ilvl w:val="0"/>
          <w:numId w:val="4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 w:cs="Arial"/>
          <w:color w:val="auto"/>
          <w:szCs w:val="20"/>
        </w:rPr>
      </w:pPr>
      <w:r w:rsidRPr="00940C35">
        <w:rPr>
          <w:rFonts w:ascii="Arial" w:eastAsia="Arial" w:hAnsi="Arial" w:cs="Arial"/>
          <w:color w:val="auto"/>
          <w:szCs w:val="20"/>
        </w:rPr>
        <w:t>Grantodawc</w:t>
      </w:r>
      <w:r w:rsidR="007A78ED" w:rsidRPr="00940C35">
        <w:rPr>
          <w:rFonts w:ascii="Arial" w:eastAsia="Arial" w:hAnsi="Arial" w:cs="Arial"/>
          <w:color w:val="auto"/>
          <w:szCs w:val="20"/>
        </w:rPr>
        <w:t xml:space="preserve">a </w:t>
      </w:r>
      <w:r w:rsidR="00C607A7" w:rsidRPr="00940C35">
        <w:rPr>
          <w:rFonts w:ascii="Arial" w:eastAsia="Arial" w:hAnsi="Arial" w:cs="Arial"/>
          <w:color w:val="auto"/>
          <w:szCs w:val="20"/>
        </w:rPr>
        <w:t>zastrzega sobie prawo zmiany R</w:t>
      </w:r>
      <w:r w:rsidRPr="00940C35">
        <w:rPr>
          <w:rFonts w:ascii="Arial" w:eastAsia="Arial" w:hAnsi="Arial" w:cs="Arial"/>
          <w:color w:val="auto"/>
          <w:szCs w:val="20"/>
        </w:rPr>
        <w:t xml:space="preserve">egulaminu lub jakiegokolwiek dokumentu </w:t>
      </w:r>
      <w:r w:rsidR="00B66213" w:rsidRPr="00940C35">
        <w:rPr>
          <w:rFonts w:ascii="Arial" w:eastAsia="Arial" w:hAnsi="Arial" w:cs="Arial"/>
          <w:color w:val="auto"/>
          <w:szCs w:val="20"/>
        </w:rPr>
        <w:t>określającego warunki P</w:t>
      </w:r>
      <w:r w:rsidR="007A78ED" w:rsidRPr="00940C35">
        <w:rPr>
          <w:rFonts w:ascii="Arial" w:eastAsia="Arial" w:hAnsi="Arial" w:cs="Arial"/>
          <w:color w:val="auto"/>
          <w:szCs w:val="20"/>
        </w:rPr>
        <w:t>rojektu g</w:t>
      </w:r>
      <w:r w:rsidRPr="00940C35">
        <w:rPr>
          <w:rFonts w:ascii="Arial" w:eastAsia="Arial" w:hAnsi="Arial" w:cs="Arial"/>
          <w:color w:val="auto"/>
          <w:szCs w:val="20"/>
        </w:rPr>
        <w:t>rant</w:t>
      </w:r>
      <w:r w:rsidR="009B30B4" w:rsidRPr="00940C35">
        <w:rPr>
          <w:rFonts w:ascii="Arial" w:eastAsia="Arial" w:hAnsi="Arial" w:cs="Arial"/>
          <w:color w:val="auto"/>
          <w:szCs w:val="20"/>
        </w:rPr>
        <w:t>owego, do którego odwołuje się R</w:t>
      </w:r>
      <w:r w:rsidRPr="00940C35">
        <w:rPr>
          <w:rFonts w:ascii="Arial" w:eastAsia="Arial" w:hAnsi="Arial" w:cs="Arial"/>
          <w:color w:val="auto"/>
          <w:szCs w:val="20"/>
        </w:rPr>
        <w:t>egulamin.</w:t>
      </w:r>
    </w:p>
    <w:p w14:paraId="4B232D69" w14:textId="3DE6D202" w:rsidR="009D0862" w:rsidRPr="00940C35" w:rsidRDefault="00EB091B" w:rsidP="00DA0237">
      <w:pPr>
        <w:numPr>
          <w:ilvl w:val="0"/>
          <w:numId w:val="4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 w:cs="Arial"/>
          <w:color w:val="auto"/>
          <w:szCs w:val="20"/>
        </w:rPr>
      </w:pPr>
      <w:r w:rsidRPr="00940C35">
        <w:rPr>
          <w:rFonts w:ascii="Arial" w:eastAsia="Arial" w:hAnsi="Arial" w:cs="Arial"/>
          <w:color w:val="auto"/>
          <w:szCs w:val="20"/>
        </w:rPr>
        <w:t>Do czasu zakończenia naboru W</w:t>
      </w:r>
      <w:r w:rsidR="009D0862" w:rsidRPr="00940C35">
        <w:rPr>
          <w:rFonts w:ascii="Arial" w:eastAsia="Arial" w:hAnsi="Arial" w:cs="Arial"/>
          <w:color w:val="auto"/>
          <w:szCs w:val="20"/>
        </w:rPr>
        <w:t xml:space="preserve">niosków o przyznanie </w:t>
      </w:r>
      <w:r w:rsidR="007A78ED" w:rsidRPr="00940C35">
        <w:rPr>
          <w:rFonts w:ascii="Arial" w:eastAsia="Arial" w:hAnsi="Arial" w:cs="Arial"/>
          <w:color w:val="auto"/>
          <w:szCs w:val="20"/>
        </w:rPr>
        <w:t>g</w:t>
      </w:r>
      <w:r w:rsidR="00A81C89" w:rsidRPr="00940C35">
        <w:rPr>
          <w:rFonts w:ascii="Arial" w:eastAsia="Arial" w:hAnsi="Arial" w:cs="Arial"/>
          <w:color w:val="auto"/>
          <w:szCs w:val="20"/>
        </w:rPr>
        <w:t>rantu</w:t>
      </w:r>
      <w:r w:rsidR="009B30B4" w:rsidRPr="00940C35">
        <w:rPr>
          <w:rFonts w:ascii="Arial" w:eastAsia="Arial" w:hAnsi="Arial" w:cs="Arial"/>
          <w:color w:val="auto"/>
          <w:szCs w:val="20"/>
        </w:rPr>
        <w:t>, R</w:t>
      </w:r>
      <w:r w:rsidR="009D0862" w:rsidRPr="00940C35">
        <w:rPr>
          <w:rFonts w:ascii="Arial" w:eastAsia="Arial" w:hAnsi="Arial" w:cs="Arial"/>
          <w:color w:val="auto"/>
          <w:szCs w:val="20"/>
        </w:rPr>
        <w:t>egulamin nie będzie zmieniany w sposób sku</w:t>
      </w:r>
      <w:r w:rsidR="00A81C89" w:rsidRPr="00940C35">
        <w:rPr>
          <w:rFonts w:ascii="Arial" w:eastAsia="Arial" w:hAnsi="Arial" w:cs="Arial"/>
          <w:color w:val="auto"/>
          <w:szCs w:val="20"/>
        </w:rPr>
        <w:t>tkujący nierównym traktowaniem W</w:t>
      </w:r>
      <w:r w:rsidR="009D0862" w:rsidRPr="00940C35">
        <w:rPr>
          <w:rFonts w:ascii="Arial" w:eastAsia="Arial" w:hAnsi="Arial" w:cs="Arial"/>
          <w:color w:val="auto"/>
          <w:szCs w:val="20"/>
        </w:rPr>
        <w:t xml:space="preserve">nioskodawców, </w:t>
      </w:r>
      <w:r w:rsidR="00B668D6" w:rsidRPr="00940C35">
        <w:rPr>
          <w:rFonts w:ascii="Arial" w:eastAsia="Arial" w:hAnsi="Arial" w:cs="Arial"/>
          <w:color w:val="auto"/>
          <w:szCs w:val="20"/>
        </w:rPr>
        <w:t>chyba, że</w:t>
      </w:r>
      <w:r w:rsidR="009D0862" w:rsidRPr="00940C35">
        <w:rPr>
          <w:rFonts w:ascii="Arial" w:eastAsia="Arial" w:hAnsi="Arial" w:cs="Arial"/>
          <w:color w:val="auto"/>
          <w:szCs w:val="20"/>
        </w:rPr>
        <w:t xml:space="preserve"> konieczność jego zmiany wynika z przepisów prawa powszechnie obowiązującego</w:t>
      </w:r>
      <w:r w:rsidR="003B2B79">
        <w:rPr>
          <w:rFonts w:ascii="Arial" w:eastAsia="Arial" w:hAnsi="Arial" w:cs="Arial"/>
          <w:color w:val="auto"/>
          <w:szCs w:val="20"/>
        </w:rPr>
        <w:t xml:space="preserve"> lub wytycznych</w:t>
      </w:r>
      <w:r w:rsidR="009D0862" w:rsidRPr="00940C35">
        <w:rPr>
          <w:rFonts w:ascii="Arial" w:eastAsia="Arial" w:hAnsi="Arial" w:cs="Arial"/>
          <w:color w:val="auto"/>
          <w:szCs w:val="20"/>
        </w:rPr>
        <w:t>.</w:t>
      </w:r>
    </w:p>
    <w:p w14:paraId="1F91E219" w14:textId="77777777" w:rsidR="00BE5E86" w:rsidRPr="00940C35" w:rsidRDefault="009D0862" w:rsidP="00DA0237">
      <w:pPr>
        <w:numPr>
          <w:ilvl w:val="0"/>
          <w:numId w:val="4"/>
        </w:numPr>
        <w:tabs>
          <w:tab w:val="left" w:pos="564"/>
          <w:tab w:val="left" w:pos="9639"/>
        </w:tabs>
        <w:spacing w:after="0" w:line="360" w:lineRule="auto"/>
        <w:ind w:left="567" w:right="-1" w:hanging="567"/>
        <w:rPr>
          <w:rFonts w:ascii="Arial" w:eastAsia="Arial" w:hAnsi="Arial" w:cs="Arial"/>
          <w:color w:val="auto"/>
          <w:szCs w:val="20"/>
        </w:rPr>
      </w:pPr>
      <w:r w:rsidRPr="00940C35">
        <w:rPr>
          <w:rFonts w:ascii="Arial" w:eastAsia="Arial" w:hAnsi="Arial" w:cs="Arial"/>
          <w:color w:val="auto"/>
          <w:szCs w:val="20"/>
        </w:rPr>
        <w:t>Regulamin oraz jego zmiany, są zamies</w:t>
      </w:r>
      <w:r w:rsidR="00A81C89" w:rsidRPr="00940C35">
        <w:rPr>
          <w:rFonts w:ascii="Arial" w:eastAsia="Arial" w:hAnsi="Arial" w:cs="Arial"/>
          <w:color w:val="auto"/>
          <w:szCs w:val="20"/>
        </w:rPr>
        <w:t>zczane na stronie internetowej Gr</w:t>
      </w:r>
      <w:r w:rsidR="00ED146F" w:rsidRPr="00940C35">
        <w:rPr>
          <w:rFonts w:ascii="Arial" w:eastAsia="Arial" w:hAnsi="Arial" w:cs="Arial"/>
          <w:color w:val="auto"/>
          <w:szCs w:val="20"/>
        </w:rPr>
        <w:t>antodawcy.</w:t>
      </w:r>
    </w:p>
    <w:p w14:paraId="3A9BA177" w14:textId="77777777" w:rsidR="009D0862" w:rsidRPr="00940C35" w:rsidRDefault="009D0862" w:rsidP="00DA0237">
      <w:pPr>
        <w:numPr>
          <w:ilvl w:val="0"/>
          <w:numId w:val="4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 w:cs="Arial"/>
          <w:color w:val="auto"/>
          <w:szCs w:val="20"/>
        </w:rPr>
      </w:pPr>
      <w:r w:rsidRPr="00940C35">
        <w:rPr>
          <w:rFonts w:ascii="Arial" w:eastAsia="Arial" w:hAnsi="Arial" w:cs="Arial"/>
          <w:color w:val="auto"/>
          <w:szCs w:val="20"/>
        </w:rPr>
        <w:t>W</w:t>
      </w:r>
      <w:r w:rsidR="009B30B4" w:rsidRPr="00940C35">
        <w:rPr>
          <w:rFonts w:ascii="Arial" w:eastAsia="Arial" w:hAnsi="Arial" w:cs="Arial"/>
          <w:color w:val="auto"/>
          <w:szCs w:val="20"/>
        </w:rPr>
        <w:t xml:space="preserve"> przypadku zmiany R</w:t>
      </w:r>
      <w:r w:rsidRPr="00940C35">
        <w:rPr>
          <w:rFonts w:ascii="Arial" w:eastAsia="Arial" w:hAnsi="Arial" w:cs="Arial"/>
          <w:color w:val="auto"/>
          <w:szCs w:val="20"/>
        </w:rPr>
        <w:t>egulamin</w:t>
      </w:r>
      <w:r w:rsidR="00A81C89" w:rsidRPr="00940C35">
        <w:rPr>
          <w:rFonts w:ascii="Arial" w:eastAsia="Arial" w:hAnsi="Arial" w:cs="Arial"/>
          <w:color w:val="auto"/>
          <w:szCs w:val="20"/>
        </w:rPr>
        <w:t>u G</w:t>
      </w:r>
      <w:r w:rsidRPr="00940C35">
        <w:rPr>
          <w:rFonts w:ascii="Arial" w:eastAsia="Arial" w:hAnsi="Arial" w:cs="Arial"/>
          <w:color w:val="auto"/>
          <w:szCs w:val="20"/>
        </w:rPr>
        <w:t xml:space="preserve">rantodawca niezwłocznie i indywidualnie poinformuje o niej każdego </w:t>
      </w:r>
      <w:r w:rsidR="00DF1F94" w:rsidRPr="00940C35">
        <w:rPr>
          <w:rFonts w:ascii="Arial" w:eastAsia="Arial" w:hAnsi="Arial" w:cs="Arial"/>
          <w:color w:val="auto"/>
          <w:szCs w:val="20"/>
        </w:rPr>
        <w:t>Wnioskodawcę</w:t>
      </w:r>
      <w:r w:rsidRPr="00940C35">
        <w:rPr>
          <w:rFonts w:ascii="Arial" w:eastAsia="Arial" w:hAnsi="Arial" w:cs="Arial"/>
          <w:color w:val="auto"/>
          <w:szCs w:val="20"/>
        </w:rPr>
        <w:t>, który w ramac</w:t>
      </w:r>
      <w:r w:rsidR="00EB091B" w:rsidRPr="00940C35">
        <w:rPr>
          <w:rFonts w:ascii="Arial" w:eastAsia="Arial" w:hAnsi="Arial" w:cs="Arial"/>
          <w:color w:val="auto"/>
          <w:szCs w:val="20"/>
        </w:rPr>
        <w:t>h trwającego naboru złożył już W</w:t>
      </w:r>
      <w:r w:rsidRPr="00940C35">
        <w:rPr>
          <w:rFonts w:ascii="Arial" w:eastAsia="Arial" w:hAnsi="Arial" w:cs="Arial"/>
          <w:color w:val="auto"/>
          <w:szCs w:val="20"/>
        </w:rPr>
        <w:t xml:space="preserve">niosek o przyznanie </w:t>
      </w:r>
      <w:r w:rsidR="009E24EC" w:rsidRPr="00940C35">
        <w:rPr>
          <w:rFonts w:ascii="Arial" w:eastAsia="Arial" w:hAnsi="Arial" w:cs="Arial"/>
          <w:color w:val="auto"/>
          <w:szCs w:val="20"/>
        </w:rPr>
        <w:t>g</w:t>
      </w:r>
      <w:r w:rsidR="00A81C89" w:rsidRPr="00940C35">
        <w:rPr>
          <w:rFonts w:ascii="Arial" w:eastAsia="Arial" w:hAnsi="Arial" w:cs="Arial"/>
          <w:color w:val="auto"/>
          <w:szCs w:val="20"/>
        </w:rPr>
        <w:t>rantu</w:t>
      </w:r>
      <w:r w:rsidR="009E24EC" w:rsidRPr="00940C35">
        <w:rPr>
          <w:rFonts w:ascii="Arial" w:eastAsia="Arial" w:hAnsi="Arial" w:cs="Arial"/>
          <w:color w:val="auto"/>
          <w:szCs w:val="20"/>
        </w:rPr>
        <w:t>.</w:t>
      </w:r>
    </w:p>
    <w:p w14:paraId="7F8E1789" w14:textId="77777777" w:rsidR="00824B56" w:rsidRPr="00940C35" w:rsidRDefault="009D0862" w:rsidP="00DA0237">
      <w:pPr>
        <w:numPr>
          <w:ilvl w:val="0"/>
          <w:numId w:val="4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 w:cs="Arial"/>
          <w:color w:val="auto"/>
          <w:szCs w:val="20"/>
        </w:rPr>
      </w:pPr>
      <w:r w:rsidRPr="00940C35">
        <w:rPr>
          <w:rFonts w:ascii="Arial" w:eastAsia="Arial" w:hAnsi="Arial" w:cs="Arial"/>
          <w:color w:val="auto"/>
          <w:szCs w:val="20"/>
        </w:rPr>
        <w:t>Wprowadzone zmiany obowiązują od daty wskazanej w informacji nt. zmian</w:t>
      </w:r>
      <w:r w:rsidR="00A81C89" w:rsidRPr="00940C35">
        <w:rPr>
          <w:rFonts w:ascii="Arial" w:eastAsia="Arial" w:hAnsi="Arial" w:cs="Arial"/>
          <w:color w:val="auto"/>
          <w:szCs w:val="20"/>
        </w:rPr>
        <w:t xml:space="preserve"> </w:t>
      </w:r>
      <w:r w:rsidR="009B30B4" w:rsidRPr="00940C35">
        <w:rPr>
          <w:rFonts w:ascii="Arial" w:eastAsia="Arial" w:hAnsi="Arial" w:cs="Arial"/>
          <w:color w:val="auto"/>
          <w:szCs w:val="20"/>
        </w:rPr>
        <w:t>R</w:t>
      </w:r>
      <w:r w:rsidRPr="00940C35">
        <w:rPr>
          <w:rFonts w:ascii="Arial" w:eastAsia="Arial" w:hAnsi="Arial" w:cs="Arial"/>
          <w:color w:val="auto"/>
          <w:szCs w:val="20"/>
        </w:rPr>
        <w:t>egulaminu, opublikowanej zgodnie z ust. 3, jednak nie wcześniej niż od następnego dnia po jej publikacji.</w:t>
      </w:r>
      <w:bookmarkStart w:id="4" w:name="page23"/>
      <w:bookmarkEnd w:id="4"/>
      <w:r w:rsidR="00824B56" w:rsidRPr="00940C35">
        <w:rPr>
          <w:rFonts w:ascii="Arial" w:eastAsia="Arial" w:hAnsi="Arial" w:cs="Arial"/>
          <w:color w:val="auto"/>
          <w:szCs w:val="20"/>
        </w:rPr>
        <w:t xml:space="preserve"> </w:t>
      </w:r>
    </w:p>
    <w:p w14:paraId="75DFA994" w14:textId="7345D280" w:rsidR="00F1288C" w:rsidRPr="00940C35" w:rsidRDefault="00EB091B" w:rsidP="00DA0237">
      <w:pPr>
        <w:numPr>
          <w:ilvl w:val="0"/>
          <w:numId w:val="4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 w:cs="Arial"/>
          <w:color w:val="auto"/>
          <w:szCs w:val="20"/>
        </w:rPr>
      </w:pPr>
      <w:r w:rsidRPr="00940C35">
        <w:rPr>
          <w:rFonts w:ascii="Arial" w:eastAsia="Arial" w:hAnsi="Arial" w:cs="Arial"/>
          <w:color w:val="auto"/>
          <w:szCs w:val="20"/>
        </w:rPr>
        <w:t>Ocena W</w:t>
      </w:r>
      <w:r w:rsidR="009D0862" w:rsidRPr="00940C35">
        <w:rPr>
          <w:rFonts w:ascii="Arial" w:eastAsia="Arial" w:hAnsi="Arial" w:cs="Arial"/>
          <w:color w:val="auto"/>
          <w:szCs w:val="20"/>
        </w:rPr>
        <w:t xml:space="preserve">niosków o przyznanie </w:t>
      </w:r>
      <w:r w:rsidR="009E24EC" w:rsidRPr="00940C35">
        <w:rPr>
          <w:rFonts w:ascii="Arial" w:eastAsia="Arial" w:hAnsi="Arial" w:cs="Arial"/>
          <w:color w:val="auto"/>
          <w:szCs w:val="20"/>
        </w:rPr>
        <w:t>g</w:t>
      </w:r>
      <w:r w:rsidR="00824B56" w:rsidRPr="00940C35">
        <w:rPr>
          <w:rFonts w:ascii="Arial" w:eastAsia="Arial" w:hAnsi="Arial" w:cs="Arial"/>
          <w:color w:val="auto"/>
          <w:szCs w:val="20"/>
        </w:rPr>
        <w:t>rantu</w:t>
      </w:r>
      <w:r w:rsidR="009D0862" w:rsidRPr="00940C35">
        <w:rPr>
          <w:rFonts w:ascii="Arial" w:eastAsia="Arial" w:hAnsi="Arial" w:cs="Arial"/>
          <w:color w:val="auto"/>
          <w:szCs w:val="20"/>
        </w:rPr>
        <w:t>, złożonych przed datą obowiązywania wprowadzonych zmian odbywać się będzie na dotychczasowych zasadach.</w:t>
      </w:r>
    </w:p>
    <w:p w14:paraId="3F0845D6" w14:textId="0EFA7E76" w:rsidR="00997095" w:rsidRPr="007B2746" w:rsidRDefault="009B30B4" w:rsidP="00DA0237">
      <w:pPr>
        <w:numPr>
          <w:ilvl w:val="0"/>
          <w:numId w:val="4"/>
        </w:numPr>
        <w:tabs>
          <w:tab w:val="left" w:pos="564"/>
          <w:tab w:val="left" w:pos="8492"/>
        </w:tabs>
        <w:spacing w:after="0" w:line="360" w:lineRule="auto"/>
        <w:ind w:left="561" w:right="-1" w:hanging="564"/>
      </w:pPr>
      <w:r w:rsidRPr="00585639">
        <w:rPr>
          <w:rFonts w:ascii="Arial" w:eastAsia="Arial" w:hAnsi="Arial" w:cs="Arial"/>
          <w:color w:val="auto"/>
          <w:szCs w:val="20"/>
        </w:rPr>
        <w:t>W sprawach nieregulowanych w R</w:t>
      </w:r>
      <w:r w:rsidR="009D0862" w:rsidRPr="00585639">
        <w:rPr>
          <w:rFonts w:ascii="Arial" w:eastAsia="Arial" w:hAnsi="Arial" w:cs="Arial"/>
          <w:color w:val="auto"/>
          <w:szCs w:val="20"/>
        </w:rPr>
        <w:t>egulaminie zastosowanie mają z</w:t>
      </w:r>
      <w:r w:rsidR="00190F41" w:rsidRPr="00585639">
        <w:rPr>
          <w:rFonts w:ascii="Arial" w:eastAsia="Arial" w:hAnsi="Arial" w:cs="Arial"/>
          <w:color w:val="auto"/>
          <w:szCs w:val="20"/>
        </w:rPr>
        <w:t>apisy U</w:t>
      </w:r>
      <w:r w:rsidR="009D0862" w:rsidRPr="00585639">
        <w:rPr>
          <w:rFonts w:ascii="Arial" w:eastAsia="Arial" w:hAnsi="Arial" w:cs="Arial"/>
          <w:color w:val="auto"/>
          <w:szCs w:val="20"/>
        </w:rPr>
        <w:t xml:space="preserve">mowy </w:t>
      </w:r>
      <w:r w:rsidR="00D83F43" w:rsidRPr="00585639">
        <w:rPr>
          <w:rFonts w:ascii="Arial" w:eastAsia="Arial" w:hAnsi="Arial" w:cs="Arial"/>
          <w:color w:val="auto"/>
          <w:szCs w:val="20"/>
        </w:rPr>
        <w:t>powierzenia</w:t>
      </w:r>
      <w:r w:rsidR="008512F0" w:rsidRPr="00585639">
        <w:rPr>
          <w:rFonts w:ascii="Arial" w:eastAsia="Arial" w:hAnsi="Arial" w:cs="Arial"/>
          <w:color w:val="auto"/>
          <w:szCs w:val="20"/>
        </w:rPr>
        <w:t xml:space="preserve"> grantu</w:t>
      </w:r>
      <w:r w:rsidR="009D0862" w:rsidRPr="00585639">
        <w:rPr>
          <w:rFonts w:ascii="Arial" w:eastAsia="Arial" w:hAnsi="Arial" w:cs="Arial"/>
          <w:color w:val="auto"/>
          <w:szCs w:val="20"/>
        </w:rPr>
        <w:t>, przepisy prawa Unii Europejskiej oraz przepisy prawa krajow</w:t>
      </w:r>
      <w:r w:rsidR="00F067CD" w:rsidRPr="00585639">
        <w:rPr>
          <w:rFonts w:ascii="Arial" w:eastAsia="Arial" w:hAnsi="Arial" w:cs="Arial"/>
          <w:color w:val="auto"/>
          <w:szCs w:val="20"/>
        </w:rPr>
        <w:t>ego powszechnie obowiązującego</w:t>
      </w:r>
      <w:bookmarkStart w:id="5" w:name="page24"/>
      <w:bookmarkEnd w:id="5"/>
      <w:r w:rsidR="00997095" w:rsidRPr="00585639">
        <w:rPr>
          <w:rFonts w:ascii="Arial" w:eastAsia="Arial" w:hAnsi="Arial" w:cs="Arial"/>
          <w:color w:val="auto"/>
          <w:szCs w:val="20"/>
        </w:rPr>
        <w:t>.</w:t>
      </w:r>
      <w:bookmarkStart w:id="6" w:name="_Toc44506999"/>
    </w:p>
    <w:p w14:paraId="1A3B044A" w14:textId="3AD2238C" w:rsidR="009D0862" w:rsidRPr="00B01BAF" w:rsidRDefault="009D0862">
      <w:pPr>
        <w:pStyle w:val="Nagwek1"/>
      </w:pPr>
      <w:r w:rsidRPr="00B01BAF">
        <w:lastRenderedPageBreak/>
        <w:t>S</w:t>
      </w:r>
      <w:bookmarkEnd w:id="6"/>
      <w:r w:rsidR="00997095" w:rsidRPr="00B01BAF">
        <w:t>pis załączników do regulaminu</w:t>
      </w:r>
    </w:p>
    <w:p w14:paraId="65205D4D" w14:textId="0722E079" w:rsidR="00F475EB" w:rsidRPr="00940C35" w:rsidRDefault="00F94D03" w:rsidP="00940C35">
      <w:pPr>
        <w:pStyle w:val="Nagwek3"/>
        <w:spacing w:line="360" w:lineRule="auto"/>
      </w:pPr>
      <w:bookmarkStart w:id="7" w:name="_Toc44507000"/>
      <w:r w:rsidRPr="00940C35">
        <w:t>Załącznik nr 1</w:t>
      </w:r>
      <w:r w:rsidR="009D0862" w:rsidRPr="00940C35">
        <w:tab/>
      </w:r>
      <w:r w:rsidR="004C5230" w:rsidRPr="00940C35">
        <w:t xml:space="preserve">Wzór </w:t>
      </w:r>
      <w:r w:rsidR="00A54FFF" w:rsidRPr="00940C35">
        <w:t>W</w:t>
      </w:r>
      <w:r w:rsidR="00A3192E" w:rsidRPr="00940C35">
        <w:t>nios</w:t>
      </w:r>
      <w:r w:rsidR="004C5230" w:rsidRPr="00940C35">
        <w:t>ku</w:t>
      </w:r>
      <w:r w:rsidR="009D0862" w:rsidRPr="00940C35">
        <w:t xml:space="preserve"> o przyznanie </w:t>
      </w:r>
      <w:r w:rsidR="00596240" w:rsidRPr="00940C35">
        <w:t>g</w:t>
      </w:r>
      <w:r w:rsidRPr="00940C35">
        <w:t>rantu</w:t>
      </w:r>
      <w:bookmarkEnd w:id="7"/>
      <w:r w:rsidR="00995FCA" w:rsidRPr="00997095">
        <w:t>,</w:t>
      </w:r>
      <w:r w:rsidR="00AB174E" w:rsidRPr="00940C35">
        <w:t xml:space="preserve"> </w:t>
      </w:r>
    </w:p>
    <w:p w14:paraId="25A84BAF" w14:textId="1A16C0B9" w:rsidR="00F475EB" w:rsidRPr="00940C35" w:rsidRDefault="00F94D03" w:rsidP="00940C35">
      <w:pPr>
        <w:pStyle w:val="Nagwek3"/>
        <w:spacing w:line="360" w:lineRule="auto"/>
      </w:pPr>
      <w:bookmarkStart w:id="8" w:name="_Toc44507001"/>
      <w:r w:rsidRPr="00940C35">
        <w:t>Z</w:t>
      </w:r>
      <w:r w:rsidR="00CD45D3" w:rsidRPr="00940C35">
        <w:t>ałącznik nr 2</w:t>
      </w:r>
      <w:r w:rsidR="009D0862" w:rsidRPr="00940C35">
        <w:tab/>
      </w:r>
      <w:r w:rsidR="00C25EEF" w:rsidRPr="00940C35">
        <w:t>Wzór U</w:t>
      </w:r>
      <w:r w:rsidRPr="00940C35">
        <w:t xml:space="preserve">mowy </w:t>
      </w:r>
      <w:r w:rsidR="00F1288C">
        <w:t xml:space="preserve">powierzenia </w:t>
      </w:r>
      <w:r w:rsidRPr="00940C35">
        <w:t>grantu</w:t>
      </w:r>
      <w:r w:rsidR="00995FCA" w:rsidRPr="00997095">
        <w:t>,</w:t>
      </w:r>
      <w:r w:rsidR="005646EB" w:rsidRPr="00940C35">
        <w:t xml:space="preserve"> </w:t>
      </w:r>
      <w:bookmarkStart w:id="9" w:name="_Toc44507002"/>
      <w:bookmarkEnd w:id="8"/>
    </w:p>
    <w:p w14:paraId="446C43F4" w14:textId="047400B2" w:rsidR="00560E1E" w:rsidRPr="00940C35" w:rsidRDefault="00F475EB" w:rsidP="00940C35">
      <w:pPr>
        <w:pStyle w:val="Nagwek3"/>
        <w:spacing w:line="360" w:lineRule="auto"/>
      </w:pPr>
      <w:r w:rsidRPr="00940C35">
        <w:t>Z</w:t>
      </w:r>
      <w:r w:rsidR="00CD45D3" w:rsidRPr="00940C35">
        <w:t>ałącznik nr 3</w:t>
      </w:r>
      <w:r w:rsidR="009D0862" w:rsidRPr="00940C35">
        <w:tab/>
        <w:t>Wzór protestu</w:t>
      </w:r>
      <w:bookmarkStart w:id="10" w:name="_Toc44507003"/>
      <w:bookmarkEnd w:id="9"/>
      <w:r w:rsidR="00995FCA" w:rsidRPr="00997095">
        <w:t>,</w:t>
      </w:r>
    </w:p>
    <w:p w14:paraId="0877B725" w14:textId="714B64DC" w:rsidR="00824B56" w:rsidRPr="00997095" w:rsidRDefault="00CD45D3" w:rsidP="00940C35">
      <w:pPr>
        <w:pStyle w:val="Nagwek3"/>
        <w:spacing w:line="360" w:lineRule="auto"/>
      </w:pPr>
      <w:r w:rsidRPr="00940C35">
        <w:t>Załącznik nr 4</w:t>
      </w:r>
      <w:r w:rsidR="00C25EEF" w:rsidRPr="00940C35">
        <w:tab/>
        <w:t>Wzór W</w:t>
      </w:r>
      <w:r w:rsidR="00596240" w:rsidRPr="00940C35">
        <w:t xml:space="preserve">niosku </w:t>
      </w:r>
      <w:r w:rsidR="00C25EEF" w:rsidRPr="00940C35">
        <w:t>rozliczającego</w:t>
      </w:r>
      <w:r w:rsidR="00596240" w:rsidRPr="00940C35">
        <w:t xml:space="preserve"> g</w:t>
      </w:r>
      <w:r w:rsidR="00824B56" w:rsidRPr="00940C35">
        <w:t>rant</w:t>
      </w:r>
      <w:bookmarkEnd w:id="10"/>
      <w:r w:rsidR="00995FCA" w:rsidRPr="00997095">
        <w:t>,</w:t>
      </w:r>
    </w:p>
    <w:p w14:paraId="3583308A" w14:textId="3940B858" w:rsidR="00B65167" w:rsidRPr="00940C35" w:rsidRDefault="00995FCA" w:rsidP="00940C35">
      <w:pPr>
        <w:pStyle w:val="Nagwek3"/>
        <w:spacing w:line="360" w:lineRule="auto"/>
      </w:pPr>
      <w:r w:rsidRPr="00997095">
        <w:t>Załącznik nr 5</w:t>
      </w:r>
      <w:r w:rsidRPr="00997095">
        <w:tab/>
        <w:t>Wykaz narzędzi do nauki zdalnej w ramach Konkursu grantowego –Grant 1.</w:t>
      </w:r>
    </w:p>
    <w:sectPr w:rsidR="00B65167" w:rsidRPr="00940C35" w:rsidSect="00940C3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985" w:right="1416" w:bottom="993" w:left="1134" w:header="567" w:footer="69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BD11B" w14:textId="77777777" w:rsidR="00671A5E" w:rsidRDefault="00671A5E" w:rsidP="00F33148">
      <w:pPr>
        <w:spacing w:after="0" w:line="240" w:lineRule="auto"/>
      </w:pPr>
      <w:r>
        <w:separator/>
      </w:r>
    </w:p>
  </w:endnote>
  <w:endnote w:type="continuationSeparator" w:id="0">
    <w:p w14:paraId="5AE99FF8" w14:textId="77777777" w:rsidR="00671A5E" w:rsidRDefault="00671A5E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48554" w14:textId="77777777" w:rsidR="00A601D5" w:rsidRDefault="00A601D5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F5BC540" w14:textId="77777777" w:rsidR="00A601D5" w:rsidRDefault="00A601D5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5EAB0B01" w14:textId="77777777" w:rsidR="00A601D5" w:rsidRDefault="00A601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864EC" w14:textId="77777777" w:rsidR="00A601D5" w:rsidRDefault="00A601D5">
    <w:pPr>
      <w:pStyle w:val="Stopka"/>
    </w:pPr>
    <w:r w:rsidRPr="00D3624F">
      <w:rPr>
        <w:rFonts w:ascii="Arial" w:hAnsi="Arial" w:cs="Arial"/>
        <w:noProof/>
        <w:sz w:val="18"/>
        <w:szCs w:val="18"/>
      </w:rPr>
      <w:drawing>
        <wp:inline distT="0" distB="0" distL="0" distR="0" wp14:anchorId="67BA6E27" wp14:editId="7620B617">
          <wp:extent cx="5486400" cy="457200"/>
          <wp:effectExtent l="0" t="0" r="0" b="0"/>
          <wp:docPr id="30" name="Obraz 30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4862E" w14:textId="77777777" w:rsidR="00A601D5" w:rsidRDefault="00A601D5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85A73" w14:textId="77777777" w:rsidR="00A601D5" w:rsidRDefault="00A601D5">
    <w:pPr>
      <w:pStyle w:val="Stopka"/>
    </w:pPr>
    <w:r w:rsidRPr="00D3624F">
      <w:rPr>
        <w:rFonts w:ascii="Arial" w:hAnsi="Arial" w:cs="Arial"/>
        <w:noProof/>
        <w:sz w:val="18"/>
        <w:szCs w:val="18"/>
      </w:rPr>
      <w:drawing>
        <wp:inline distT="0" distB="0" distL="0" distR="0" wp14:anchorId="25C8B981" wp14:editId="319865CA">
          <wp:extent cx="5486400" cy="457200"/>
          <wp:effectExtent l="0" t="0" r="0" b="0"/>
          <wp:docPr id="18016" name="Obraz 18016" descr="loga projektu: logo Funduszy Europejskich, flaga Polski, logo Małopolski, logo Unii Europejskiej" title="loga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29A6F" w14:textId="77777777" w:rsidR="00A601D5" w:rsidRDefault="00A601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DA030" w14:textId="77777777" w:rsidR="00671A5E" w:rsidRDefault="00671A5E" w:rsidP="00F33148">
      <w:pPr>
        <w:spacing w:after="0" w:line="240" w:lineRule="auto"/>
      </w:pPr>
      <w:r>
        <w:separator/>
      </w:r>
    </w:p>
  </w:footnote>
  <w:footnote w:type="continuationSeparator" w:id="0">
    <w:p w14:paraId="5D3BBB51" w14:textId="77777777" w:rsidR="00671A5E" w:rsidRDefault="00671A5E" w:rsidP="00F33148">
      <w:pPr>
        <w:spacing w:after="0" w:line="240" w:lineRule="auto"/>
      </w:pPr>
      <w:r>
        <w:continuationSeparator/>
      </w:r>
    </w:p>
  </w:footnote>
  <w:footnote w:id="1">
    <w:p w14:paraId="240396A0" w14:textId="77777777" w:rsidR="00A601D5" w:rsidRPr="00D958AF" w:rsidRDefault="00A601D5" w:rsidP="004C3D5A">
      <w:pPr>
        <w:pStyle w:val="Tekstprzypisudolnego"/>
        <w:jc w:val="both"/>
        <w:rPr>
          <w:sz w:val="18"/>
          <w:szCs w:val="18"/>
        </w:rPr>
      </w:pPr>
      <w:r w:rsidRPr="00D958AF">
        <w:rPr>
          <w:rStyle w:val="Odwoanieprzypisudolnego"/>
          <w:sz w:val="18"/>
          <w:szCs w:val="18"/>
        </w:rPr>
        <w:footnoteRef/>
      </w:r>
      <w:r w:rsidRPr="00D958AF">
        <w:rPr>
          <w:sz w:val="18"/>
          <w:szCs w:val="18"/>
        </w:rPr>
        <w:t xml:space="preserve"> Nie jest to protest w rozumieniu ustawy z dnia 11 lipca 2014 r. o zasadach realizacji programów w zakresie polityki spójności finansowanych w perspektywie finansowej 2014-2020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EE50F" w14:textId="77777777" w:rsidR="00A601D5" w:rsidRDefault="00A601D5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8A3DA" wp14:editId="2052BB7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948C60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5zMMA&#10;AADeAAAADwAAAGRycy9kb3ducmV2LnhtbERPS4vCMBC+C/6HMMLeNNUFKdUoslJY9iK61vPYTB9s&#10;MylJ1PrvzcLC3ubje856O5hO3Mn51rKC+SwBQVxa3XKt4PydT1MQPiBr7CyTgid52G7GozVm2j74&#10;SPdTqEUMYZ+hgiaEPpPSlw0Z9DPbE0euss5giNDVUjt8xHDTyUWSLKXBlmNDgz19NFT+nG5GAVXP&#10;ojimRVtdrl8Hl+/e8/2BlXqbDLsViEBD+Bf/uT91nJ8mizn8vhNv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75zMMAAADeAAAADwAAAAAAAAAAAAAAAACYAgAAZHJzL2Rv&#10;d25yZXYueG1sUEsFBgAAAAAEAAQA9QAAAIgD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4csQA&#10;AADeAAAADwAAAGRycy9kb3ducmV2LnhtbERPTWvCQBC9F/oflil4q7vmoDZ1lSIUeumhiUJ7G7Jj&#10;EszOht2NRn99VxC8zeN9zmoz2k6cyIfWsYbZVIEgrpxpudawKz9flyBCRDbYOSYNFwqwWT8/rTA3&#10;7sw/dCpiLVIIhxw1NDH2uZShashimLqeOHEH5y3GBH0tjcdzCredzJSaS4stp4YGe9o2VB2LwWq4&#10;bmflsCsGvyj33+bXdX2m3v60nryMH+8gIo3xIb67v0yav1RZBrd30g1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4+HLEAAAA3gAAAA8AAAAAAAAAAAAAAAAAmAIAAGRycy9k&#10;b3ducmV2LnhtbFBLBQYAAAAABAAEAPUAAACJAw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01sQA&#10;AADeAAAADwAAAGRycy9kb3ducmV2LnhtbERPTWvCQBC9C/6HZQRvujGiSOoqIkitPTV66HGaHZPQ&#10;7GzMbpPUX+8WCt7m8T5nve1NJVpqXGlZwWwagSDOrC45V3A5HyYrEM4ja6wsk4JfcrDdDAdrTLTt&#10;+IPa1OcihLBLUEHhfZ1I6bKCDLqprYkDd7WNQR9gk0vdYBfCTSXjKFpKgyWHhgJr2heUfac/RoHV&#10;dXr9mr/e31rzHi+63Y0+lyelxqN+9wLCU++f4n/3UYf5qyiew9874Q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NNbEAAAA3gAAAA8AAAAAAAAAAAAAAAAAmAIAAGRycy9k&#10;b3ducmV2LnhtbFBLBQYAAAAABAAEAPUAAACJAw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sfMAA&#10;AADeAAAADwAAAGRycy9kb3ducmV2LnhtbERP24rCMBB9F/yHMIJvmqwULV1TWRTRVy8fMDSzbWkz&#10;KU3U6tebhQXf5nCus94MthV36n3tWMPXXIEgLpypudRwvexnKQgfkA22jknDkzxs8vFojZlxDz7R&#10;/RxKEUPYZ6ihCqHLpPRFRRb93HXEkft1vcUQYV9K0+MjhttWLpRaSos1x4YKO9pWVDTnm9VQ+9fh&#10;RW5lkia9+XLZuV2rEq2nk+HnG0SgIXzE/+6jifNTtUjg7514g8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IsfMAAAADeAAAADwAAAAAAAAAAAAAAAACYAgAAZHJzL2Rvd25y&#10;ZXYueG1sUEsFBgAAAAAEAAQA9QAAAIUD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R3cYA&#10;AADeAAAADwAAAGRycy9kb3ducmV2LnhtbERP32vCMBB+H/g/hBP2IprO4ZDOKDLY2AQFnSJ7O5qz&#10;LTaXkqRa/euNIOztPr6fN5m1phIncr60rOBlkIAgzqwuOVew/f3sj0H4gKyxskwKLuRhNu08TTDV&#10;9sxrOm1CLmII+xQVFCHUqZQ+K8igH9iaOHIH6wyGCF0utcNzDDeVHCbJmzRYcmwosKaPgrLjpjEK&#10;fv4Wy/qaz3erxh/3zl96h6/XRqnnbjt/BxGoDf/ih/tbx/njZDiC+zvxBj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1R3cYAAADeAAAADwAAAAAAAAAAAAAAAACYAgAAZHJz&#10;L2Rvd25yZXYueG1sUEsFBgAAAAAEAAQA9QAAAIsD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q38IA&#10;AADeAAAADwAAAGRycy9kb3ducmV2LnhtbERPzWoCMRC+F3yHMEIvpSZdQWQ1iiiFQk9VH2C6GXdX&#10;k8mSRHd9e1MoeJuP73eW68FZcaMQW88aPiYKBHHlTcu1huPh830OIiZkg9YzabhThPVq9LLE0vie&#10;f+i2T7XIIRxL1NCk1JVSxqohh3HiO+LMnXxwmDIMtTQB+xzurCyUmkmHLeeGBjvaNlRd9len4Xf3&#10;drHn3fXbb85B2e20n3JRa/06HjYLEImG9BT/u79Mnj9XxQz+3sk3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qrfwgAAAN4AAAAPAAAAAAAAAAAAAAAAAJgCAABkcnMvZG93&#10;bnJldi54bWxQSwUGAAAAAAQABAD1AAAAhwM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bQMYA&#10;AADeAAAADwAAAGRycy9kb3ducmV2LnhtbERPTWvCQBC9F/oflil4kbqp2iqpq4iQkoOgSYvnaXaa&#10;pGZnQ3ar8d+7gtDbPN7nLFa9acSJOldbVvAyikAQF1bXXCr4+kye5yCcR9bYWCYFF3KwWj4+LDDW&#10;9swZnXJfihDCLkYFlfdtLKUrKjLoRrYlDtyP7Qz6ALtS6g7PIdw0chxFb9JgzaGhwpY2FRXH/M8o&#10;SJP+mKeHejuT2W+z/04+JsPdQanBU79+B+Gp9//iuzvVYf58Nn2F2zvhBr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8bQMYAAADeAAAADwAAAAAAAAAAAAAAAACYAgAAZHJz&#10;L2Rvd25yZXYueG1sUEsFBgAAAAAEAAQA9QAAAIsD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hGMcA&#10;AADeAAAADwAAAGRycy9kb3ducmV2LnhtbESPQU8CMRCF7yb8h2ZIvElXjISsFCIQE+NNMCHexu2w&#10;u7CdNm1hV3+9czDxNpP35r1vFqvBdepKMbWeDdxPClDElbct1wY+9i93c1ApI1vsPJOBb0qwWo5u&#10;Flha3/M7XXe5VhLCqUQDTc6h1DpVDTlMEx+IRTv66DDLGmttI/YS7jo9LYqZdtiyNDQYaNNQdd5d&#10;nAHbb2n9Fj4Ph5N/OK7D7OcrPm6NuR0Pz0+gMg353/x3/WoFf15MhVfekR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vYRjHAAAA3gAAAA8AAAAAAAAAAAAAAAAAmAIAAGRy&#10;cy9kb3ducmV2LnhtbFBLBQYAAAAABAAEAPUAAACMAw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P38UA&#10;AADeAAAADwAAAGRycy9kb3ducmV2LnhtbERPTWvCQBC9F/wPywi9FN2Yg8bUVdRSKvRkVPA4ZqdJ&#10;NDsbsltN/31XELzN433ObNGZWlypdZVlBaNhBII4t7riQsF+9zlIQDiPrLG2TAr+yMFi3nuZYart&#10;jbd0zXwhQgi7FBWU3jeplC4vyaAb2oY4cD+2NegDbAupW7yFcFPLOIrG0mDFoaHEhtYl5Zfs1yg4&#10;nKqv1fb4kbxhbJf6vP6ejPcTpV773fIdhKfOP8UP90aH+UkUT+H+TrhB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E/fxQAAAN4AAAAPAAAAAAAAAAAAAAAAAJgCAABkcnMv&#10;ZG93bnJldi54bWxQSwUGAAAAAAQABAD1AAAAigM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HxccA&#10;AADeAAAADwAAAGRycy9kb3ducmV2LnhtbESPQWvCQBCF7wX/wzKCt7qpliKpq4igeJFaq+11zI5J&#10;NDsbsmuM/75zKPQ2w7x5733Teecq1VITSs8GXoYJKOLM25JzA4ev1fMEVIjIFivPZOBBAeaz3tMU&#10;U+vv/EntPuZKTDikaKCIsU61DllBDsPQ18RyO/vGYZS1ybVt8C7mrtKjJHnTDkuWhAJrWhaUXfc3&#10;Z+BCr8vtt7+sbz+n62qRtefT7vhhzKDfLd5BReriv/jve2Ol/iQZC4DgyAx6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ax8XHAAAA3gAAAA8AAAAAAAAAAAAAAAAAmAIAAGRy&#10;cy9kb3ducmV2LnhtbFBLBQYAAAAABAAEAPUAAACMAw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aS8UA&#10;AADeAAAADwAAAGRycy9kb3ducmV2LnhtbERP22oCMRB9F/yHMEJfSs1uBStbo6i4eHlpa/sBQzLd&#10;XbqZLEmq2783QsG3OZzrzJe9bcWZfGgcK8jHGQhi7UzDlYKvz/JpBiJEZIOtY1LwRwGWi+FgjoVx&#10;F/6g8ylWIoVwKFBBHWNXSBl0TRbD2HXEift23mJM0FfSeLykcNvK5yybSosNp4YaO9rUpH9Ov1bB&#10;bp1vd4cXbfPHCZYb//Z+1NOVUg+jfvUKIlIf7+J/996k+bNsksPtnXSD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hpLxQAAAN4AAAAPAAAAAAAAAAAAAAAAAJgCAABkcnMv&#10;ZG93bnJldi54bWxQSwUGAAAAAAQABAD1AAAAigM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EPMQA&#10;AADeAAAADwAAAGRycy9kb3ducmV2LnhtbERP22oCMRB9L/gPYQq+FM2ugsrWKCqKrS9eP2BIprtL&#10;N5MlSXX7902h0Lc5nOvMl51txJ18qB0ryIcZCGLtTM2lgtt1N5iBCBHZYOOYFHxTgOWi9zTHwrgH&#10;n+l+iaVIIRwKVFDF2BZSBl2RxTB0LXHiPpy3GBP0pTQeHyncNnKUZRNpsebUUGFLm4r05+XLKtiv&#10;8+3+fapt/jLG3cYfTwc9WSnVf+5WryAidfFf/Od+M2n+LBuP4PeddIN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0hDzEAAAA3gAAAA8AAAAAAAAAAAAAAAAAmAIAAGRycy9k&#10;b3ducmV2LnhtbFBLBQYAAAAABAAEAPUAAACJAw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pdsUA&#10;AADeAAAADwAAAGRycy9kb3ducmV2LnhtbERPTWvCQBC9F/wPyxR6q7tVKCF1FakIegho7KW3aXaa&#10;hGZnY3ZN0v56VxB6m8f7nMVqtI3oqfO1Yw0vUwWCuHCm5lLDx2n7nIDwAdlg45g0/JKH1XLysMDU&#10;uIGP1OehFDGEfYoaqhDaVEpfVGTRT11LHLlv11kMEXalNB0OMdw2cqbUq7RYc2yosKX3ioqf/GI1&#10;FHRSm2wfDutDfv4bvvqsTz4zrZ8ex/UbiEBj+Bff3TsT5ydqPofbO/EG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ul2xQAAAN4AAAAPAAAAAAAAAAAAAAAAAJgCAABkcnMv&#10;ZG93bnJldi54bWxQSwUGAAAAAAQABAD1AAAAigM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L/sQA&#10;AADeAAAADwAAAGRycy9kb3ducmV2LnhtbERPyWrDMBC9F/IPYgK9NXJaUxwnikkMhV5ayELIcbAm&#10;tok1MpZqq39fFQq9zeOtsymC6cRIg2stK1guEhDEldUt1wrOp7enDITzyBo7y6TgmxwU29nDBnNt&#10;Jz7QePS1iCHsclTQeN/nUrqqIYNuYXviyN3sYNBHONRSDzjFcNPJ5yR5lQZbjg0N9lQ2VN2PX0bB&#10;/uzCNSPzMaYH61ehNO3986LU4zzs1iA8Bf8v/nO/6zg/S15S+H0n3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y/7EAAAA3gAAAA8AAAAAAAAAAAAAAAAAmAIAAGRycy9k&#10;b3ducmV2LnhtbFBLBQYAAAAABAAEAPUAAACJAw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y48MA&#10;AADeAAAADwAAAGRycy9kb3ducmV2LnhtbERPTWvCQBC9F/wPywhepG6sVCR1lSBYFLw0CXgdstMk&#10;dHc2ZNcY/71bKPQ2j/c52/1ojRio961jBctFAoK4crrlWkFZHF83IHxA1mgck4IHedjvJi9bTLW7&#10;8xcNeahFDGGfooImhC6V0lcNWfQL1xFH7tv1FkOEfS11j/cYbo18S5K1tNhybGiwo0ND1U9+swrm&#10;hj7PtshGd7pcGa+Xdl6ah1Kz6Zh9gAg0hn/xn/uk4/xNsnqH33fiD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Iy48MAAADeAAAADwAAAAAAAAAAAAAAAACYAgAAZHJzL2Rv&#10;d25yZXYueG1sUEsFBgAAAAAEAAQA9QAAAIgD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6dHsQA&#10;AADeAAAADwAAAGRycy9kb3ducmV2LnhtbERP32vCMBB+F/Y/hBv4pukUqlSjbIKgwpB1g+nb0dza&#10;YnMpSdT63y+C4Nt9fD9vvuxMIy7kfG1ZwdswAUFcWF1zqeDnez2YgvABWWNjmRTcyMNy8dKbY6bt&#10;lb/okodSxBD2GSqoQmgzKX1RkUE/tC1x5P6sMxgidKXUDq8x3DRylCSpNFhzbKiwpVVFxSk/GwVH&#10;o1cHt5+Mts1nOPnDb/qh251S/dfufQYiUBee4od7o+P8aTJO4f5Ov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nR7EAAAA3gAAAA8AAAAAAAAAAAAAAAAAmAIAAGRycy9k&#10;b3ducmV2LnhtbFBLBQYAAAAABAAEAPUAAACJAw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LPMQA&#10;AADeAAAADwAAAGRycy9kb3ducmV2LnhtbERPTWsCMRC9F/wPYQQvRbO1spXVKK1VqGAP1dLzsBk3&#10;SzeTJYm6/nsjFHqbx/uc+bKzjTiTD7VjBU+jDARx6XTNlYLvw2Y4BREissbGMSm4UoDlovcwx0K7&#10;C3/ReR8rkUI4FKjAxNgWUobSkMUwci1x4o7OW4wJ+kpqj5cUbhs5zrJcWqw5NRhsaWWo/N2frAKc&#10;dM2jn6z1W/7+g7lZ7z631U6pQb97nYGI1MV/8Z/7Q6f50+z5Be7vpB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VSzzEAAAA3gAAAA8AAAAAAAAAAAAAAAAAmAIAAGRycy9k&#10;b3ducmV2LnhtbFBLBQYAAAAABAAEAPUAAACJAw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dT8kA&#10;AADeAAAADwAAAGRycy9kb3ducmV2LnhtbESPW2vCQBCF3wv9D8sIfSm6qYWi0VV6oUUKgjfExyE7&#10;JqHZ2TS7xthf7zwUfDvDnPnmnOm8c5VqqQmlZwNPgwQUceZtybmB3fazPwIVIrLFyjMZuFCA+ez+&#10;boqp9WdeU7uJuRIIhxQNFDHWqdYhK8hhGPiaWHZH3ziMMja5tg2eBe4qPUySF+2wZPlQYE3vBWU/&#10;m5MTynD51n4fPmg91qdHv/z7+s1We2Meet3rBFSkLt7M/9cLK/FHybPklTqiQc+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OGdT8kAAADeAAAADwAAAAAAAAAAAAAAAACYAgAA&#10;ZHJzL2Rvd25yZXYueG1sUEsFBgAAAAAEAAQA9QAAAI4DAAAA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SJ0sUA&#10;AADeAAAADwAAAGRycy9kb3ducmV2LnhtbERPTWvCQBC9C/0PyxS8FN1UsU1TN0GkiuKlTbz0NmSn&#10;SWh2NmS3Gv+9KxS8zeN9zjIbTCtO1LvGsoLnaQSCuLS64UrBsdhMYhDOI2tsLZOCCznI0ofREhNt&#10;z/xFp9xXIoSwS1BB7X2XSOnKmgy6qe2IA/dje4M+wL6SusdzCDetnEXRizTYcGiosaN1TeVv/mcU&#10;rA87Z15nH0X8nctPtyhosd0/KTV+HFbvIDwN/i7+d+90mB9H8ze4vRNu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InSxQAAAN4AAAAPAAAAAAAAAAAAAAAAAJgCAABkcnMv&#10;ZG93bnJldi54bWxQSwUGAAAAAAQABAD1AAAAigM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foiMcA&#10;AADeAAAADwAAAGRycy9kb3ducmV2LnhtbESPQW/CMAyF70j8h8hIu41008ZQR0CAxDZO04AfYDWm&#10;LWucLslo2a/Hh0ncbPn5vffNFr1r1JlCrD0beBhnoIgLb2suDRz2m/spqJiQLTaeycCFIizmw8EM&#10;c+s7/qLzLpVKTDjmaKBKqc21jkVFDuPYt8RyO/rgMMkaSm0DdmLuGv2YZRPtsGZJqLCldUXF9+7X&#10;GQg/b89p8znZ0vu+KU7dYf23erkYczfql6+gEvXpJv7//rBSf5o9CYDgyAx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n6IjHAAAA3gAAAA8AAAAAAAAAAAAAAAAAmAIAAGRy&#10;cy9kb3ducmV2LnhtbFBLBQYAAAAABAAEAPUAAACMAw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VD8QA&#10;AADeAAAADwAAAGRycy9kb3ducmV2LnhtbERPS2sCMRC+C/6HMII3za6KynajiLSlID2ovfQ2bGYf&#10;dDNZkrhu++ubQsHbfHzPyfeDaUVPzjeWFaTzBARxYXXDlYKP68tsC8IHZI2tZVLwTR72u/Eox0zb&#10;O5+pv4RKxBD2GSqoQ+gyKX1Rk0E/tx1x5ErrDIYIXSW1w3sMN61cJMlaGmw4NtTY0bGm4utyMwpO&#10;R3xv+tefKl3K0t1WuPm0zyelppPh8AQi0BAe4n/3m47zt8kqhb934g1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1Q/EAAAA3gAAAA8AAAAAAAAAAAAAAAAAmAIAAGRycy9k&#10;b3ducmV2LnhtbFBLBQYAAAAABAAEAPUAAACJAw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Ysb4A&#10;AADeAAAADwAAAGRycy9kb3ducmV2LnhtbERPSwrCMBDdC94hjODOpoqIVKOIIIig4OcAYzO2xWZS&#10;mlirpzeC4G4e7zvzZWtK0VDtCssKhlEMgji1uuBMweW8GUxBOI+ssbRMCl7kYLnoduaYaPvkIzUn&#10;n4kQwi5BBbn3VSKlS3My6CJbEQfuZmuDPsA6k7rGZwg3pRzF8UQaLDg05FjROqf0fnoYBa3UeG1W&#10;eCgd78/8elu322+V6vfa1QyEp9b/xT/3Vof503g8gu874Qa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WGLG+AAAA3gAAAA8AAAAAAAAAAAAAAAAAmAIAAGRycy9kb3ducmV2&#10;LnhtbFBLBQYAAAAABAAEAPUAAACDAw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CZcQA&#10;AADeAAAADwAAAGRycy9kb3ducmV2LnhtbERP24rCMBB9X/Afwgi+ramXFalGEWEX3YeFdfsBYzO2&#10;xWYSmtjWvzcLgm9zONdZb3tTi5YaX1lWMBknIIhzqysuFGR/n+9LED4ga6wtk4I7edhuBm9rTLXt&#10;+JfaUyhEDGGfooIyBJdK6fOSDPqxdcSRu9jGYIiwKaRusIvhppbTJFlIgxXHhhId7UvKr6ebUfBz&#10;uC0+ZlPTfR2zb3fOendt+ajUaNjvViAC9eElfroPOs5fJvMZ/L8Tb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9QmXEAAAA3gAAAA8AAAAAAAAAAAAAAAAAmAIAAGRycy9k&#10;b3ducmV2LnhtbFBLBQYAAAAABAAEAPUAAACJAw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mG8QA&#10;AADeAAAADwAAAGRycy9kb3ducmV2LnhtbERPS2sCMRC+F/ofwhS81WzL0tqtUUpBEIuHboVeh2T2&#10;oZvJksR1219vBMHbfHzPmS9H24mBfGgdK3iaZiCItTMt1wp2P6vHGYgQkQ12jknBHwVYLu7v5lgY&#10;d+JvGspYixTCoUAFTYx9IWXQDVkMU9cTJ65y3mJM0NfSeDylcNvJ5yx7kRZbTg0N9vTZkD6UR6vg&#10;96vUu21lXsfB/4e3fe70plorNXkYP95BRBrjTXx1r02aP8vyHC7vpBvk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phvEAAAA3gAAAA8AAAAAAAAAAAAAAAAAmAIAAGRycy9k&#10;b3ducmV2LnhtbFBLBQYAAAAABAAEAPUAAACJAw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lU8UA&#10;AADeAAAADwAAAGRycy9kb3ducmV2LnhtbERPTWvCQBC9F/wPywje6q6iRaKriFAq2EttD+Y2Zsck&#10;mJ0N2TWJ/fVdQehtHu9zVpveVqKlxpeONUzGCgRx5kzJuYaf7/fXBQgfkA1WjknDnTxs1oOXFSbG&#10;dfxF7THkIoawT1BDEUKdSOmzgiz6sauJI3dxjcUQYZNL02AXw20lp0q9SYslx4YCa9oVlF2PN6th&#10;mtrrPO1yde63pzb9PFx+zx+t1qNhv12CCNSHf/HTvTdx/kLN5vB4J94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CVTxQAAAN4AAAAPAAAAAAAAAAAAAAAAAJgCAABkcnMv&#10;ZG93bnJldi54bWxQSwUGAAAAAAQABAD1AAAAigM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vG8QA&#10;AADeAAAADwAAAGRycy9kb3ducmV2LnhtbERPTWvCQBC9C/6HZYReRDcNrUh0lVIIFG+mFnocsmMS&#10;zc6mu5uY/vtuQfA2j/c52/1oWjGQ841lBc/LBARxaXXDlYLTZ75Yg/ABWWNrmRT8kof9bjrZYqbt&#10;jY80FKESMYR9hgrqELpMSl/WZNAvbUccubN1BkOErpLa4S2Gm1amSbKSBhuODTV29F5TeS16o6B/&#10;PR56OW/zS158H74uzgw/aarU02x824AINIaH+O7+0HH+OnlZwf878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LxvEAAAA3gAAAA8AAAAAAAAAAAAAAAAAmAIAAGRycy9k&#10;b3ducmV2LnhtbFBLBQYAAAAABAAEAPUAAACJAw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9ncUA&#10;AADeAAAADwAAAGRycy9kb3ducmV2LnhtbERPTWvCQBC9F/wPywi9iG5agkrqKiK01N6MWnocstNs&#10;NDubZrca++tdQehtHu9zZovO1uJEra8cK3gaJSCIC6crLhXstq/DKQgfkDXWjknBhTws5r2HGWba&#10;nXlDpzyUIoawz1CBCaHJpPSFIYt+5BriyH271mKIsC2lbvEcw20tn5NkLC1WHBsMNrQyVBzzX6vg&#10;4xAGu7T4M+vcfr59bUy6/9mnSj32u+ULiEBd+Bff3e86zp8m6QRu78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T2dxQAAAN4AAAAPAAAAAAAAAAAAAAAAAJgCAABkcnMv&#10;ZG93bnJldi54bWxQSwUGAAAAAAQABAD1AAAAigM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0D565BFA" w14:textId="77777777" w:rsidR="00A601D5" w:rsidRDefault="00A601D5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45132C09" w14:textId="77777777" w:rsidR="00A601D5" w:rsidRDefault="00A601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782679"/>
      <w:docPartObj>
        <w:docPartGallery w:val="Page Numbers (Top of Page)"/>
        <w:docPartUnique/>
      </w:docPartObj>
    </w:sdtPr>
    <w:sdtEndPr/>
    <w:sdtContent>
      <w:p w14:paraId="403E6EE6" w14:textId="3B895BD0" w:rsidR="00A601D5" w:rsidRDefault="00A601D5">
        <w:pPr>
          <w:pStyle w:val="Nagwek"/>
          <w:jc w:val="right"/>
        </w:pPr>
        <w:r>
          <w:rPr>
            <w:noProof/>
            <w:sz w:val="16"/>
          </w:rPr>
          <w:drawing>
            <wp:anchor distT="0" distB="0" distL="114300" distR="114300" simplePos="0" relativeHeight="251663360" behindDoc="0" locked="0" layoutInCell="1" allowOverlap="1" wp14:anchorId="20ED77FA" wp14:editId="4494FCF4">
              <wp:simplePos x="0" y="0"/>
              <wp:positionH relativeFrom="margin">
                <wp:posOffset>0</wp:posOffset>
              </wp:positionH>
              <wp:positionV relativeFrom="page">
                <wp:posOffset>448945</wp:posOffset>
              </wp:positionV>
              <wp:extent cx="2091600" cy="475200"/>
              <wp:effectExtent l="0" t="0" r="0" b="0"/>
              <wp:wrapNone/>
              <wp:docPr id="29" name="Obraz 29" descr="logo Małopolski" title="logo Małopolsk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Documents and Settings\zzat\Pulpit\Manual - pliki\Logo\Malopolska\Wersja pozioma\Logo-Małopolska-H-rgb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1600" cy="47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1B3B">
          <w:rPr>
            <w:noProof/>
          </w:rPr>
          <w:t>2</w:t>
        </w:r>
        <w:r>
          <w:fldChar w:fldCharType="end"/>
        </w:r>
      </w:p>
    </w:sdtContent>
  </w:sdt>
  <w:p w14:paraId="36314632" w14:textId="77777777" w:rsidR="00A601D5" w:rsidRDefault="00A601D5">
    <w:pPr>
      <w:spacing w:after="0" w:line="259" w:lineRule="auto"/>
      <w:ind w:left="0" w:right="0" w:firstLine="0"/>
      <w:jc w:val="left"/>
    </w:pPr>
  </w:p>
  <w:p w14:paraId="1B5EC16F" w14:textId="77777777" w:rsidR="00A601D5" w:rsidRDefault="00A601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0E22B" w14:textId="77777777" w:rsidR="00A601D5" w:rsidRDefault="00A601D5">
    <w:pPr>
      <w:pStyle w:val="Nagwek"/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5FF68E15" wp14:editId="508B975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091600" cy="475200"/>
          <wp:effectExtent l="0" t="0" r="0" b="0"/>
          <wp:wrapNone/>
          <wp:docPr id="31" name="Obraz 31" descr="logo małopolski:  wielokolorowa litera M i napis Małopolska" title="logo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13EDE" w14:textId="77777777" w:rsidR="00A601D5" w:rsidRDefault="00A601D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61C2B9B0"/>
    <w:lvl w:ilvl="0" w:tplc="3A74C488">
      <w:start w:val="1"/>
      <w:numFmt w:val="decimal"/>
      <w:lvlText w:val="%1."/>
      <w:lvlJc w:val="left"/>
      <w:rPr>
        <w:strike w:val="0"/>
        <w:color w:val="auto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A"/>
    <w:multiLevelType w:val="hybridMultilevel"/>
    <w:tmpl w:val="FF260134"/>
    <w:lvl w:ilvl="0" w:tplc="96E07A30">
      <w:start w:val="1"/>
      <w:numFmt w:val="decimal"/>
      <w:lvlText w:val="%1."/>
      <w:lvlJc w:val="left"/>
      <w:rPr>
        <w:strike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B"/>
    <w:multiLevelType w:val="hybridMultilevel"/>
    <w:tmpl w:val="E7B475B2"/>
    <w:lvl w:ilvl="0" w:tplc="99E2FF9C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C22526"/>
    <w:multiLevelType w:val="hybridMultilevel"/>
    <w:tmpl w:val="3D2ACA52"/>
    <w:lvl w:ilvl="0" w:tplc="6004FAA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5171"/>
    <w:multiLevelType w:val="hybridMultilevel"/>
    <w:tmpl w:val="3EF498A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5567BD"/>
    <w:multiLevelType w:val="hybridMultilevel"/>
    <w:tmpl w:val="35B00E46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0A1E"/>
    <w:multiLevelType w:val="hybridMultilevel"/>
    <w:tmpl w:val="BB24DA1A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 w15:restartNumberingAfterBreak="0">
    <w:nsid w:val="266B0836"/>
    <w:multiLevelType w:val="hybridMultilevel"/>
    <w:tmpl w:val="B64635B8"/>
    <w:lvl w:ilvl="0" w:tplc="634A959C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90913"/>
    <w:multiLevelType w:val="hybridMultilevel"/>
    <w:tmpl w:val="FF260134"/>
    <w:lvl w:ilvl="0" w:tplc="96E07A30">
      <w:start w:val="1"/>
      <w:numFmt w:val="decimal"/>
      <w:lvlText w:val="%1."/>
      <w:lvlJc w:val="left"/>
      <w:rPr>
        <w:strike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426C7553"/>
    <w:multiLevelType w:val="hybridMultilevel"/>
    <w:tmpl w:val="B8CCFB08"/>
    <w:lvl w:ilvl="0" w:tplc="30602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03292D"/>
    <w:multiLevelType w:val="multilevel"/>
    <w:tmpl w:val="EBB41752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Arial" w:hAnsi="Arial" w:cs="Calibri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EB40B86"/>
    <w:multiLevelType w:val="hybridMultilevel"/>
    <w:tmpl w:val="659CAF58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D28DC"/>
    <w:multiLevelType w:val="hybridMultilevel"/>
    <w:tmpl w:val="7F3A676A"/>
    <w:lvl w:ilvl="0" w:tplc="04150017">
      <w:start w:val="1"/>
      <w:numFmt w:val="lowerLetter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4" w15:restartNumberingAfterBreak="0">
    <w:nsid w:val="560958F3"/>
    <w:multiLevelType w:val="hybridMultilevel"/>
    <w:tmpl w:val="2F64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F165E"/>
    <w:multiLevelType w:val="hybridMultilevel"/>
    <w:tmpl w:val="76FAAEBC"/>
    <w:lvl w:ilvl="0" w:tplc="015A2F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82A45"/>
    <w:multiLevelType w:val="hybridMultilevel"/>
    <w:tmpl w:val="4474712E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AE41671"/>
    <w:multiLevelType w:val="hybridMultilevel"/>
    <w:tmpl w:val="27683C32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5E35697F"/>
    <w:multiLevelType w:val="hybridMultilevel"/>
    <w:tmpl w:val="EFC01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E41D6"/>
    <w:multiLevelType w:val="hybridMultilevel"/>
    <w:tmpl w:val="DD489F62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F320E01"/>
    <w:multiLevelType w:val="hybridMultilevel"/>
    <w:tmpl w:val="8ACC383E"/>
    <w:lvl w:ilvl="0" w:tplc="01E879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BF54451"/>
    <w:multiLevelType w:val="hybridMultilevel"/>
    <w:tmpl w:val="113EC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20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17"/>
  </w:num>
  <w:num w:numId="14">
    <w:abstractNumId w:val="12"/>
  </w:num>
  <w:num w:numId="15">
    <w:abstractNumId w:val="6"/>
  </w:num>
  <w:num w:numId="16">
    <w:abstractNumId w:val="19"/>
  </w:num>
  <w:num w:numId="17">
    <w:abstractNumId w:val="5"/>
  </w:num>
  <w:num w:numId="18">
    <w:abstractNumId w:val="21"/>
  </w:num>
  <w:num w:numId="19">
    <w:abstractNumId w:val="16"/>
  </w:num>
  <w:num w:numId="20">
    <w:abstractNumId w:val="8"/>
  </w:num>
  <w:num w:numId="21">
    <w:abstractNumId w:val="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05E5"/>
    <w:rsid w:val="000017C2"/>
    <w:rsid w:val="0000279A"/>
    <w:rsid w:val="00003B0F"/>
    <w:rsid w:val="0000403E"/>
    <w:rsid w:val="00004D57"/>
    <w:rsid w:val="000067E7"/>
    <w:rsid w:val="00010460"/>
    <w:rsid w:val="00012C5A"/>
    <w:rsid w:val="00015434"/>
    <w:rsid w:val="00016051"/>
    <w:rsid w:val="00017CC4"/>
    <w:rsid w:val="00022B0E"/>
    <w:rsid w:val="000235C4"/>
    <w:rsid w:val="0002449D"/>
    <w:rsid w:val="00026E56"/>
    <w:rsid w:val="00031CFA"/>
    <w:rsid w:val="0003209B"/>
    <w:rsid w:val="00032D36"/>
    <w:rsid w:val="00034148"/>
    <w:rsid w:val="00034A8E"/>
    <w:rsid w:val="00041ED9"/>
    <w:rsid w:val="000431E1"/>
    <w:rsid w:val="000451C3"/>
    <w:rsid w:val="000460CB"/>
    <w:rsid w:val="0004664A"/>
    <w:rsid w:val="00046DC1"/>
    <w:rsid w:val="00047D32"/>
    <w:rsid w:val="00050245"/>
    <w:rsid w:val="00050D36"/>
    <w:rsid w:val="00051180"/>
    <w:rsid w:val="0005200A"/>
    <w:rsid w:val="00055AB7"/>
    <w:rsid w:val="00056521"/>
    <w:rsid w:val="00056A06"/>
    <w:rsid w:val="00057339"/>
    <w:rsid w:val="00057EAC"/>
    <w:rsid w:val="00061898"/>
    <w:rsid w:val="00063266"/>
    <w:rsid w:val="00065656"/>
    <w:rsid w:val="0006609D"/>
    <w:rsid w:val="000705AD"/>
    <w:rsid w:val="00072457"/>
    <w:rsid w:val="00073941"/>
    <w:rsid w:val="000747AB"/>
    <w:rsid w:val="000772BB"/>
    <w:rsid w:val="00082243"/>
    <w:rsid w:val="00085C2C"/>
    <w:rsid w:val="00086C50"/>
    <w:rsid w:val="000877C2"/>
    <w:rsid w:val="0009097F"/>
    <w:rsid w:val="00094F5B"/>
    <w:rsid w:val="00095CEF"/>
    <w:rsid w:val="00097DC8"/>
    <w:rsid w:val="000A08FF"/>
    <w:rsid w:val="000A5B8F"/>
    <w:rsid w:val="000A7016"/>
    <w:rsid w:val="000B2AB4"/>
    <w:rsid w:val="000B30C5"/>
    <w:rsid w:val="000B3DBE"/>
    <w:rsid w:val="000B3EC7"/>
    <w:rsid w:val="000B4C78"/>
    <w:rsid w:val="000B594C"/>
    <w:rsid w:val="000B773C"/>
    <w:rsid w:val="000C4BCE"/>
    <w:rsid w:val="000C60A5"/>
    <w:rsid w:val="000D1122"/>
    <w:rsid w:val="000D475A"/>
    <w:rsid w:val="000D5C2D"/>
    <w:rsid w:val="000D5D18"/>
    <w:rsid w:val="000D64CC"/>
    <w:rsid w:val="000D6900"/>
    <w:rsid w:val="000D6CC0"/>
    <w:rsid w:val="000D7065"/>
    <w:rsid w:val="000E0407"/>
    <w:rsid w:val="000E5810"/>
    <w:rsid w:val="000E6685"/>
    <w:rsid w:val="000E6F61"/>
    <w:rsid w:val="000F0087"/>
    <w:rsid w:val="000F102F"/>
    <w:rsid w:val="000F3261"/>
    <w:rsid w:val="000F40C3"/>
    <w:rsid w:val="000F452B"/>
    <w:rsid w:val="000F7CCF"/>
    <w:rsid w:val="00102F06"/>
    <w:rsid w:val="00102FEE"/>
    <w:rsid w:val="00104204"/>
    <w:rsid w:val="00105114"/>
    <w:rsid w:val="001054E2"/>
    <w:rsid w:val="00105673"/>
    <w:rsid w:val="00105B20"/>
    <w:rsid w:val="00105D2F"/>
    <w:rsid w:val="0010755B"/>
    <w:rsid w:val="001122F3"/>
    <w:rsid w:val="00116904"/>
    <w:rsid w:val="0012254C"/>
    <w:rsid w:val="001230AF"/>
    <w:rsid w:val="00124279"/>
    <w:rsid w:val="0012489C"/>
    <w:rsid w:val="00124E75"/>
    <w:rsid w:val="00126D0C"/>
    <w:rsid w:val="00126FAE"/>
    <w:rsid w:val="001270B0"/>
    <w:rsid w:val="0013162B"/>
    <w:rsid w:val="001320CD"/>
    <w:rsid w:val="0013237C"/>
    <w:rsid w:val="001324AD"/>
    <w:rsid w:val="00133453"/>
    <w:rsid w:val="00134757"/>
    <w:rsid w:val="0013510F"/>
    <w:rsid w:val="001366ED"/>
    <w:rsid w:val="00136E8C"/>
    <w:rsid w:val="00137109"/>
    <w:rsid w:val="00137F53"/>
    <w:rsid w:val="0014562F"/>
    <w:rsid w:val="001536ED"/>
    <w:rsid w:val="00154010"/>
    <w:rsid w:val="001579FE"/>
    <w:rsid w:val="00157C5D"/>
    <w:rsid w:val="001610A4"/>
    <w:rsid w:val="00163BF4"/>
    <w:rsid w:val="001645CE"/>
    <w:rsid w:val="001651C3"/>
    <w:rsid w:val="001668F8"/>
    <w:rsid w:val="00166E76"/>
    <w:rsid w:val="00167376"/>
    <w:rsid w:val="001674AB"/>
    <w:rsid w:val="00167C4E"/>
    <w:rsid w:val="00173B66"/>
    <w:rsid w:val="001754DE"/>
    <w:rsid w:val="00183CD5"/>
    <w:rsid w:val="0018512B"/>
    <w:rsid w:val="00186FC2"/>
    <w:rsid w:val="00190431"/>
    <w:rsid w:val="00190F41"/>
    <w:rsid w:val="00190FAB"/>
    <w:rsid w:val="0019399B"/>
    <w:rsid w:val="0019411C"/>
    <w:rsid w:val="00194750"/>
    <w:rsid w:val="00194C5C"/>
    <w:rsid w:val="00195B82"/>
    <w:rsid w:val="0019617B"/>
    <w:rsid w:val="001A21A6"/>
    <w:rsid w:val="001A5A9B"/>
    <w:rsid w:val="001A5CAE"/>
    <w:rsid w:val="001B0355"/>
    <w:rsid w:val="001B197D"/>
    <w:rsid w:val="001B1F49"/>
    <w:rsid w:val="001B560D"/>
    <w:rsid w:val="001B7558"/>
    <w:rsid w:val="001C535B"/>
    <w:rsid w:val="001C7033"/>
    <w:rsid w:val="001C7A70"/>
    <w:rsid w:val="001D1060"/>
    <w:rsid w:val="001D357D"/>
    <w:rsid w:val="001D3DD7"/>
    <w:rsid w:val="001D4BEA"/>
    <w:rsid w:val="001D689D"/>
    <w:rsid w:val="001D6E04"/>
    <w:rsid w:val="001E0386"/>
    <w:rsid w:val="001E1888"/>
    <w:rsid w:val="001E2AD1"/>
    <w:rsid w:val="001E2BE4"/>
    <w:rsid w:val="001E2C7B"/>
    <w:rsid w:val="001E3222"/>
    <w:rsid w:val="001E404C"/>
    <w:rsid w:val="001E4A43"/>
    <w:rsid w:val="001E4D71"/>
    <w:rsid w:val="001E772A"/>
    <w:rsid w:val="001F1600"/>
    <w:rsid w:val="001F1B5A"/>
    <w:rsid w:val="001F22AA"/>
    <w:rsid w:val="001F6FFF"/>
    <w:rsid w:val="0020269F"/>
    <w:rsid w:val="002057D4"/>
    <w:rsid w:val="00207E07"/>
    <w:rsid w:val="00215646"/>
    <w:rsid w:val="00215906"/>
    <w:rsid w:val="0022092B"/>
    <w:rsid w:val="0022126D"/>
    <w:rsid w:val="00230072"/>
    <w:rsid w:val="0023032C"/>
    <w:rsid w:val="0023297C"/>
    <w:rsid w:val="00234A96"/>
    <w:rsid w:val="00236C69"/>
    <w:rsid w:val="00241AD1"/>
    <w:rsid w:val="00243B83"/>
    <w:rsid w:val="00244D2B"/>
    <w:rsid w:val="0024641E"/>
    <w:rsid w:val="002514F8"/>
    <w:rsid w:val="00251E36"/>
    <w:rsid w:val="00251F49"/>
    <w:rsid w:val="0025366E"/>
    <w:rsid w:val="00253830"/>
    <w:rsid w:val="00256049"/>
    <w:rsid w:val="00260B98"/>
    <w:rsid w:val="002618B8"/>
    <w:rsid w:val="002624E8"/>
    <w:rsid w:val="002640CF"/>
    <w:rsid w:val="00266B5B"/>
    <w:rsid w:val="00267943"/>
    <w:rsid w:val="0027134D"/>
    <w:rsid w:val="00271634"/>
    <w:rsid w:val="00275216"/>
    <w:rsid w:val="00275494"/>
    <w:rsid w:val="002756F8"/>
    <w:rsid w:val="00276754"/>
    <w:rsid w:val="002779B0"/>
    <w:rsid w:val="00280275"/>
    <w:rsid w:val="00280356"/>
    <w:rsid w:val="0028265F"/>
    <w:rsid w:val="00284BFD"/>
    <w:rsid w:val="0028560C"/>
    <w:rsid w:val="002868D5"/>
    <w:rsid w:val="002869AD"/>
    <w:rsid w:val="00286C8C"/>
    <w:rsid w:val="002908C4"/>
    <w:rsid w:val="002916F5"/>
    <w:rsid w:val="002944E7"/>
    <w:rsid w:val="00295044"/>
    <w:rsid w:val="002A14AF"/>
    <w:rsid w:val="002A36D4"/>
    <w:rsid w:val="002A3A5D"/>
    <w:rsid w:val="002A45A6"/>
    <w:rsid w:val="002A4603"/>
    <w:rsid w:val="002A640A"/>
    <w:rsid w:val="002A7812"/>
    <w:rsid w:val="002C1636"/>
    <w:rsid w:val="002C3BFD"/>
    <w:rsid w:val="002C589A"/>
    <w:rsid w:val="002C7881"/>
    <w:rsid w:val="002C7EEE"/>
    <w:rsid w:val="002D1572"/>
    <w:rsid w:val="002D24BD"/>
    <w:rsid w:val="002D37A8"/>
    <w:rsid w:val="002D6430"/>
    <w:rsid w:val="002D79F2"/>
    <w:rsid w:val="002E28E4"/>
    <w:rsid w:val="002E4A2E"/>
    <w:rsid w:val="002E547D"/>
    <w:rsid w:val="002F20AC"/>
    <w:rsid w:val="002F3611"/>
    <w:rsid w:val="002F7D13"/>
    <w:rsid w:val="002F7FF4"/>
    <w:rsid w:val="00300123"/>
    <w:rsid w:val="0030313B"/>
    <w:rsid w:val="003068CE"/>
    <w:rsid w:val="0030726E"/>
    <w:rsid w:val="00310031"/>
    <w:rsid w:val="0031015F"/>
    <w:rsid w:val="0031190C"/>
    <w:rsid w:val="00312A15"/>
    <w:rsid w:val="00314456"/>
    <w:rsid w:val="003167C6"/>
    <w:rsid w:val="00317916"/>
    <w:rsid w:val="003222B1"/>
    <w:rsid w:val="003224C1"/>
    <w:rsid w:val="00322AE8"/>
    <w:rsid w:val="00330B4A"/>
    <w:rsid w:val="00331AE8"/>
    <w:rsid w:val="00332104"/>
    <w:rsid w:val="00332B43"/>
    <w:rsid w:val="0033484A"/>
    <w:rsid w:val="00334CC5"/>
    <w:rsid w:val="00335C97"/>
    <w:rsid w:val="00340082"/>
    <w:rsid w:val="00340A76"/>
    <w:rsid w:val="003428D9"/>
    <w:rsid w:val="00342FBA"/>
    <w:rsid w:val="0034329A"/>
    <w:rsid w:val="0034350D"/>
    <w:rsid w:val="00347AEA"/>
    <w:rsid w:val="00351781"/>
    <w:rsid w:val="00352BC4"/>
    <w:rsid w:val="00353391"/>
    <w:rsid w:val="00356B41"/>
    <w:rsid w:val="00362659"/>
    <w:rsid w:val="0036641F"/>
    <w:rsid w:val="00370F77"/>
    <w:rsid w:val="003739B5"/>
    <w:rsid w:val="003769E8"/>
    <w:rsid w:val="00377EBB"/>
    <w:rsid w:val="00377F6D"/>
    <w:rsid w:val="00380CD2"/>
    <w:rsid w:val="00381141"/>
    <w:rsid w:val="00381D0F"/>
    <w:rsid w:val="003826D6"/>
    <w:rsid w:val="00387E49"/>
    <w:rsid w:val="00391117"/>
    <w:rsid w:val="0039669D"/>
    <w:rsid w:val="0039735C"/>
    <w:rsid w:val="003A07C7"/>
    <w:rsid w:val="003A786B"/>
    <w:rsid w:val="003B2035"/>
    <w:rsid w:val="003B2B79"/>
    <w:rsid w:val="003B6491"/>
    <w:rsid w:val="003B655A"/>
    <w:rsid w:val="003B6E41"/>
    <w:rsid w:val="003B7C1B"/>
    <w:rsid w:val="003C3307"/>
    <w:rsid w:val="003C3352"/>
    <w:rsid w:val="003C5D12"/>
    <w:rsid w:val="003E215B"/>
    <w:rsid w:val="003E3521"/>
    <w:rsid w:val="003E7471"/>
    <w:rsid w:val="003F02F5"/>
    <w:rsid w:val="003F115F"/>
    <w:rsid w:val="003F31D1"/>
    <w:rsid w:val="003F58BA"/>
    <w:rsid w:val="004001F5"/>
    <w:rsid w:val="004007BD"/>
    <w:rsid w:val="004014E1"/>
    <w:rsid w:val="0040554A"/>
    <w:rsid w:val="004058AB"/>
    <w:rsid w:val="0041354F"/>
    <w:rsid w:val="0041405E"/>
    <w:rsid w:val="00415D04"/>
    <w:rsid w:val="00415DDC"/>
    <w:rsid w:val="00417B5D"/>
    <w:rsid w:val="00420E99"/>
    <w:rsid w:val="004216CF"/>
    <w:rsid w:val="00425842"/>
    <w:rsid w:val="00426C22"/>
    <w:rsid w:val="00426ED3"/>
    <w:rsid w:val="004270D9"/>
    <w:rsid w:val="004312FF"/>
    <w:rsid w:val="0043224C"/>
    <w:rsid w:val="004331BA"/>
    <w:rsid w:val="00434B41"/>
    <w:rsid w:val="004375F8"/>
    <w:rsid w:val="00440542"/>
    <w:rsid w:val="004420DB"/>
    <w:rsid w:val="00443D8D"/>
    <w:rsid w:val="00445778"/>
    <w:rsid w:val="00445FFB"/>
    <w:rsid w:val="00447305"/>
    <w:rsid w:val="00450559"/>
    <w:rsid w:val="00455429"/>
    <w:rsid w:val="004557E2"/>
    <w:rsid w:val="004611C4"/>
    <w:rsid w:val="004622FB"/>
    <w:rsid w:val="00462669"/>
    <w:rsid w:val="004642B1"/>
    <w:rsid w:val="004650F8"/>
    <w:rsid w:val="0046592D"/>
    <w:rsid w:val="004665AC"/>
    <w:rsid w:val="004707D2"/>
    <w:rsid w:val="00470926"/>
    <w:rsid w:val="004710CA"/>
    <w:rsid w:val="00474FC8"/>
    <w:rsid w:val="00477A38"/>
    <w:rsid w:val="004826C4"/>
    <w:rsid w:val="00483535"/>
    <w:rsid w:val="004854D7"/>
    <w:rsid w:val="00486BD5"/>
    <w:rsid w:val="00490C64"/>
    <w:rsid w:val="00490FA7"/>
    <w:rsid w:val="0049351C"/>
    <w:rsid w:val="0049369D"/>
    <w:rsid w:val="00494554"/>
    <w:rsid w:val="004947CD"/>
    <w:rsid w:val="00496722"/>
    <w:rsid w:val="00496A22"/>
    <w:rsid w:val="00497E9E"/>
    <w:rsid w:val="004A1CFC"/>
    <w:rsid w:val="004A2B39"/>
    <w:rsid w:val="004A38DC"/>
    <w:rsid w:val="004A45AC"/>
    <w:rsid w:val="004A6656"/>
    <w:rsid w:val="004B331F"/>
    <w:rsid w:val="004B65C8"/>
    <w:rsid w:val="004B6D21"/>
    <w:rsid w:val="004C3D5A"/>
    <w:rsid w:val="004C5230"/>
    <w:rsid w:val="004D0075"/>
    <w:rsid w:val="004D0482"/>
    <w:rsid w:val="004D04DD"/>
    <w:rsid w:val="004D2825"/>
    <w:rsid w:val="004D3723"/>
    <w:rsid w:val="004D4923"/>
    <w:rsid w:val="004D7795"/>
    <w:rsid w:val="004E2064"/>
    <w:rsid w:val="004E765F"/>
    <w:rsid w:val="004F0734"/>
    <w:rsid w:val="004F1129"/>
    <w:rsid w:val="004F207C"/>
    <w:rsid w:val="004F2593"/>
    <w:rsid w:val="004F4151"/>
    <w:rsid w:val="004F42D4"/>
    <w:rsid w:val="00500345"/>
    <w:rsid w:val="00500A7E"/>
    <w:rsid w:val="00500C79"/>
    <w:rsid w:val="00501ADE"/>
    <w:rsid w:val="00501DEC"/>
    <w:rsid w:val="00501F00"/>
    <w:rsid w:val="005043C6"/>
    <w:rsid w:val="0050580A"/>
    <w:rsid w:val="00505B8E"/>
    <w:rsid w:val="00506D1E"/>
    <w:rsid w:val="00511E5F"/>
    <w:rsid w:val="00512B11"/>
    <w:rsid w:val="00513E88"/>
    <w:rsid w:val="00516A04"/>
    <w:rsid w:val="00517042"/>
    <w:rsid w:val="00521342"/>
    <w:rsid w:val="00525216"/>
    <w:rsid w:val="005258B1"/>
    <w:rsid w:val="00531467"/>
    <w:rsid w:val="005345C0"/>
    <w:rsid w:val="0053501D"/>
    <w:rsid w:val="005369A1"/>
    <w:rsid w:val="00537AF1"/>
    <w:rsid w:val="0054129E"/>
    <w:rsid w:val="00541E5C"/>
    <w:rsid w:val="00542B1B"/>
    <w:rsid w:val="00543670"/>
    <w:rsid w:val="00544C26"/>
    <w:rsid w:val="00545F46"/>
    <w:rsid w:val="00546620"/>
    <w:rsid w:val="00555BEE"/>
    <w:rsid w:val="00560DE7"/>
    <w:rsid w:val="00560E1E"/>
    <w:rsid w:val="00560F82"/>
    <w:rsid w:val="00561AEC"/>
    <w:rsid w:val="00563431"/>
    <w:rsid w:val="005646EB"/>
    <w:rsid w:val="005669B4"/>
    <w:rsid w:val="0057125F"/>
    <w:rsid w:val="0057256B"/>
    <w:rsid w:val="00572782"/>
    <w:rsid w:val="00574A12"/>
    <w:rsid w:val="00581C4B"/>
    <w:rsid w:val="00583238"/>
    <w:rsid w:val="00583D23"/>
    <w:rsid w:val="00585140"/>
    <w:rsid w:val="00585639"/>
    <w:rsid w:val="00586330"/>
    <w:rsid w:val="0058750F"/>
    <w:rsid w:val="00592A39"/>
    <w:rsid w:val="005945B6"/>
    <w:rsid w:val="005947AF"/>
    <w:rsid w:val="00594953"/>
    <w:rsid w:val="00596240"/>
    <w:rsid w:val="00597DFB"/>
    <w:rsid w:val="005A0FF7"/>
    <w:rsid w:val="005A4A8E"/>
    <w:rsid w:val="005A751F"/>
    <w:rsid w:val="005B5193"/>
    <w:rsid w:val="005C0EE0"/>
    <w:rsid w:val="005C1E24"/>
    <w:rsid w:val="005C20BD"/>
    <w:rsid w:val="005C2630"/>
    <w:rsid w:val="005C3077"/>
    <w:rsid w:val="005D2B75"/>
    <w:rsid w:val="005D4036"/>
    <w:rsid w:val="005D5BF4"/>
    <w:rsid w:val="005D76A7"/>
    <w:rsid w:val="005E081E"/>
    <w:rsid w:val="005E2033"/>
    <w:rsid w:val="005E2F32"/>
    <w:rsid w:val="005E3119"/>
    <w:rsid w:val="005E3A7A"/>
    <w:rsid w:val="005E41A3"/>
    <w:rsid w:val="005E5BA6"/>
    <w:rsid w:val="005F4953"/>
    <w:rsid w:val="005F66B9"/>
    <w:rsid w:val="0060353C"/>
    <w:rsid w:val="00603703"/>
    <w:rsid w:val="00605A81"/>
    <w:rsid w:val="00606966"/>
    <w:rsid w:val="00606F3A"/>
    <w:rsid w:val="00607406"/>
    <w:rsid w:val="00614A49"/>
    <w:rsid w:val="00614CE0"/>
    <w:rsid w:val="00615779"/>
    <w:rsid w:val="00622590"/>
    <w:rsid w:val="00625E9F"/>
    <w:rsid w:val="00630F47"/>
    <w:rsid w:val="0063166C"/>
    <w:rsid w:val="00631751"/>
    <w:rsid w:val="006323A0"/>
    <w:rsid w:val="00633B8C"/>
    <w:rsid w:val="006344E5"/>
    <w:rsid w:val="00634861"/>
    <w:rsid w:val="00634875"/>
    <w:rsid w:val="0063584F"/>
    <w:rsid w:val="00640EA7"/>
    <w:rsid w:val="00641493"/>
    <w:rsid w:val="0064306E"/>
    <w:rsid w:val="00643DAE"/>
    <w:rsid w:val="00644202"/>
    <w:rsid w:val="00646445"/>
    <w:rsid w:val="006465F2"/>
    <w:rsid w:val="00646C78"/>
    <w:rsid w:val="0065307C"/>
    <w:rsid w:val="006556AD"/>
    <w:rsid w:val="006557F1"/>
    <w:rsid w:val="006574CA"/>
    <w:rsid w:val="00657BE7"/>
    <w:rsid w:val="00660FDE"/>
    <w:rsid w:val="0066474E"/>
    <w:rsid w:val="00665E67"/>
    <w:rsid w:val="006677F9"/>
    <w:rsid w:val="006704DC"/>
    <w:rsid w:val="00670D2F"/>
    <w:rsid w:val="006713A6"/>
    <w:rsid w:val="00671A5E"/>
    <w:rsid w:val="006747CA"/>
    <w:rsid w:val="006771DA"/>
    <w:rsid w:val="00682E33"/>
    <w:rsid w:val="0068307B"/>
    <w:rsid w:val="00683CD1"/>
    <w:rsid w:val="0068422D"/>
    <w:rsid w:val="006846E7"/>
    <w:rsid w:val="00687BC3"/>
    <w:rsid w:val="00693824"/>
    <w:rsid w:val="00695D67"/>
    <w:rsid w:val="0069646D"/>
    <w:rsid w:val="006A1368"/>
    <w:rsid w:val="006A1DCA"/>
    <w:rsid w:val="006A2122"/>
    <w:rsid w:val="006A55F3"/>
    <w:rsid w:val="006B2806"/>
    <w:rsid w:val="006B2839"/>
    <w:rsid w:val="006B4960"/>
    <w:rsid w:val="006C47F8"/>
    <w:rsid w:val="006C4CF3"/>
    <w:rsid w:val="006C5167"/>
    <w:rsid w:val="006C7038"/>
    <w:rsid w:val="006D0091"/>
    <w:rsid w:val="006D34D2"/>
    <w:rsid w:val="006D3C87"/>
    <w:rsid w:val="006D5B32"/>
    <w:rsid w:val="006D61C5"/>
    <w:rsid w:val="006D620E"/>
    <w:rsid w:val="006D773A"/>
    <w:rsid w:val="006E042A"/>
    <w:rsid w:val="006E096B"/>
    <w:rsid w:val="006E1501"/>
    <w:rsid w:val="006E1FB2"/>
    <w:rsid w:val="006E34F6"/>
    <w:rsid w:val="006E3927"/>
    <w:rsid w:val="006E649C"/>
    <w:rsid w:val="006E692D"/>
    <w:rsid w:val="006E6FD5"/>
    <w:rsid w:val="006E705A"/>
    <w:rsid w:val="006F4095"/>
    <w:rsid w:val="006F4D80"/>
    <w:rsid w:val="006F5A72"/>
    <w:rsid w:val="0070007B"/>
    <w:rsid w:val="00700907"/>
    <w:rsid w:val="00704D14"/>
    <w:rsid w:val="007127D5"/>
    <w:rsid w:val="00715A91"/>
    <w:rsid w:val="00717615"/>
    <w:rsid w:val="0071773A"/>
    <w:rsid w:val="007200BF"/>
    <w:rsid w:val="007201F6"/>
    <w:rsid w:val="0072248D"/>
    <w:rsid w:val="00722C5D"/>
    <w:rsid w:val="0072468B"/>
    <w:rsid w:val="007265E5"/>
    <w:rsid w:val="00726E28"/>
    <w:rsid w:val="00730E8D"/>
    <w:rsid w:val="00731520"/>
    <w:rsid w:val="00735C08"/>
    <w:rsid w:val="00736DF0"/>
    <w:rsid w:val="00740065"/>
    <w:rsid w:val="00740BE8"/>
    <w:rsid w:val="00740FF0"/>
    <w:rsid w:val="0074101E"/>
    <w:rsid w:val="007417E6"/>
    <w:rsid w:val="007429EE"/>
    <w:rsid w:val="00744503"/>
    <w:rsid w:val="0074581A"/>
    <w:rsid w:val="007466BF"/>
    <w:rsid w:val="0075179F"/>
    <w:rsid w:val="00752352"/>
    <w:rsid w:val="00752570"/>
    <w:rsid w:val="0075322D"/>
    <w:rsid w:val="00755F05"/>
    <w:rsid w:val="0075650A"/>
    <w:rsid w:val="00760D98"/>
    <w:rsid w:val="007614DB"/>
    <w:rsid w:val="00763520"/>
    <w:rsid w:val="00764C26"/>
    <w:rsid w:val="0076591D"/>
    <w:rsid w:val="0076654C"/>
    <w:rsid w:val="007702FE"/>
    <w:rsid w:val="00770DEF"/>
    <w:rsid w:val="007718A2"/>
    <w:rsid w:val="0078049A"/>
    <w:rsid w:val="0078162C"/>
    <w:rsid w:val="00784FB9"/>
    <w:rsid w:val="00787153"/>
    <w:rsid w:val="00787C51"/>
    <w:rsid w:val="0079063A"/>
    <w:rsid w:val="0079108B"/>
    <w:rsid w:val="007A0785"/>
    <w:rsid w:val="007A26D4"/>
    <w:rsid w:val="007A3EEF"/>
    <w:rsid w:val="007A5F30"/>
    <w:rsid w:val="007A5FC5"/>
    <w:rsid w:val="007A78ED"/>
    <w:rsid w:val="007A7C1C"/>
    <w:rsid w:val="007B2384"/>
    <w:rsid w:val="007B2746"/>
    <w:rsid w:val="007B2E1D"/>
    <w:rsid w:val="007B6AE0"/>
    <w:rsid w:val="007C12E9"/>
    <w:rsid w:val="007C14C1"/>
    <w:rsid w:val="007C1E47"/>
    <w:rsid w:val="007C1EED"/>
    <w:rsid w:val="007C1FB9"/>
    <w:rsid w:val="007C2125"/>
    <w:rsid w:val="007C3AC0"/>
    <w:rsid w:val="007C6C5D"/>
    <w:rsid w:val="007D081F"/>
    <w:rsid w:val="007D5F05"/>
    <w:rsid w:val="007D7BF0"/>
    <w:rsid w:val="007E12C5"/>
    <w:rsid w:val="007E1F24"/>
    <w:rsid w:val="007E2A4E"/>
    <w:rsid w:val="007E2AE8"/>
    <w:rsid w:val="007E3FDF"/>
    <w:rsid w:val="007E7080"/>
    <w:rsid w:val="007E7791"/>
    <w:rsid w:val="007E78D9"/>
    <w:rsid w:val="007F0835"/>
    <w:rsid w:val="007F48BB"/>
    <w:rsid w:val="007F6002"/>
    <w:rsid w:val="008002CC"/>
    <w:rsid w:val="008038F9"/>
    <w:rsid w:val="0080420D"/>
    <w:rsid w:val="00806F97"/>
    <w:rsid w:val="00807127"/>
    <w:rsid w:val="00811740"/>
    <w:rsid w:val="00814CE0"/>
    <w:rsid w:val="00817729"/>
    <w:rsid w:val="00821634"/>
    <w:rsid w:val="00822462"/>
    <w:rsid w:val="00823E27"/>
    <w:rsid w:val="00824B56"/>
    <w:rsid w:val="00825C04"/>
    <w:rsid w:val="008277B4"/>
    <w:rsid w:val="008309D3"/>
    <w:rsid w:val="00834B96"/>
    <w:rsid w:val="00834FDE"/>
    <w:rsid w:val="00844AA2"/>
    <w:rsid w:val="00850717"/>
    <w:rsid w:val="008512F0"/>
    <w:rsid w:val="00851B0E"/>
    <w:rsid w:val="008535C4"/>
    <w:rsid w:val="0085734B"/>
    <w:rsid w:val="00857C0A"/>
    <w:rsid w:val="00862374"/>
    <w:rsid w:val="00862C8F"/>
    <w:rsid w:val="00862F3F"/>
    <w:rsid w:val="00863479"/>
    <w:rsid w:val="00864F60"/>
    <w:rsid w:val="008661CA"/>
    <w:rsid w:val="008703C1"/>
    <w:rsid w:val="00870676"/>
    <w:rsid w:val="00874CA0"/>
    <w:rsid w:val="00874D1F"/>
    <w:rsid w:val="00876524"/>
    <w:rsid w:val="008811ED"/>
    <w:rsid w:val="008818D6"/>
    <w:rsid w:val="00881B7E"/>
    <w:rsid w:val="00881DE3"/>
    <w:rsid w:val="008822A0"/>
    <w:rsid w:val="00882A3C"/>
    <w:rsid w:val="00884076"/>
    <w:rsid w:val="008865D8"/>
    <w:rsid w:val="008872D0"/>
    <w:rsid w:val="00887650"/>
    <w:rsid w:val="00890297"/>
    <w:rsid w:val="00894417"/>
    <w:rsid w:val="00895597"/>
    <w:rsid w:val="00895BEF"/>
    <w:rsid w:val="00897704"/>
    <w:rsid w:val="008A020E"/>
    <w:rsid w:val="008A2629"/>
    <w:rsid w:val="008A3372"/>
    <w:rsid w:val="008A3F3F"/>
    <w:rsid w:val="008A5BAB"/>
    <w:rsid w:val="008A73AB"/>
    <w:rsid w:val="008A7561"/>
    <w:rsid w:val="008B0EE1"/>
    <w:rsid w:val="008B15F1"/>
    <w:rsid w:val="008B4A63"/>
    <w:rsid w:val="008B576A"/>
    <w:rsid w:val="008C4410"/>
    <w:rsid w:val="008C4673"/>
    <w:rsid w:val="008C4780"/>
    <w:rsid w:val="008C4AE0"/>
    <w:rsid w:val="008C5A6C"/>
    <w:rsid w:val="008C6D64"/>
    <w:rsid w:val="008C787F"/>
    <w:rsid w:val="008C7B45"/>
    <w:rsid w:val="008D3C98"/>
    <w:rsid w:val="008D6063"/>
    <w:rsid w:val="008D6625"/>
    <w:rsid w:val="008D706F"/>
    <w:rsid w:val="008E48E3"/>
    <w:rsid w:val="008E5F84"/>
    <w:rsid w:val="008E6F98"/>
    <w:rsid w:val="008F0EBE"/>
    <w:rsid w:val="008F13DE"/>
    <w:rsid w:val="008F3457"/>
    <w:rsid w:val="008F3DD6"/>
    <w:rsid w:val="008F5D48"/>
    <w:rsid w:val="00901060"/>
    <w:rsid w:val="009017CB"/>
    <w:rsid w:val="00901FCF"/>
    <w:rsid w:val="009042C4"/>
    <w:rsid w:val="00907C80"/>
    <w:rsid w:val="00912E5D"/>
    <w:rsid w:val="00913192"/>
    <w:rsid w:val="0091346B"/>
    <w:rsid w:val="009136AA"/>
    <w:rsid w:val="00914A0C"/>
    <w:rsid w:val="00915680"/>
    <w:rsid w:val="0092147B"/>
    <w:rsid w:val="00924CFC"/>
    <w:rsid w:val="00925FF9"/>
    <w:rsid w:val="009267DA"/>
    <w:rsid w:val="00927ECC"/>
    <w:rsid w:val="00927F0C"/>
    <w:rsid w:val="009303CF"/>
    <w:rsid w:val="009312E0"/>
    <w:rsid w:val="00931A2C"/>
    <w:rsid w:val="00931A6E"/>
    <w:rsid w:val="009327E7"/>
    <w:rsid w:val="009342F8"/>
    <w:rsid w:val="00934726"/>
    <w:rsid w:val="00935CC3"/>
    <w:rsid w:val="00936533"/>
    <w:rsid w:val="00940C35"/>
    <w:rsid w:val="00942BDA"/>
    <w:rsid w:val="009430D7"/>
    <w:rsid w:val="00943649"/>
    <w:rsid w:val="00943753"/>
    <w:rsid w:val="00943AE9"/>
    <w:rsid w:val="00944476"/>
    <w:rsid w:val="009446D0"/>
    <w:rsid w:val="00945077"/>
    <w:rsid w:val="00946A55"/>
    <w:rsid w:val="00947FD3"/>
    <w:rsid w:val="00955234"/>
    <w:rsid w:val="0095799C"/>
    <w:rsid w:val="00963490"/>
    <w:rsid w:val="00965176"/>
    <w:rsid w:val="00965B8B"/>
    <w:rsid w:val="009673E0"/>
    <w:rsid w:val="00967E75"/>
    <w:rsid w:val="00972DA3"/>
    <w:rsid w:val="00972EA7"/>
    <w:rsid w:val="00973191"/>
    <w:rsid w:val="0097405C"/>
    <w:rsid w:val="00975D97"/>
    <w:rsid w:val="009774C8"/>
    <w:rsid w:val="009779F6"/>
    <w:rsid w:val="0098099B"/>
    <w:rsid w:val="00981200"/>
    <w:rsid w:val="00982F9E"/>
    <w:rsid w:val="009832F2"/>
    <w:rsid w:val="00985230"/>
    <w:rsid w:val="009864D4"/>
    <w:rsid w:val="009912C8"/>
    <w:rsid w:val="009926DB"/>
    <w:rsid w:val="009943B8"/>
    <w:rsid w:val="009946F4"/>
    <w:rsid w:val="00994A25"/>
    <w:rsid w:val="00994BCA"/>
    <w:rsid w:val="00995FCA"/>
    <w:rsid w:val="00997095"/>
    <w:rsid w:val="009977BC"/>
    <w:rsid w:val="00997909"/>
    <w:rsid w:val="009A0068"/>
    <w:rsid w:val="009A01D6"/>
    <w:rsid w:val="009A14DE"/>
    <w:rsid w:val="009A24F5"/>
    <w:rsid w:val="009A2A4B"/>
    <w:rsid w:val="009A6D49"/>
    <w:rsid w:val="009B01AA"/>
    <w:rsid w:val="009B0700"/>
    <w:rsid w:val="009B30B4"/>
    <w:rsid w:val="009B390D"/>
    <w:rsid w:val="009B4834"/>
    <w:rsid w:val="009B57CB"/>
    <w:rsid w:val="009B6FB4"/>
    <w:rsid w:val="009B725F"/>
    <w:rsid w:val="009C0AE2"/>
    <w:rsid w:val="009C0B5E"/>
    <w:rsid w:val="009C0EB9"/>
    <w:rsid w:val="009C13D5"/>
    <w:rsid w:val="009C4E4C"/>
    <w:rsid w:val="009C5379"/>
    <w:rsid w:val="009D07C3"/>
    <w:rsid w:val="009D0862"/>
    <w:rsid w:val="009D11AE"/>
    <w:rsid w:val="009D29E8"/>
    <w:rsid w:val="009D461E"/>
    <w:rsid w:val="009D4C72"/>
    <w:rsid w:val="009D581E"/>
    <w:rsid w:val="009D6898"/>
    <w:rsid w:val="009D7EAB"/>
    <w:rsid w:val="009E24EC"/>
    <w:rsid w:val="009E2BD5"/>
    <w:rsid w:val="009E45C3"/>
    <w:rsid w:val="009E6F6E"/>
    <w:rsid w:val="009E7F36"/>
    <w:rsid w:val="009F2311"/>
    <w:rsid w:val="009F6FD4"/>
    <w:rsid w:val="00A02412"/>
    <w:rsid w:val="00A0679A"/>
    <w:rsid w:val="00A07970"/>
    <w:rsid w:val="00A11CFC"/>
    <w:rsid w:val="00A13705"/>
    <w:rsid w:val="00A14585"/>
    <w:rsid w:val="00A146BC"/>
    <w:rsid w:val="00A16712"/>
    <w:rsid w:val="00A17879"/>
    <w:rsid w:val="00A17BA3"/>
    <w:rsid w:val="00A2146D"/>
    <w:rsid w:val="00A22ACF"/>
    <w:rsid w:val="00A258F8"/>
    <w:rsid w:val="00A30E8C"/>
    <w:rsid w:val="00A3192E"/>
    <w:rsid w:val="00A32FA7"/>
    <w:rsid w:val="00A339D2"/>
    <w:rsid w:val="00A33F6D"/>
    <w:rsid w:val="00A3434B"/>
    <w:rsid w:val="00A350A9"/>
    <w:rsid w:val="00A35D0B"/>
    <w:rsid w:val="00A35FE4"/>
    <w:rsid w:val="00A36C6A"/>
    <w:rsid w:val="00A36D2B"/>
    <w:rsid w:val="00A377B3"/>
    <w:rsid w:val="00A42A6D"/>
    <w:rsid w:val="00A43707"/>
    <w:rsid w:val="00A47A1F"/>
    <w:rsid w:val="00A5051A"/>
    <w:rsid w:val="00A51008"/>
    <w:rsid w:val="00A5264A"/>
    <w:rsid w:val="00A54FFF"/>
    <w:rsid w:val="00A55C9A"/>
    <w:rsid w:val="00A601D5"/>
    <w:rsid w:val="00A61D23"/>
    <w:rsid w:val="00A61E66"/>
    <w:rsid w:val="00A623DC"/>
    <w:rsid w:val="00A62BAC"/>
    <w:rsid w:val="00A63729"/>
    <w:rsid w:val="00A63B2E"/>
    <w:rsid w:val="00A65AA5"/>
    <w:rsid w:val="00A663A9"/>
    <w:rsid w:val="00A67043"/>
    <w:rsid w:val="00A67C51"/>
    <w:rsid w:val="00A71A48"/>
    <w:rsid w:val="00A7367F"/>
    <w:rsid w:val="00A73930"/>
    <w:rsid w:val="00A75325"/>
    <w:rsid w:val="00A759EE"/>
    <w:rsid w:val="00A76325"/>
    <w:rsid w:val="00A769F3"/>
    <w:rsid w:val="00A771CA"/>
    <w:rsid w:val="00A771E6"/>
    <w:rsid w:val="00A7780C"/>
    <w:rsid w:val="00A80C20"/>
    <w:rsid w:val="00A81C89"/>
    <w:rsid w:val="00A84BBE"/>
    <w:rsid w:val="00A90531"/>
    <w:rsid w:val="00A9382D"/>
    <w:rsid w:val="00A9395B"/>
    <w:rsid w:val="00A93DFD"/>
    <w:rsid w:val="00A964B3"/>
    <w:rsid w:val="00A96AC2"/>
    <w:rsid w:val="00AA13E8"/>
    <w:rsid w:val="00AA2068"/>
    <w:rsid w:val="00AA20FA"/>
    <w:rsid w:val="00AA2600"/>
    <w:rsid w:val="00AA3910"/>
    <w:rsid w:val="00AA5061"/>
    <w:rsid w:val="00AA5571"/>
    <w:rsid w:val="00AB174E"/>
    <w:rsid w:val="00AB3750"/>
    <w:rsid w:val="00AC2421"/>
    <w:rsid w:val="00AD0135"/>
    <w:rsid w:val="00AD14C1"/>
    <w:rsid w:val="00AD4023"/>
    <w:rsid w:val="00AE5DD6"/>
    <w:rsid w:val="00AE686B"/>
    <w:rsid w:val="00AE7680"/>
    <w:rsid w:val="00AF0896"/>
    <w:rsid w:val="00AF2D1F"/>
    <w:rsid w:val="00AF4CE3"/>
    <w:rsid w:val="00AF66EF"/>
    <w:rsid w:val="00B0018D"/>
    <w:rsid w:val="00B010C4"/>
    <w:rsid w:val="00B01A60"/>
    <w:rsid w:val="00B01BAF"/>
    <w:rsid w:val="00B03249"/>
    <w:rsid w:val="00B10BE5"/>
    <w:rsid w:val="00B116B3"/>
    <w:rsid w:val="00B1342B"/>
    <w:rsid w:val="00B1353F"/>
    <w:rsid w:val="00B15028"/>
    <w:rsid w:val="00B15CD7"/>
    <w:rsid w:val="00B178A3"/>
    <w:rsid w:val="00B21549"/>
    <w:rsid w:val="00B22A74"/>
    <w:rsid w:val="00B23977"/>
    <w:rsid w:val="00B24CFC"/>
    <w:rsid w:val="00B24D68"/>
    <w:rsid w:val="00B25F5D"/>
    <w:rsid w:val="00B26D3B"/>
    <w:rsid w:val="00B274E6"/>
    <w:rsid w:val="00B30620"/>
    <w:rsid w:val="00B32EA5"/>
    <w:rsid w:val="00B33BFB"/>
    <w:rsid w:val="00B346F0"/>
    <w:rsid w:val="00B41B3B"/>
    <w:rsid w:val="00B41E86"/>
    <w:rsid w:val="00B43012"/>
    <w:rsid w:val="00B447A1"/>
    <w:rsid w:val="00B45225"/>
    <w:rsid w:val="00B45E32"/>
    <w:rsid w:val="00B46424"/>
    <w:rsid w:val="00B46E0E"/>
    <w:rsid w:val="00B52984"/>
    <w:rsid w:val="00B53D6F"/>
    <w:rsid w:val="00B5470F"/>
    <w:rsid w:val="00B57714"/>
    <w:rsid w:val="00B64266"/>
    <w:rsid w:val="00B65167"/>
    <w:rsid w:val="00B65948"/>
    <w:rsid w:val="00B65C76"/>
    <w:rsid w:val="00B66213"/>
    <w:rsid w:val="00B668D6"/>
    <w:rsid w:val="00B71EE6"/>
    <w:rsid w:val="00B80F07"/>
    <w:rsid w:val="00B81348"/>
    <w:rsid w:val="00B82D9C"/>
    <w:rsid w:val="00B84375"/>
    <w:rsid w:val="00B8455B"/>
    <w:rsid w:val="00B85269"/>
    <w:rsid w:val="00B86965"/>
    <w:rsid w:val="00B87CE6"/>
    <w:rsid w:val="00B903D0"/>
    <w:rsid w:val="00B92FEE"/>
    <w:rsid w:val="00B93335"/>
    <w:rsid w:val="00B942D6"/>
    <w:rsid w:val="00BA47B1"/>
    <w:rsid w:val="00BA627D"/>
    <w:rsid w:val="00BA749D"/>
    <w:rsid w:val="00BB083C"/>
    <w:rsid w:val="00BB6432"/>
    <w:rsid w:val="00BC24D8"/>
    <w:rsid w:val="00BC371A"/>
    <w:rsid w:val="00BC3DEB"/>
    <w:rsid w:val="00BC3F8C"/>
    <w:rsid w:val="00BC44E0"/>
    <w:rsid w:val="00BC4FD7"/>
    <w:rsid w:val="00BC56A0"/>
    <w:rsid w:val="00BC56AE"/>
    <w:rsid w:val="00BD08B3"/>
    <w:rsid w:val="00BD270A"/>
    <w:rsid w:val="00BD2996"/>
    <w:rsid w:val="00BD3F18"/>
    <w:rsid w:val="00BD5BF2"/>
    <w:rsid w:val="00BD7F88"/>
    <w:rsid w:val="00BE0678"/>
    <w:rsid w:val="00BE4260"/>
    <w:rsid w:val="00BE431F"/>
    <w:rsid w:val="00BE5E86"/>
    <w:rsid w:val="00BE6C15"/>
    <w:rsid w:val="00BE7572"/>
    <w:rsid w:val="00BE7916"/>
    <w:rsid w:val="00BF0FB0"/>
    <w:rsid w:val="00BF3041"/>
    <w:rsid w:val="00BF34FC"/>
    <w:rsid w:val="00BF657A"/>
    <w:rsid w:val="00BF67DC"/>
    <w:rsid w:val="00C0064F"/>
    <w:rsid w:val="00C02275"/>
    <w:rsid w:val="00C02279"/>
    <w:rsid w:val="00C03465"/>
    <w:rsid w:val="00C03551"/>
    <w:rsid w:val="00C03E98"/>
    <w:rsid w:val="00C04B96"/>
    <w:rsid w:val="00C1336C"/>
    <w:rsid w:val="00C162FD"/>
    <w:rsid w:val="00C223D0"/>
    <w:rsid w:val="00C22665"/>
    <w:rsid w:val="00C22DC9"/>
    <w:rsid w:val="00C23562"/>
    <w:rsid w:val="00C24F6D"/>
    <w:rsid w:val="00C253D9"/>
    <w:rsid w:val="00C25EEF"/>
    <w:rsid w:val="00C269A2"/>
    <w:rsid w:val="00C2751F"/>
    <w:rsid w:val="00C27669"/>
    <w:rsid w:val="00C31AAF"/>
    <w:rsid w:val="00C33D45"/>
    <w:rsid w:val="00C35584"/>
    <w:rsid w:val="00C357AC"/>
    <w:rsid w:val="00C35CF0"/>
    <w:rsid w:val="00C40D76"/>
    <w:rsid w:val="00C41094"/>
    <w:rsid w:val="00C431D7"/>
    <w:rsid w:val="00C44A41"/>
    <w:rsid w:val="00C456B4"/>
    <w:rsid w:val="00C4633D"/>
    <w:rsid w:val="00C475CC"/>
    <w:rsid w:val="00C51B7A"/>
    <w:rsid w:val="00C531D3"/>
    <w:rsid w:val="00C53B0A"/>
    <w:rsid w:val="00C54775"/>
    <w:rsid w:val="00C566C3"/>
    <w:rsid w:val="00C56C2B"/>
    <w:rsid w:val="00C571D4"/>
    <w:rsid w:val="00C60171"/>
    <w:rsid w:val="00C607A7"/>
    <w:rsid w:val="00C6199C"/>
    <w:rsid w:val="00C6440D"/>
    <w:rsid w:val="00C64ADC"/>
    <w:rsid w:val="00C66636"/>
    <w:rsid w:val="00C677FE"/>
    <w:rsid w:val="00C72EA7"/>
    <w:rsid w:val="00C73366"/>
    <w:rsid w:val="00C7539F"/>
    <w:rsid w:val="00C82E3C"/>
    <w:rsid w:val="00C903B6"/>
    <w:rsid w:val="00C923A8"/>
    <w:rsid w:val="00C9307D"/>
    <w:rsid w:val="00C93C0C"/>
    <w:rsid w:val="00C96A21"/>
    <w:rsid w:val="00CA015C"/>
    <w:rsid w:val="00CA2087"/>
    <w:rsid w:val="00CA5321"/>
    <w:rsid w:val="00CA79D6"/>
    <w:rsid w:val="00CB0069"/>
    <w:rsid w:val="00CB13EC"/>
    <w:rsid w:val="00CB15EA"/>
    <w:rsid w:val="00CB185A"/>
    <w:rsid w:val="00CB1FCA"/>
    <w:rsid w:val="00CB4F4A"/>
    <w:rsid w:val="00CB6352"/>
    <w:rsid w:val="00CB64CF"/>
    <w:rsid w:val="00CB7032"/>
    <w:rsid w:val="00CB7325"/>
    <w:rsid w:val="00CB7327"/>
    <w:rsid w:val="00CB7F4B"/>
    <w:rsid w:val="00CC1151"/>
    <w:rsid w:val="00CC2DAC"/>
    <w:rsid w:val="00CC39A5"/>
    <w:rsid w:val="00CC6482"/>
    <w:rsid w:val="00CC7A3A"/>
    <w:rsid w:val="00CD098F"/>
    <w:rsid w:val="00CD0B5F"/>
    <w:rsid w:val="00CD1808"/>
    <w:rsid w:val="00CD24B5"/>
    <w:rsid w:val="00CD2750"/>
    <w:rsid w:val="00CD2C17"/>
    <w:rsid w:val="00CD42DB"/>
    <w:rsid w:val="00CD45D3"/>
    <w:rsid w:val="00CD595C"/>
    <w:rsid w:val="00CD77E7"/>
    <w:rsid w:val="00CD7D88"/>
    <w:rsid w:val="00CE051A"/>
    <w:rsid w:val="00CE2CD4"/>
    <w:rsid w:val="00CE4578"/>
    <w:rsid w:val="00CE5C1B"/>
    <w:rsid w:val="00CF0D67"/>
    <w:rsid w:val="00CF4157"/>
    <w:rsid w:val="00CF4749"/>
    <w:rsid w:val="00CF4A2E"/>
    <w:rsid w:val="00CF6DA7"/>
    <w:rsid w:val="00D01E16"/>
    <w:rsid w:val="00D104CA"/>
    <w:rsid w:val="00D10EC9"/>
    <w:rsid w:val="00D1467A"/>
    <w:rsid w:val="00D15147"/>
    <w:rsid w:val="00D164C2"/>
    <w:rsid w:val="00D16B5B"/>
    <w:rsid w:val="00D175F0"/>
    <w:rsid w:val="00D20811"/>
    <w:rsid w:val="00D233ED"/>
    <w:rsid w:val="00D234AE"/>
    <w:rsid w:val="00D23D34"/>
    <w:rsid w:val="00D24A38"/>
    <w:rsid w:val="00D26B84"/>
    <w:rsid w:val="00D30B6A"/>
    <w:rsid w:val="00D31276"/>
    <w:rsid w:val="00D347D3"/>
    <w:rsid w:val="00D3651E"/>
    <w:rsid w:val="00D378AA"/>
    <w:rsid w:val="00D426EB"/>
    <w:rsid w:val="00D42954"/>
    <w:rsid w:val="00D4347B"/>
    <w:rsid w:val="00D434D2"/>
    <w:rsid w:val="00D46AAA"/>
    <w:rsid w:val="00D46B79"/>
    <w:rsid w:val="00D50974"/>
    <w:rsid w:val="00D509AE"/>
    <w:rsid w:val="00D513C5"/>
    <w:rsid w:val="00D54845"/>
    <w:rsid w:val="00D55C3C"/>
    <w:rsid w:val="00D5641C"/>
    <w:rsid w:val="00D604A7"/>
    <w:rsid w:val="00D6156D"/>
    <w:rsid w:val="00D62040"/>
    <w:rsid w:val="00D63FF8"/>
    <w:rsid w:val="00D65F03"/>
    <w:rsid w:val="00D67567"/>
    <w:rsid w:val="00D75247"/>
    <w:rsid w:val="00D80DB4"/>
    <w:rsid w:val="00D81777"/>
    <w:rsid w:val="00D83F43"/>
    <w:rsid w:val="00D864A5"/>
    <w:rsid w:val="00D945DA"/>
    <w:rsid w:val="00D94FE2"/>
    <w:rsid w:val="00D958AF"/>
    <w:rsid w:val="00D974AB"/>
    <w:rsid w:val="00D97B65"/>
    <w:rsid w:val="00DA0237"/>
    <w:rsid w:val="00DA2853"/>
    <w:rsid w:val="00DA415D"/>
    <w:rsid w:val="00DA7553"/>
    <w:rsid w:val="00DA7C18"/>
    <w:rsid w:val="00DB418D"/>
    <w:rsid w:val="00DB4D25"/>
    <w:rsid w:val="00DB52CB"/>
    <w:rsid w:val="00DB5D26"/>
    <w:rsid w:val="00DB7F52"/>
    <w:rsid w:val="00DC2CA7"/>
    <w:rsid w:val="00DC336B"/>
    <w:rsid w:val="00DC5823"/>
    <w:rsid w:val="00DC67D1"/>
    <w:rsid w:val="00DC7A66"/>
    <w:rsid w:val="00DD0AD5"/>
    <w:rsid w:val="00DD1D1E"/>
    <w:rsid w:val="00DD295F"/>
    <w:rsid w:val="00DD3EE7"/>
    <w:rsid w:val="00DD49E5"/>
    <w:rsid w:val="00DE63EB"/>
    <w:rsid w:val="00DF15B1"/>
    <w:rsid w:val="00DF1F94"/>
    <w:rsid w:val="00DF3B3D"/>
    <w:rsid w:val="00DF6E1E"/>
    <w:rsid w:val="00DF731E"/>
    <w:rsid w:val="00E0077C"/>
    <w:rsid w:val="00E0092C"/>
    <w:rsid w:val="00E01CF4"/>
    <w:rsid w:val="00E04BA2"/>
    <w:rsid w:val="00E063F1"/>
    <w:rsid w:val="00E074DE"/>
    <w:rsid w:val="00E10389"/>
    <w:rsid w:val="00E108DD"/>
    <w:rsid w:val="00E1204C"/>
    <w:rsid w:val="00E15756"/>
    <w:rsid w:val="00E2034D"/>
    <w:rsid w:val="00E2038E"/>
    <w:rsid w:val="00E2217D"/>
    <w:rsid w:val="00E241BE"/>
    <w:rsid w:val="00E31021"/>
    <w:rsid w:val="00E3169D"/>
    <w:rsid w:val="00E32EDB"/>
    <w:rsid w:val="00E32F08"/>
    <w:rsid w:val="00E3337C"/>
    <w:rsid w:val="00E33E33"/>
    <w:rsid w:val="00E35288"/>
    <w:rsid w:val="00E36981"/>
    <w:rsid w:val="00E37219"/>
    <w:rsid w:val="00E406A2"/>
    <w:rsid w:val="00E45545"/>
    <w:rsid w:val="00E46DF4"/>
    <w:rsid w:val="00E47334"/>
    <w:rsid w:val="00E50A18"/>
    <w:rsid w:val="00E525D9"/>
    <w:rsid w:val="00E52695"/>
    <w:rsid w:val="00E53A5F"/>
    <w:rsid w:val="00E53D7D"/>
    <w:rsid w:val="00E557A1"/>
    <w:rsid w:val="00E558C8"/>
    <w:rsid w:val="00E56864"/>
    <w:rsid w:val="00E575EE"/>
    <w:rsid w:val="00E5789B"/>
    <w:rsid w:val="00E6269D"/>
    <w:rsid w:val="00E63601"/>
    <w:rsid w:val="00E63B81"/>
    <w:rsid w:val="00E65D76"/>
    <w:rsid w:val="00E66401"/>
    <w:rsid w:val="00E6665B"/>
    <w:rsid w:val="00E66BCF"/>
    <w:rsid w:val="00E703F0"/>
    <w:rsid w:val="00E70F8D"/>
    <w:rsid w:val="00E817E5"/>
    <w:rsid w:val="00E85380"/>
    <w:rsid w:val="00E863C0"/>
    <w:rsid w:val="00E87EB9"/>
    <w:rsid w:val="00E9248A"/>
    <w:rsid w:val="00E92DE6"/>
    <w:rsid w:val="00E94E9F"/>
    <w:rsid w:val="00E95AA9"/>
    <w:rsid w:val="00EA0567"/>
    <w:rsid w:val="00EA146F"/>
    <w:rsid w:val="00EA1FCC"/>
    <w:rsid w:val="00EA2C43"/>
    <w:rsid w:val="00EA2EEE"/>
    <w:rsid w:val="00EA40AA"/>
    <w:rsid w:val="00EA42CA"/>
    <w:rsid w:val="00EA43BA"/>
    <w:rsid w:val="00EA79C0"/>
    <w:rsid w:val="00EB091B"/>
    <w:rsid w:val="00EB73FC"/>
    <w:rsid w:val="00EB7E19"/>
    <w:rsid w:val="00EC36F6"/>
    <w:rsid w:val="00EC45B5"/>
    <w:rsid w:val="00EC52C7"/>
    <w:rsid w:val="00EC6DAB"/>
    <w:rsid w:val="00ED01CC"/>
    <w:rsid w:val="00ED146F"/>
    <w:rsid w:val="00ED246E"/>
    <w:rsid w:val="00ED6996"/>
    <w:rsid w:val="00ED7E2C"/>
    <w:rsid w:val="00EE0550"/>
    <w:rsid w:val="00EE1613"/>
    <w:rsid w:val="00EE29C8"/>
    <w:rsid w:val="00EE551D"/>
    <w:rsid w:val="00EF2C05"/>
    <w:rsid w:val="00EF39F5"/>
    <w:rsid w:val="00EF4E19"/>
    <w:rsid w:val="00EF52BD"/>
    <w:rsid w:val="00F04868"/>
    <w:rsid w:val="00F05168"/>
    <w:rsid w:val="00F067CD"/>
    <w:rsid w:val="00F06845"/>
    <w:rsid w:val="00F10206"/>
    <w:rsid w:val="00F1034E"/>
    <w:rsid w:val="00F11AE4"/>
    <w:rsid w:val="00F1288C"/>
    <w:rsid w:val="00F14624"/>
    <w:rsid w:val="00F149EA"/>
    <w:rsid w:val="00F150F3"/>
    <w:rsid w:val="00F15A9E"/>
    <w:rsid w:val="00F1708E"/>
    <w:rsid w:val="00F226D8"/>
    <w:rsid w:val="00F245F8"/>
    <w:rsid w:val="00F269D8"/>
    <w:rsid w:val="00F3072D"/>
    <w:rsid w:val="00F31576"/>
    <w:rsid w:val="00F33041"/>
    <w:rsid w:val="00F33148"/>
    <w:rsid w:val="00F33BFC"/>
    <w:rsid w:val="00F33FBA"/>
    <w:rsid w:val="00F34082"/>
    <w:rsid w:val="00F34800"/>
    <w:rsid w:val="00F35021"/>
    <w:rsid w:val="00F36E42"/>
    <w:rsid w:val="00F377DA"/>
    <w:rsid w:val="00F4175B"/>
    <w:rsid w:val="00F41C89"/>
    <w:rsid w:val="00F454D2"/>
    <w:rsid w:val="00F46517"/>
    <w:rsid w:val="00F475EB"/>
    <w:rsid w:val="00F509A5"/>
    <w:rsid w:val="00F520D8"/>
    <w:rsid w:val="00F521AC"/>
    <w:rsid w:val="00F532ED"/>
    <w:rsid w:val="00F61A94"/>
    <w:rsid w:val="00F61C3D"/>
    <w:rsid w:val="00F647A8"/>
    <w:rsid w:val="00F65B83"/>
    <w:rsid w:val="00F664B3"/>
    <w:rsid w:val="00F71EA1"/>
    <w:rsid w:val="00F742D8"/>
    <w:rsid w:val="00F74E6D"/>
    <w:rsid w:val="00F7604B"/>
    <w:rsid w:val="00F81BC6"/>
    <w:rsid w:val="00F8385C"/>
    <w:rsid w:val="00F83B2E"/>
    <w:rsid w:val="00F87A11"/>
    <w:rsid w:val="00F916A9"/>
    <w:rsid w:val="00F917CF"/>
    <w:rsid w:val="00F92994"/>
    <w:rsid w:val="00F9325A"/>
    <w:rsid w:val="00F93668"/>
    <w:rsid w:val="00F941F4"/>
    <w:rsid w:val="00F94D03"/>
    <w:rsid w:val="00FA00FE"/>
    <w:rsid w:val="00FA07AB"/>
    <w:rsid w:val="00FA2BFA"/>
    <w:rsid w:val="00FA39B8"/>
    <w:rsid w:val="00FA4E2D"/>
    <w:rsid w:val="00FA77FF"/>
    <w:rsid w:val="00FB0A04"/>
    <w:rsid w:val="00FC02B3"/>
    <w:rsid w:val="00FC2763"/>
    <w:rsid w:val="00FC3464"/>
    <w:rsid w:val="00FC41C5"/>
    <w:rsid w:val="00FC5E69"/>
    <w:rsid w:val="00FC7CE3"/>
    <w:rsid w:val="00FD3C6D"/>
    <w:rsid w:val="00FD3E95"/>
    <w:rsid w:val="00FD606F"/>
    <w:rsid w:val="00FD701F"/>
    <w:rsid w:val="00FD7B6D"/>
    <w:rsid w:val="00FE117B"/>
    <w:rsid w:val="00FE5B94"/>
    <w:rsid w:val="00FE5EA4"/>
    <w:rsid w:val="00FE6540"/>
    <w:rsid w:val="00FE7DE5"/>
    <w:rsid w:val="00FF104C"/>
    <w:rsid w:val="00FF11BC"/>
    <w:rsid w:val="00FF1CF2"/>
    <w:rsid w:val="00FF2D69"/>
    <w:rsid w:val="00FF6EA4"/>
    <w:rsid w:val="00FF6FF2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A5FFC"/>
  <w15:chartTrackingRefBased/>
  <w15:docId w15:val="{5CC3B860-25D3-4DD5-8777-CB66BEB6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autoRedefine/>
    <w:uiPriority w:val="9"/>
    <w:unhideWhenUsed/>
    <w:qFormat/>
    <w:rsid w:val="00B01BAF"/>
    <w:pPr>
      <w:keepNext/>
      <w:keepLines/>
      <w:spacing w:before="240" w:after="133"/>
      <w:ind w:left="10" w:right="-1" w:hanging="10"/>
      <w:outlineLvl w:val="0"/>
    </w:pPr>
    <w:rPr>
      <w:rFonts w:ascii="Arial" w:eastAsia="Arial" w:hAnsi="Arial" w:cs="Arial"/>
      <w:b/>
      <w:color w:val="00000A"/>
      <w:sz w:val="20"/>
      <w:szCs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277B4"/>
    <w:pPr>
      <w:keepNext/>
      <w:keepLines/>
      <w:spacing w:after="133"/>
      <w:ind w:left="10" w:hanging="10"/>
      <w:outlineLvl w:val="1"/>
    </w:pPr>
    <w:rPr>
      <w:rFonts w:ascii="Arial" w:eastAsia="Calibri" w:hAnsi="Arial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autoRedefine/>
    <w:uiPriority w:val="9"/>
    <w:unhideWhenUsed/>
    <w:qFormat/>
    <w:rsid w:val="00995FCA"/>
    <w:pPr>
      <w:keepNext/>
      <w:keepLines/>
      <w:spacing w:after="0" w:line="240" w:lineRule="auto"/>
      <w:ind w:left="719" w:hanging="719"/>
      <w:outlineLvl w:val="2"/>
    </w:pPr>
    <w:rPr>
      <w:rFonts w:ascii="Arial" w:eastAsia="Arial" w:hAnsi="Arial" w:cs="Calibri"/>
      <w:sz w:val="20"/>
      <w:szCs w:val="20"/>
      <w:lang w:eastAsia="pl-PL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FD606F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BAF"/>
    <w:rPr>
      <w:rFonts w:ascii="Arial" w:eastAsia="Arial" w:hAnsi="Arial" w:cs="Arial"/>
      <w:b/>
      <w:color w:val="00000A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77B4"/>
    <w:rPr>
      <w:rFonts w:ascii="Arial" w:eastAsia="Calibri" w:hAnsi="Arial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95FCA"/>
    <w:rPr>
      <w:rFonts w:ascii="Arial" w:eastAsia="Arial" w:hAnsi="Arial" w:cs="Calibri"/>
      <w:sz w:val="20"/>
      <w:szCs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styleId="Tabela-Siatka">
    <w:name w:val="Table Grid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517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5176"/>
    <w:rPr>
      <w:rFonts w:eastAsiaTheme="minorEastAsia" w:cs="Times New Roman"/>
      <w:lang w:eastAsia="pl-PL"/>
    </w:rPr>
  </w:style>
  <w:style w:type="paragraph" w:customStyle="1" w:styleId="Default">
    <w:name w:val="Default"/>
    <w:rsid w:val="005C26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086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D0862"/>
    <w:rPr>
      <w:rFonts w:eastAsiaTheme="minorEastAsia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25D9"/>
    <w:pPr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FD606F"/>
    <w:pPr>
      <w:tabs>
        <w:tab w:val="right" w:leader="dot" w:pos="9791"/>
      </w:tabs>
      <w:spacing w:after="240"/>
      <w:ind w:left="204" w:right="2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FD606F"/>
    <w:pPr>
      <w:tabs>
        <w:tab w:val="left" w:pos="1760"/>
        <w:tab w:val="right" w:leader="dot" w:pos="9791"/>
      </w:tabs>
      <w:spacing w:after="240"/>
      <w:ind w:left="400" w:right="20"/>
    </w:p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FD606F"/>
    <w:rPr>
      <w:rFonts w:ascii="Arial" w:eastAsiaTheme="majorEastAsia" w:hAnsi="Arial" w:cstheme="majorBidi"/>
      <w:b/>
      <w:iCs/>
      <w:color w:val="000000" w:themeColor="text1"/>
      <w:sz w:val="24"/>
      <w:lang w:eastAsia="pl-PL"/>
    </w:rPr>
  </w:style>
  <w:style w:type="paragraph" w:customStyle="1" w:styleId="dtn">
    <w:name w:val="dtn"/>
    <w:basedOn w:val="Normalny"/>
    <w:rsid w:val="00DB4D2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2034D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965B8B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65B8B"/>
    <w:pPr>
      <w:spacing w:after="20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65B8B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65B8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C3AC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9B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9B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czaedukacyjna@umwm.malopolska.pl" TargetMode="External"/><Relationship Id="rId13" Type="http://schemas.openxmlformats.org/officeDocument/2006/relationships/hyperlink" Target="https://www.rpo.malopolska.pl" TargetMode="External"/><Relationship Id="rId18" Type="http://schemas.openxmlformats.org/officeDocument/2006/relationships/hyperlink" Target="https://bdl.stat.gov.pl/BDL/dane/podgrup/tablica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iod@mfipr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undusze.malopolska.pl" TargetMode="External"/><Relationship Id="rId17" Type="http://schemas.openxmlformats.org/officeDocument/2006/relationships/hyperlink" Target="https://bdl.stat.gov.pl/BDL/dane/podgrup/tablic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Tarczaedukacyjna@umwm.malopolska.pl" TargetMode="External"/><Relationship Id="rId20" Type="http://schemas.openxmlformats.org/officeDocument/2006/relationships/hyperlink" Target="mailto:Tarczaedukacyjna@umwm.malopolska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umw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arczaedukacyjna@umwm.malopolska.p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rpo.malopolska.pl" TargetMode="External"/><Relationship Id="rId19" Type="http://schemas.openxmlformats.org/officeDocument/2006/relationships/hyperlink" Target="mailto:Tarczaedukacyjna@umwm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.malopolska.pl" TargetMode="External"/><Relationship Id="rId14" Type="http://schemas.openxmlformats.org/officeDocument/2006/relationships/hyperlink" Target="mailto:Tarczaedukacyjna@umwm.malopolska.p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76F1-6758-464A-8413-3674F82C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7118</Words>
  <Characters>42711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Łach, Maria</cp:lastModifiedBy>
  <cp:revision>34</cp:revision>
  <cp:lastPrinted>2020-10-02T11:10:00Z</cp:lastPrinted>
  <dcterms:created xsi:type="dcterms:W3CDTF">2022-04-26T09:29:00Z</dcterms:created>
  <dcterms:modified xsi:type="dcterms:W3CDTF">2022-05-10T13:05:00Z</dcterms:modified>
</cp:coreProperties>
</file>