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00084" w14:textId="1B50E8CE" w:rsidR="005079F2" w:rsidRPr="005A4615" w:rsidRDefault="005079F2" w:rsidP="005079F2">
      <w:pPr>
        <w:pStyle w:val="Nagwek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5A4615">
        <w:rPr>
          <w:rFonts w:ascii="Arial" w:hAnsi="Arial" w:cs="Arial"/>
          <w:b/>
          <w:color w:val="auto"/>
          <w:sz w:val="28"/>
          <w:szCs w:val="28"/>
        </w:rPr>
        <w:t xml:space="preserve">Uchwała Nr </w:t>
      </w:r>
      <w:r w:rsidR="009542B5" w:rsidRPr="005A4615">
        <w:rPr>
          <w:rFonts w:ascii="Arial" w:hAnsi="Arial" w:cs="Arial"/>
          <w:b/>
          <w:color w:val="auto"/>
          <w:sz w:val="28"/>
          <w:szCs w:val="28"/>
        </w:rPr>
        <w:t>3</w:t>
      </w:r>
      <w:r w:rsidRPr="005A4615">
        <w:rPr>
          <w:rFonts w:ascii="Arial" w:hAnsi="Arial" w:cs="Arial"/>
          <w:b/>
          <w:color w:val="auto"/>
          <w:sz w:val="28"/>
          <w:szCs w:val="28"/>
        </w:rPr>
        <w:t>/202</w:t>
      </w:r>
      <w:r w:rsidR="009542B5" w:rsidRPr="005A4615">
        <w:rPr>
          <w:rFonts w:ascii="Arial" w:hAnsi="Arial" w:cs="Arial"/>
          <w:b/>
          <w:color w:val="auto"/>
          <w:sz w:val="28"/>
          <w:szCs w:val="28"/>
        </w:rPr>
        <w:t>4</w:t>
      </w:r>
      <w:r w:rsidR="00DE1DA0" w:rsidRPr="005A4615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596551" w:rsidRPr="005A4615">
        <w:rPr>
          <w:rFonts w:ascii="Arial" w:hAnsi="Arial" w:cs="Arial"/>
          <w:b/>
          <w:color w:val="auto"/>
          <w:spacing w:val="-3"/>
          <w:sz w:val="28"/>
          <w:szCs w:val="28"/>
        </w:rPr>
        <w:t>Wojewódzkiej</w:t>
      </w:r>
      <w:bookmarkStart w:id="0" w:name="_GoBack"/>
      <w:bookmarkEnd w:id="0"/>
      <w:r w:rsidR="00596551" w:rsidRPr="005A4615">
        <w:rPr>
          <w:rFonts w:ascii="Arial" w:hAnsi="Arial" w:cs="Arial"/>
          <w:b/>
          <w:color w:val="auto"/>
          <w:spacing w:val="-3"/>
          <w:sz w:val="28"/>
          <w:szCs w:val="28"/>
        </w:rPr>
        <w:t xml:space="preserve"> Rady Dialogu Społecznego </w:t>
      </w:r>
      <w:r w:rsidR="00596551" w:rsidRPr="005A4615">
        <w:rPr>
          <w:rFonts w:ascii="Arial" w:hAnsi="Arial" w:cs="Arial"/>
          <w:b/>
          <w:color w:val="auto"/>
          <w:spacing w:val="-3"/>
          <w:sz w:val="28"/>
          <w:szCs w:val="28"/>
        </w:rPr>
        <w:br/>
        <w:t>w Województwie Małopolskim</w:t>
      </w:r>
      <w:r w:rsidR="00596551" w:rsidRPr="005A4615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DE1DA0" w:rsidRPr="005A4615">
        <w:rPr>
          <w:rFonts w:ascii="Arial" w:hAnsi="Arial" w:cs="Arial"/>
          <w:b/>
          <w:color w:val="auto"/>
          <w:sz w:val="28"/>
          <w:szCs w:val="28"/>
        </w:rPr>
        <w:t xml:space="preserve">z dnia </w:t>
      </w:r>
      <w:r w:rsidR="004A0CD8">
        <w:rPr>
          <w:rFonts w:ascii="Arial" w:hAnsi="Arial" w:cs="Arial"/>
          <w:b/>
          <w:color w:val="auto"/>
          <w:sz w:val="28"/>
          <w:szCs w:val="28"/>
        </w:rPr>
        <w:t>12 lutego</w:t>
      </w:r>
      <w:r w:rsidR="009542B5" w:rsidRPr="005A4615">
        <w:rPr>
          <w:rFonts w:ascii="Arial" w:hAnsi="Arial" w:cs="Arial"/>
          <w:b/>
          <w:color w:val="auto"/>
          <w:sz w:val="28"/>
          <w:szCs w:val="28"/>
        </w:rPr>
        <w:t xml:space="preserve"> 2024</w:t>
      </w:r>
      <w:r w:rsidRPr="005A4615">
        <w:rPr>
          <w:rFonts w:ascii="Arial" w:hAnsi="Arial" w:cs="Arial"/>
          <w:b/>
          <w:color w:val="auto"/>
          <w:sz w:val="28"/>
          <w:szCs w:val="28"/>
        </w:rPr>
        <w:t xml:space="preserve"> roku </w:t>
      </w:r>
      <w:r w:rsidR="00596551" w:rsidRPr="005A4615">
        <w:rPr>
          <w:rFonts w:ascii="Arial" w:hAnsi="Arial" w:cs="Arial"/>
          <w:b/>
          <w:color w:val="auto"/>
          <w:sz w:val="28"/>
          <w:szCs w:val="28"/>
        </w:rPr>
        <w:br/>
      </w:r>
      <w:r w:rsidRPr="005A4615">
        <w:rPr>
          <w:rFonts w:ascii="Arial" w:hAnsi="Arial" w:cs="Arial"/>
          <w:b/>
          <w:color w:val="auto"/>
          <w:spacing w:val="-3"/>
          <w:sz w:val="28"/>
          <w:szCs w:val="28"/>
        </w:rPr>
        <w:t>w sprawie harmonogramu pracy Wojewód</w:t>
      </w:r>
      <w:r w:rsidR="00596551" w:rsidRPr="005A4615">
        <w:rPr>
          <w:rFonts w:ascii="Arial" w:hAnsi="Arial" w:cs="Arial"/>
          <w:b/>
          <w:color w:val="auto"/>
          <w:spacing w:val="-3"/>
          <w:sz w:val="28"/>
          <w:szCs w:val="28"/>
        </w:rPr>
        <w:t xml:space="preserve">zkiej Rady Dialogu Społecznego </w:t>
      </w:r>
      <w:r w:rsidRPr="005A4615">
        <w:rPr>
          <w:rFonts w:ascii="Arial" w:hAnsi="Arial" w:cs="Arial"/>
          <w:b/>
          <w:color w:val="auto"/>
          <w:spacing w:val="-3"/>
          <w:sz w:val="28"/>
          <w:szCs w:val="28"/>
        </w:rPr>
        <w:t xml:space="preserve">w </w:t>
      </w:r>
      <w:r w:rsidR="009542B5" w:rsidRPr="005A4615">
        <w:rPr>
          <w:rFonts w:ascii="Arial" w:hAnsi="Arial" w:cs="Arial"/>
          <w:b/>
          <w:color w:val="auto"/>
          <w:spacing w:val="-3"/>
          <w:sz w:val="28"/>
          <w:szCs w:val="28"/>
        </w:rPr>
        <w:t>Województwie Małopolskim w 2024</w:t>
      </w:r>
      <w:r w:rsidRPr="005A4615">
        <w:rPr>
          <w:rFonts w:ascii="Arial" w:hAnsi="Arial" w:cs="Arial"/>
          <w:b/>
          <w:color w:val="auto"/>
          <w:spacing w:val="-3"/>
          <w:sz w:val="28"/>
          <w:szCs w:val="28"/>
        </w:rPr>
        <w:t xml:space="preserve"> roku</w:t>
      </w:r>
    </w:p>
    <w:p w14:paraId="1DC09834" w14:textId="77777777" w:rsidR="005079F2" w:rsidRPr="005A4615" w:rsidRDefault="005079F2" w:rsidP="005079F2">
      <w:pPr>
        <w:pStyle w:val="Bezodstpw"/>
        <w:rPr>
          <w:sz w:val="28"/>
          <w:szCs w:val="28"/>
        </w:rPr>
      </w:pPr>
    </w:p>
    <w:p w14:paraId="009BCAFA" w14:textId="77777777" w:rsidR="00DA0191" w:rsidRDefault="00DA0191" w:rsidP="005079F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3C68241" w14:textId="77777777" w:rsidR="005079F2" w:rsidRPr="005A4615" w:rsidRDefault="00F35D29" w:rsidP="005A4615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5A4615">
        <w:rPr>
          <w:rFonts w:ascii="Arial" w:hAnsi="Arial" w:cs="Arial"/>
          <w:sz w:val="24"/>
          <w:szCs w:val="24"/>
        </w:rPr>
        <w:t xml:space="preserve">Na podstawie art. 24 ust. 2 punkt 9 oraz punkt 13 Regulaminu Wojewódzkiej Rady Dialogu Społecznego w Województwie Małopolskim, przyjętego uchwałą nr 5 z dnia </w:t>
      </w:r>
      <w:r w:rsidRPr="005A4615">
        <w:rPr>
          <w:rFonts w:ascii="Arial" w:hAnsi="Arial" w:cs="Arial"/>
          <w:sz w:val="24"/>
          <w:szCs w:val="24"/>
        </w:rPr>
        <w:br/>
        <w:t xml:space="preserve">3 listopada 2022 roku Wojewódzkiej Rady Dialogu Społecznego w Województwie Małopolskim, </w:t>
      </w:r>
      <w:r w:rsidR="005079F2" w:rsidRPr="005A4615">
        <w:rPr>
          <w:rFonts w:ascii="Arial" w:eastAsia="Times New Roman" w:hAnsi="Arial" w:cs="Arial"/>
          <w:spacing w:val="-2"/>
          <w:sz w:val="24"/>
          <w:szCs w:val="24"/>
        </w:rPr>
        <w:t xml:space="preserve">Ustawy o </w:t>
      </w:r>
      <w:r w:rsidR="005079F2" w:rsidRPr="005A4615">
        <w:rPr>
          <w:rFonts w:ascii="Arial" w:hAnsi="Arial" w:cs="Arial"/>
          <w:sz w:val="24"/>
          <w:szCs w:val="24"/>
        </w:rPr>
        <w:t>Radzie Dialogu Społecznego i innych instytucjach dialogu społecznego (</w:t>
      </w:r>
      <w:proofErr w:type="spellStart"/>
      <w:r w:rsidR="005079F2" w:rsidRPr="005A4615">
        <w:rPr>
          <w:rFonts w:ascii="Arial" w:hAnsi="Arial" w:cs="Arial"/>
          <w:sz w:val="24"/>
          <w:szCs w:val="24"/>
        </w:rPr>
        <w:t>t.j</w:t>
      </w:r>
      <w:proofErr w:type="spellEnd"/>
      <w:r w:rsidR="005079F2" w:rsidRPr="005A4615">
        <w:rPr>
          <w:rFonts w:ascii="Arial" w:hAnsi="Arial" w:cs="Arial"/>
          <w:sz w:val="24"/>
          <w:szCs w:val="24"/>
        </w:rPr>
        <w:t>. Dz. U. z 2018 r. poz. 223</w:t>
      </w:r>
      <w:r w:rsidR="00DD292A" w:rsidRPr="005A4615">
        <w:rPr>
          <w:rFonts w:ascii="Arial" w:hAnsi="Arial" w:cs="Arial"/>
          <w:sz w:val="24"/>
          <w:szCs w:val="24"/>
        </w:rPr>
        <w:t xml:space="preserve">2 z </w:t>
      </w:r>
      <w:proofErr w:type="spellStart"/>
      <w:r w:rsidR="00DD292A" w:rsidRPr="005A4615">
        <w:rPr>
          <w:rFonts w:ascii="Arial" w:hAnsi="Arial" w:cs="Arial"/>
          <w:sz w:val="24"/>
          <w:szCs w:val="24"/>
        </w:rPr>
        <w:t>późn</w:t>
      </w:r>
      <w:proofErr w:type="spellEnd"/>
      <w:r w:rsidR="00DD292A" w:rsidRPr="005A4615">
        <w:rPr>
          <w:rFonts w:ascii="Arial" w:hAnsi="Arial" w:cs="Arial"/>
          <w:sz w:val="24"/>
          <w:szCs w:val="24"/>
        </w:rPr>
        <w:t xml:space="preserve">. zm.) oraz Uchwały nr 5 z dnia </w:t>
      </w:r>
      <w:r w:rsidR="00DD292A" w:rsidRPr="005A4615">
        <w:rPr>
          <w:rFonts w:ascii="Arial" w:hAnsi="Arial" w:cs="Arial"/>
          <w:sz w:val="24"/>
          <w:szCs w:val="24"/>
        </w:rPr>
        <w:br/>
        <w:t xml:space="preserve">3 listopada 2022 roku </w:t>
      </w:r>
      <w:r w:rsidR="005079F2" w:rsidRPr="005A4615">
        <w:rPr>
          <w:rFonts w:ascii="Arial" w:hAnsi="Arial" w:cs="Arial"/>
          <w:sz w:val="24"/>
          <w:szCs w:val="24"/>
        </w:rPr>
        <w:t xml:space="preserve">Wojewódzkiej Rady Dialogu Społecznego w Województwie Małopolskim w sprawie </w:t>
      </w:r>
      <w:r w:rsidR="00DD292A" w:rsidRPr="005A4615">
        <w:rPr>
          <w:rFonts w:ascii="Arial" w:hAnsi="Arial" w:cs="Arial"/>
          <w:sz w:val="24"/>
          <w:szCs w:val="24"/>
        </w:rPr>
        <w:t>R</w:t>
      </w:r>
      <w:r w:rsidR="005079F2" w:rsidRPr="005A4615">
        <w:rPr>
          <w:rFonts w:ascii="Arial" w:hAnsi="Arial" w:cs="Arial"/>
          <w:sz w:val="24"/>
          <w:szCs w:val="24"/>
        </w:rPr>
        <w:t>egulaminu Wojewód</w:t>
      </w:r>
      <w:r w:rsidR="00DD292A" w:rsidRPr="005A4615">
        <w:rPr>
          <w:rFonts w:ascii="Arial" w:hAnsi="Arial" w:cs="Arial"/>
          <w:sz w:val="24"/>
          <w:szCs w:val="24"/>
        </w:rPr>
        <w:t xml:space="preserve">zkiej Rady Dialogu Społecznego </w:t>
      </w:r>
      <w:r w:rsidR="00DD292A" w:rsidRPr="005A4615">
        <w:rPr>
          <w:rFonts w:ascii="Arial" w:hAnsi="Arial" w:cs="Arial"/>
          <w:sz w:val="24"/>
          <w:szCs w:val="24"/>
        </w:rPr>
        <w:br/>
        <w:t>w Województwie Małopolskim</w:t>
      </w:r>
      <w:r w:rsidR="005079F2" w:rsidRPr="005A4615">
        <w:rPr>
          <w:rFonts w:ascii="Arial" w:hAnsi="Arial" w:cs="Arial"/>
          <w:sz w:val="24"/>
          <w:szCs w:val="24"/>
        </w:rPr>
        <w:t>, uchwala się harmonogram pracy Wojewódzkiej Rady Dialogu Społecznego w Województwie Małopolskim w 202</w:t>
      </w:r>
      <w:r w:rsidR="009542B5" w:rsidRPr="005A4615">
        <w:rPr>
          <w:rFonts w:ascii="Arial" w:hAnsi="Arial" w:cs="Arial"/>
          <w:sz w:val="24"/>
          <w:szCs w:val="24"/>
        </w:rPr>
        <w:t>4</w:t>
      </w:r>
      <w:r w:rsidR="005079F2" w:rsidRPr="005A4615">
        <w:rPr>
          <w:rFonts w:ascii="Arial" w:hAnsi="Arial" w:cs="Arial"/>
          <w:sz w:val="24"/>
          <w:szCs w:val="24"/>
        </w:rPr>
        <w:t xml:space="preserve"> roku.  </w:t>
      </w:r>
    </w:p>
    <w:p w14:paraId="217FE29D" w14:textId="77777777" w:rsidR="00DD292A" w:rsidRPr="008527C0" w:rsidRDefault="00DD292A" w:rsidP="00DD292A">
      <w:pPr>
        <w:pStyle w:val="Bezodstpw"/>
        <w:jc w:val="right"/>
        <w:rPr>
          <w:rFonts w:ascii="Arial" w:hAnsi="Arial" w:cs="Arial"/>
          <w:sz w:val="24"/>
          <w:szCs w:val="24"/>
        </w:rPr>
      </w:pPr>
    </w:p>
    <w:p w14:paraId="42256EBC" w14:textId="77777777" w:rsidR="005079F2" w:rsidRPr="005A4615" w:rsidRDefault="005079F2" w:rsidP="005079F2">
      <w:pPr>
        <w:pStyle w:val="Nagwek2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 w:rsidRPr="005A4615">
        <w:rPr>
          <w:rFonts w:ascii="Arial" w:eastAsia="Calibri" w:hAnsi="Arial" w:cs="Arial"/>
          <w:b/>
          <w:color w:val="auto"/>
          <w:sz w:val="24"/>
          <w:szCs w:val="24"/>
        </w:rPr>
        <w:t>§ 1</w:t>
      </w:r>
    </w:p>
    <w:p w14:paraId="31160A00" w14:textId="77777777" w:rsidR="005079F2" w:rsidRPr="00D6102F" w:rsidRDefault="005079F2" w:rsidP="005079F2">
      <w:pPr>
        <w:shd w:val="clear" w:color="auto" w:fill="FFFFFF"/>
        <w:spacing w:line="240" w:lineRule="auto"/>
        <w:jc w:val="both"/>
        <w:rPr>
          <w:rFonts w:ascii="Arial" w:hAnsi="Arial" w:cs="Arial"/>
        </w:rPr>
      </w:pPr>
    </w:p>
    <w:p w14:paraId="358A6476" w14:textId="1759CF53" w:rsidR="005079F2" w:rsidRDefault="005079F2" w:rsidP="005A4615">
      <w:pPr>
        <w:pStyle w:val="Bezodstpw"/>
        <w:jc w:val="both"/>
      </w:pPr>
      <w:r w:rsidRPr="005A4615">
        <w:rPr>
          <w:rFonts w:ascii="Arial" w:hAnsi="Arial" w:cs="Arial"/>
          <w:sz w:val="24"/>
          <w:szCs w:val="24"/>
        </w:rPr>
        <w:t>Przyjmuje się następujący harmonogram pracy Wojewódzkiej Rady Dialogu Społecznego w Województwie Małopolskim w 202</w:t>
      </w:r>
      <w:r w:rsidR="009542B5" w:rsidRPr="005A4615">
        <w:rPr>
          <w:rFonts w:ascii="Arial" w:hAnsi="Arial" w:cs="Arial"/>
          <w:sz w:val="24"/>
          <w:szCs w:val="24"/>
        </w:rPr>
        <w:t>4</w:t>
      </w:r>
      <w:r w:rsidRPr="005A4615">
        <w:rPr>
          <w:rFonts w:ascii="Arial" w:hAnsi="Arial" w:cs="Arial"/>
          <w:sz w:val="24"/>
          <w:szCs w:val="24"/>
        </w:rPr>
        <w:t xml:space="preserve"> roku</w:t>
      </w:r>
      <w:r w:rsidRPr="005A4615">
        <w:t>:</w:t>
      </w:r>
    </w:p>
    <w:p w14:paraId="6B735D72" w14:textId="77777777" w:rsidR="005A4615" w:rsidRPr="005A4615" w:rsidRDefault="005A4615" w:rsidP="005A4615">
      <w:pPr>
        <w:pStyle w:val="Bezodstpw"/>
        <w:jc w:val="both"/>
      </w:pPr>
    </w:p>
    <w:p w14:paraId="193CE121" w14:textId="0D65BCFC" w:rsidR="00DD292A" w:rsidRPr="00097374" w:rsidRDefault="005079F2" w:rsidP="005079F2">
      <w:pPr>
        <w:jc w:val="both"/>
        <w:rPr>
          <w:rFonts w:ascii="Arial" w:hAnsi="Arial" w:cs="Arial"/>
          <w:sz w:val="24"/>
          <w:szCs w:val="24"/>
          <w:u w:val="single"/>
        </w:rPr>
      </w:pPr>
      <w:r w:rsidRPr="00097374">
        <w:rPr>
          <w:rFonts w:ascii="Arial" w:hAnsi="Arial" w:cs="Arial"/>
          <w:sz w:val="24"/>
          <w:szCs w:val="24"/>
          <w:u w:val="single"/>
        </w:rPr>
        <w:t xml:space="preserve">I </w:t>
      </w:r>
      <w:r w:rsidR="00512640" w:rsidRPr="00097374">
        <w:rPr>
          <w:rFonts w:ascii="Arial" w:hAnsi="Arial" w:cs="Arial"/>
          <w:sz w:val="24"/>
          <w:szCs w:val="24"/>
          <w:u w:val="single"/>
        </w:rPr>
        <w:t>półrocze</w:t>
      </w:r>
      <w:r w:rsidR="0072358A">
        <w:rPr>
          <w:rFonts w:ascii="Arial" w:hAnsi="Arial" w:cs="Arial"/>
          <w:sz w:val="24"/>
          <w:szCs w:val="24"/>
          <w:u w:val="single"/>
        </w:rPr>
        <w:t>:</w:t>
      </w:r>
    </w:p>
    <w:p w14:paraId="33D4DF8A" w14:textId="69BA4FAD" w:rsidR="00C40BB7" w:rsidRPr="00BA1581" w:rsidRDefault="009542B5" w:rsidP="00BA158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BA1581">
        <w:rPr>
          <w:rFonts w:ascii="Arial" w:hAnsi="Arial" w:cs="Arial"/>
          <w:sz w:val="24"/>
          <w:szCs w:val="24"/>
        </w:rPr>
        <w:t xml:space="preserve">Problem związany z zatrzymaniem pracy Zakładu Koksowni w </w:t>
      </w:r>
      <w:proofErr w:type="spellStart"/>
      <w:r w:rsidRPr="00BA1581">
        <w:rPr>
          <w:rFonts w:ascii="Arial" w:hAnsi="Arial" w:cs="Arial"/>
          <w:sz w:val="24"/>
          <w:szCs w:val="24"/>
        </w:rPr>
        <w:t>ArcelorMittal</w:t>
      </w:r>
      <w:proofErr w:type="spellEnd"/>
      <w:r w:rsidRPr="00BA1581">
        <w:rPr>
          <w:rFonts w:ascii="Arial" w:hAnsi="Arial" w:cs="Arial"/>
          <w:sz w:val="24"/>
          <w:szCs w:val="24"/>
        </w:rPr>
        <w:t xml:space="preserve"> Poland S.A., likwidacji Spółki </w:t>
      </w:r>
      <w:proofErr w:type="spellStart"/>
      <w:r w:rsidRPr="00BA1581">
        <w:rPr>
          <w:rFonts w:ascii="Arial" w:hAnsi="Arial" w:cs="Arial"/>
          <w:sz w:val="24"/>
          <w:szCs w:val="24"/>
        </w:rPr>
        <w:t>ArcelorMittal</w:t>
      </w:r>
      <w:proofErr w:type="spellEnd"/>
      <w:r w:rsidRPr="00BA158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1581">
        <w:rPr>
          <w:rFonts w:ascii="Arial" w:hAnsi="Arial" w:cs="Arial"/>
          <w:sz w:val="24"/>
          <w:szCs w:val="24"/>
        </w:rPr>
        <w:t>Tubular</w:t>
      </w:r>
      <w:proofErr w:type="spellEnd"/>
      <w:r w:rsidRPr="00BA1581">
        <w:rPr>
          <w:rFonts w:ascii="Arial" w:hAnsi="Arial" w:cs="Arial"/>
          <w:sz w:val="24"/>
          <w:szCs w:val="24"/>
        </w:rPr>
        <w:t xml:space="preserve"> Products Kraków oraz zagrożenie</w:t>
      </w:r>
      <w:r w:rsidR="00732A57" w:rsidRPr="00BA1581">
        <w:rPr>
          <w:rFonts w:ascii="Arial" w:hAnsi="Arial" w:cs="Arial"/>
          <w:sz w:val="24"/>
          <w:szCs w:val="24"/>
        </w:rPr>
        <w:t>m funkcjonowania innych Spółek H</w:t>
      </w:r>
      <w:r w:rsidRPr="00BA1581">
        <w:rPr>
          <w:rFonts w:ascii="Arial" w:hAnsi="Arial" w:cs="Arial"/>
          <w:sz w:val="24"/>
          <w:szCs w:val="24"/>
        </w:rPr>
        <w:t xml:space="preserve">utniczych. </w:t>
      </w:r>
    </w:p>
    <w:p w14:paraId="2802F43D" w14:textId="6C877ACF" w:rsidR="00C40BB7" w:rsidRPr="00BA1581" w:rsidRDefault="00861639" w:rsidP="00BA158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BA1581">
        <w:rPr>
          <w:rFonts w:ascii="Arial" w:hAnsi="Arial" w:cs="Arial"/>
          <w:sz w:val="24"/>
          <w:szCs w:val="24"/>
        </w:rPr>
        <w:t>Nie</w:t>
      </w:r>
      <w:r w:rsidR="00732A57" w:rsidRPr="00BA1581">
        <w:rPr>
          <w:rFonts w:ascii="Arial" w:hAnsi="Arial" w:cs="Arial"/>
          <w:sz w:val="24"/>
          <w:szCs w:val="24"/>
        </w:rPr>
        <w:t>realizowanie </w:t>
      </w:r>
      <w:r w:rsidR="00C40BB7" w:rsidRPr="00BA1581">
        <w:rPr>
          <w:rFonts w:ascii="Arial" w:hAnsi="Arial" w:cs="Arial"/>
          <w:sz w:val="24"/>
          <w:szCs w:val="24"/>
        </w:rPr>
        <w:t xml:space="preserve">ustawy o sposobie ustalania najniższego wynagrodzenia zasadniczego niektórych pracowników zatrudnionych w podmiotach leczniczych </w:t>
      </w:r>
      <w:r w:rsidRPr="00BA1581">
        <w:rPr>
          <w:rFonts w:ascii="Arial" w:hAnsi="Arial" w:cs="Arial"/>
          <w:sz w:val="24"/>
          <w:szCs w:val="24"/>
        </w:rPr>
        <w:t>w Szpitalu Uniwersyteckim w Krako</w:t>
      </w:r>
      <w:r w:rsidR="00C40BB7" w:rsidRPr="00BA1581">
        <w:rPr>
          <w:rFonts w:ascii="Arial" w:hAnsi="Arial" w:cs="Arial"/>
          <w:sz w:val="24"/>
          <w:szCs w:val="24"/>
        </w:rPr>
        <w:t>wie.</w:t>
      </w:r>
    </w:p>
    <w:p w14:paraId="70AD0031" w14:textId="77777777" w:rsidR="00FA1862" w:rsidRPr="00BA1581" w:rsidRDefault="00861639" w:rsidP="00BA1581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BA1581">
        <w:rPr>
          <w:rFonts w:ascii="Arial" w:hAnsi="Arial" w:cs="Arial"/>
          <w:sz w:val="24"/>
          <w:szCs w:val="24"/>
        </w:rPr>
        <w:t>N</w:t>
      </w:r>
      <w:r w:rsidR="00B72956" w:rsidRPr="00BA1581">
        <w:rPr>
          <w:rFonts w:ascii="Arial" w:hAnsi="Arial" w:cs="Arial"/>
          <w:sz w:val="24"/>
          <w:szCs w:val="24"/>
        </w:rPr>
        <w:t xml:space="preserve">ierealizowanie </w:t>
      </w:r>
      <w:r w:rsidR="00213A23" w:rsidRPr="00BA1581">
        <w:rPr>
          <w:rFonts w:ascii="Arial" w:hAnsi="Arial" w:cs="Arial"/>
          <w:sz w:val="24"/>
          <w:szCs w:val="24"/>
        </w:rPr>
        <w:t xml:space="preserve">ww. ustawy </w:t>
      </w:r>
      <w:r w:rsidR="00B72956" w:rsidRPr="00BA1581">
        <w:rPr>
          <w:rFonts w:ascii="Arial" w:hAnsi="Arial" w:cs="Arial"/>
          <w:sz w:val="24"/>
          <w:szCs w:val="24"/>
        </w:rPr>
        <w:t>w</w:t>
      </w:r>
      <w:r w:rsidR="00377C50" w:rsidRPr="00BA1581">
        <w:rPr>
          <w:rFonts w:ascii="Arial" w:hAnsi="Arial" w:cs="Arial"/>
          <w:sz w:val="24"/>
          <w:szCs w:val="24"/>
        </w:rPr>
        <w:t xml:space="preserve"> </w:t>
      </w:r>
      <w:r w:rsidR="00377C50" w:rsidRPr="00BA1581">
        <w:rPr>
          <w:rStyle w:val="osrxxb"/>
          <w:rFonts w:ascii="Arial" w:hAnsi="Arial" w:cs="Arial"/>
          <w:sz w:val="24"/>
          <w:szCs w:val="24"/>
        </w:rPr>
        <w:t>Szpitalu Wojewódzkim im. św. Łukasza SPZOZ w Tarnowie</w:t>
      </w:r>
      <w:r w:rsidR="00732A57" w:rsidRPr="00BA1581">
        <w:rPr>
          <w:rFonts w:ascii="Arial" w:hAnsi="Arial" w:cs="Arial"/>
          <w:sz w:val="24"/>
          <w:szCs w:val="24"/>
        </w:rPr>
        <w:t xml:space="preserve">, </w:t>
      </w:r>
      <w:r w:rsidR="00377C50" w:rsidRPr="00BA1581">
        <w:rPr>
          <w:rFonts w:ascii="Arial" w:hAnsi="Arial" w:cs="Arial"/>
          <w:sz w:val="24"/>
          <w:szCs w:val="24"/>
        </w:rPr>
        <w:t xml:space="preserve">w </w:t>
      </w:r>
      <w:r w:rsidR="00DE49C0" w:rsidRPr="00BA1581">
        <w:rPr>
          <w:rStyle w:val="osrxxb"/>
          <w:rFonts w:ascii="Arial" w:hAnsi="Arial" w:cs="Arial"/>
          <w:sz w:val="24"/>
          <w:szCs w:val="24"/>
        </w:rPr>
        <w:t>Specjalistycznym Szpitalu im. Edwarda Szczeklika</w:t>
      </w:r>
      <w:r w:rsidR="00DE49C0" w:rsidRPr="00BA1581">
        <w:rPr>
          <w:rFonts w:ascii="Arial" w:hAnsi="Arial" w:cs="Arial"/>
          <w:sz w:val="24"/>
          <w:szCs w:val="24"/>
        </w:rPr>
        <w:t xml:space="preserve"> </w:t>
      </w:r>
      <w:r w:rsidRPr="00BA1581">
        <w:rPr>
          <w:rFonts w:ascii="Arial" w:hAnsi="Arial" w:cs="Arial"/>
          <w:sz w:val="24"/>
          <w:szCs w:val="24"/>
        </w:rPr>
        <w:t>w Tarnowie</w:t>
      </w:r>
      <w:r w:rsidR="00213A23" w:rsidRPr="00BA1581">
        <w:rPr>
          <w:rFonts w:ascii="Arial" w:hAnsi="Arial" w:cs="Arial"/>
          <w:sz w:val="24"/>
          <w:szCs w:val="24"/>
        </w:rPr>
        <w:t xml:space="preserve">, </w:t>
      </w:r>
      <w:r w:rsidR="00732A57" w:rsidRPr="00BA1581">
        <w:rPr>
          <w:rFonts w:ascii="Arial" w:hAnsi="Arial" w:cs="Arial"/>
          <w:sz w:val="24"/>
          <w:szCs w:val="24"/>
        </w:rPr>
        <w:t>w S</w:t>
      </w:r>
      <w:r w:rsidRPr="00BA1581">
        <w:rPr>
          <w:rFonts w:ascii="Arial" w:hAnsi="Arial" w:cs="Arial"/>
          <w:sz w:val="24"/>
          <w:szCs w:val="24"/>
        </w:rPr>
        <w:t xml:space="preserve">zpitalu </w:t>
      </w:r>
      <w:r w:rsidR="00732A57" w:rsidRPr="00BA1581">
        <w:rPr>
          <w:rFonts w:ascii="Arial" w:hAnsi="Arial" w:cs="Arial"/>
          <w:sz w:val="24"/>
          <w:szCs w:val="24"/>
        </w:rPr>
        <w:t xml:space="preserve">Specjalistycznym im. Henryka </w:t>
      </w:r>
      <w:proofErr w:type="spellStart"/>
      <w:r w:rsidR="00732A57" w:rsidRPr="00BA1581">
        <w:rPr>
          <w:rFonts w:ascii="Arial" w:hAnsi="Arial" w:cs="Arial"/>
          <w:sz w:val="24"/>
          <w:szCs w:val="24"/>
        </w:rPr>
        <w:t>Klimontowicza</w:t>
      </w:r>
      <w:proofErr w:type="spellEnd"/>
      <w:r w:rsidR="00732A57" w:rsidRPr="00BA1581">
        <w:rPr>
          <w:rFonts w:ascii="Arial" w:hAnsi="Arial" w:cs="Arial"/>
          <w:sz w:val="24"/>
          <w:szCs w:val="24"/>
        </w:rPr>
        <w:t xml:space="preserve"> </w:t>
      </w:r>
      <w:r w:rsidRPr="00BA1581">
        <w:rPr>
          <w:rFonts w:ascii="Arial" w:hAnsi="Arial" w:cs="Arial"/>
          <w:sz w:val="24"/>
          <w:szCs w:val="24"/>
        </w:rPr>
        <w:t>w Gorlicach,</w:t>
      </w:r>
      <w:r w:rsidR="00732A57" w:rsidRPr="00BA1581">
        <w:rPr>
          <w:rFonts w:ascii="Arial" w:hAnsi="Arial" w:cs="Arial"/>
          <w:sz w:val="24"/>
          <w:szCs w:val="24"/>
        </w:rPr>
        <w:t xml:space="preserve"> w</w:t>
      </w:r>
      <w:r w:rsidRPr="00BA1581">
        <w:rPr>
          <w:rFonts w:ascii="Arial" w:hAnsi="Arial" w:cs="Arial"/>
          <w:sz w:val="24"/>
          <w:szCs w:val="24"/>
        </w:rPr>
        <w:t xml:space="preserve"> </w:t>
      </w:r>
      <w:r w:rsidR="00732A57" w:rsidRPr="00BA1581">
        <w:rPr>
          <w:rFonts w:ascii="Arial" w:hAnsi="Arial" w:cs="Arial"/>
          <w:sz w:val="24"/>
          <w:szCs w:val="24"/>
        </w:rPr>
        <w:t>Szpitalu Specjalistyczny im. Jędrzeja Śniadeckiego w Nowym Sączu, w Szpitalu Specjalistyczny im. Stefana Żeromskiego SP ZOZ w Krakowie</w:t>
      </w:r>
      <w:r w:rsidR="00A57552" w:rsidRPr="00BA1581">
        <w:rPr>
          <w:rFonts w:ascii="Arial" w:hAnsi="Arial" w:cs="Arial"/>
          <w:sz w:val="24"/>
          <w:szCs w:val="24"/>
        </w:rPr>
        <w:t>, w Zespole Opieki Zdrowotnej w</w:t>
      </w:r>
      <w:r w:rsidR="0032736D" w:rsidRPr="00BA1581">
        <w:rPr>
          <w:rFonts w:ascii="Arial" w:hAnsi="Arial" w:cs="Arial"/>
          <w:sz w:val="24"/>
          <w:szCs w:val="24"/>
        </w:rPr>
        <w:t xml:space="preserve"> </w:t>
      </w:r>
      <w:r w:rsidR="00732A57" w:rsidRPr="00BA1581">
        <w:rPr>
          <w:rFonts w:ascii="Arial" w:hAnsi="Arial" w:cs="Arial"/>
          <w:sz w:val="24"/>
          <w:szCs w:val="24"/>
        </w:rPr>
        <w:t xml:space="preserve"> </w:t>
      </w:r>
      <w:r w:rsidRPr="00BA1581">
        <w:rPr>
          <w:rFonts w:ascii="Arial" w:hAnsi="Arial" w:cs="Arial"/>
          <w:sz w:val="24"/>
          <w:szCs w:val="24"/>
        </w:rPr>
        <w:t xml:space="preserve">Suchej Beskidzkiej, </w:t>
      </w:r>
      <w:r w:rsidR="0032736D" w:rsidRPr="00BA1581">
        <w:rPr>
          <w:rFonts w:ascii="Arial" w:hAnsi="Arial" w:cs="Arial"/>
          <w:sz w:val="24"/>
          <w:szCs w:val="24"/>
        </w:rPr>
        <w:t xml:space="preserve">w </w:t>
      </w:r>
      <w:r w:rsidR="0032736D" w:rsidRPr="00BA1581">
        <w:rPr>
          <w:rStyle w:val="osrxxb"/>
          <w:rFonts w:ascii="Arial" w:hAnsi="Arial" w:cs="Arial"/>
          <w:sz w:val="24"/>
          <w:szCs w:val="24"/>
        </w:rPr>
        <w:t>Zespole Zakładów Opieki Zdrowotnej w Wadowicach</w:t>
      </w:r>
      <w:r w:rsidRPr="00BA1581">
        <w:rPr>
          <w:rFonts w:ascii="Arial" w:hAnsi="Arial" w:cs="Arial"/>
          <w:sz w:val="24"/>
          <w:szCs w:val="24"/>
        </w:rPr>
        <w:t>,</w:t>
      </w:r>
      <w:r w:rsidR="0032736D" w:rsidRPr="00BA1581">
        <w:rPr>
          <w:rFonts w:ascii="Arial" w:hAnsi="Arial" w:cs="Arial"/>
          <w:sz w:val="24"/>
          <w:szCs w:val="24"/>
        </w:rPr>
        <w:t xml:space="preserve"> </w:t>
      </w:r>
      <w:r w:rsidR="00A57552" w:rsidRPr="00BA1581">
        <w:rPr>
          <w:rFonts w:ascii="Arial" w:hAnsi="Arial" w:cs="Arial"/>
          <w:sz w:val="24"/>
          <w:szCs w:val="24"/>
        </w:rPr>
        <w:t xml:space="preserve">w </w:t>
      </w:r>
      <w:r w:rsidR="0032736D" w:rsidRPr="00BA1581">
        <w:rPr>
          <w:rStyle w:val="osrxxb"/>
          <w:rFonts w:ascii="Arial" w:hAnsi="Arial" w:cs="Arial"/>
          <w:sz w:val="24"/>
          <w:szCs w:val="24"/>
        </w:rPr>
        <w:t>Samodzielnym Publicznym Zespole Opieki Zdrowotnej</w:t>
      </w:r>
      <w:r w:rsidRPr="00BA1581">
        <w:rPr>
          <w:rFonts w:ascii="Arial" w:hAnsi="Arial" w:cs="Arial"/>
          <w:sz w:val="24"/>
          <w:szCs w:val="24"/>
        </w:rPr>
        <w:t xml:space="preserve"> </w:t>
      </w:r>
      <w:r w:rsidR="0032736D" w:rsidRPr="00BA1581">
        <w:rPr>
          <w:rFonts w:ascii="Arial" w:hAnsi="Arial" w:cs="Arial"/>
          <w:sz w:val="24"/>
          <w:szCs w:val="24"/>
        </w:rPr>
        <w:t xml:space="preserve">w </w:t>
      </w:r>
      <w:r w:rsidRPr="00BA1581">
        <w:rPr>
          <w:rFonts w:ascii="Arial" w:hAnsi="Arial" w:cs="Arial"/>
          <w:sz w:val="24"/>
          <w:szCs w:val="24"/>
        </w:rPr>
        <w:t>Brzesku,</w:t>
      </w:r>
      <w:r w:rsidR="00CA48D7" w:rsidRPr="00BA1581">
        <w:rPr>
          <w:rFonts w:ascii="Arial" w:hAnsi="Arial" w:cs="Arial"/>
          <w:sz w:val="24"/>
          <w:szCs w:val="24"/>
        </w:rPr>
        <w:t xml:space="preserve"> w </w:t>
      </w:r>
      <w:r w:rsidR="00CA48D7" w:rsidRPr="00BA1581">
        <w:rPr>
          <w:rFonts w:ascii="Arial" w:hAnsi="Arial" w:cs="Arial"/>
          <w:bCs/>
          <w:sz w:val="24"/>
          <w:szCs w:val="24"/>
        </w:rPr>
        <w:t>Szpitalu Bocheńskim im. bł. Marty Wieckiej w</w:t>
      </w:r>
      <w:r w:rsidRPr="00BA1581">
        <w:rPr>
          <w:rFonts w:ascii="Arial" w:hAnsi="Arial" w:cs="Arial"/>
          <w:sz w:val="24"/>
          <w:szCs w:val="24"/>
        </w:rPr>
        <w:t xml:space="preserve"> Bochni,</w:t>
      </w:r>
      <w:r w:rsidR="0039170C" w:rsidRPr="00BA1581">
        <w:rPr>
          <w:rFonts w:ascii="Arial" w:hAnsi="Arial" w:cs="Arial"/>
          <w:sz w:val="24"/>
          <w:szCs w:val="24"/>
        </w:rPr>
        <w:t xml:space="preserve"> w Podhalańskim Szpitalu Specjalistycznym im. Jana Pawła </w:t>
      </w:r>
      <w:proofErr w:type="spellStart"/>
      <w:r w:rsidR="0039170C" w:rsidRPr="00BA1581">
        <w:rPr>
          <w:rFonts w:ascii="Arial" w:hAnsi="Arial" w:cs="Arial"/>
          <w:sz w:val="24"/>
          <w:szCs w:val="24"/>
        </w:rPr>
        <w:t>ll</w:t>
      </w:r>
      <w:proofErr w:type="spellEnd"/>
      <w:r w:rsidR="0039170C" w:rsidRPr="00BA1581">
        <w:rPr>
          <w:rFonts w:ascii="Arial" w:hAnsi="Arial" w:cs="Arial"/>
          <w:sz w:val="24"/>
          <w:szCs w:val="24"/>
        </w:rPr>
        <w:t xml:space="preserve"> w</w:t>
      </w:r>
      <w:r w:rsidRPr="00BA1581">
        <w:rPr>
          <w:rFonts w:ascii="Arial" w:hAnsi="Arial" w:cs="Arial"/>
          <w:sz w:val="24"/>
          <w:szCs w:val="24"/>
        </w:rPr>
        <w:t xml:space="preserve"> Nowym Targu, </w:t>
      </w:r>
      <w:r w:rsidR="00BF78A3" w:rsidRPr="00BA1581">
        <w:rPr>
          <w:rFonts w:ascii="Arial" w:hAnsi="Arial" w:cs="Arial"/>
          <w:sz w:val="24"/>
          <w:szCs w:val="24"/>
        </w:rPr>
        <w:t xml:space="preserve">w Szpitalu Św. Anny w </w:t>
      </w:r>
      <w:r w:rsidRPr="00BA1581">
        <w:rPr>
          <w:rFonts w:ascii="Arial" w:hAnsi="Arial" w:cs="Arial"/>
          <w:sz w:val="24"/>
          <w:szCs w:val="24"/>
        </w:rPr>
        <w:t xml:space="preserve">Miechowie, </w:t>
      </w:r>
      <w:r w:rsidR="00BF78A3" w:rsidRPr="00BA1581">
        <w:rPr>
          <w:rFonts w:ascii="Arial" w:hAnsi="Arial" w:cs="Arial"/>
          <w:sz w:val="24"/>
          <w:szCs w:val="24"/>
        </w:rPr>
        <w:t>w Szpitalu Ministerstwa Spraw Wewnętrznych i Administracji w Krakowie</w:t>
      </w:r>
      <w:r w:rsidR="00E46AC8" w:rsidRPr="00BA1581">
        <w:rPr>
          <w:rFonts w:ascii="Arial" w:hAnsi="Arial" w:cs="Arial"/>
          <w:sz w:val="24"/>
          <w:szCs w:val="24"/>
        </w:rPr>
        <w:t>.</w:t>
      </w:r>
    </w:p>
    <w:p w14:paraId="56CA3619" w14:textId="241FBD47" w:rsidR="00594326" w:rsidRPr="00BA1581" w:rsidRDefault="00861639" w:rsidP="00BA1581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A1581">
        <w:rPr>
          <w:rFonts w:ascii="Arial" w:hAnsi="Arial" w:cs="Arial"/>
          <w:sz w:val="24"/>
          <w:szCs w:val="24"/>
        </w:rPr>
        <w:t xml:space="preserve">Przedstawienie wyników projektu Niezależnego Samorządnego Związku Zawodowego Pracowników </w:t>
      </w:r>
      <w:proofErr w:type="spellStart"/>
      <w:r w:rsidRPr="00BA1581">
        <w:rPr>
          <w:rFonts w:ascii="Arial" w:hAnsi="Arial" w:cs="Arial"/>
          <w:sz w:val="24"/>
          <w:szCs w:val="24"/>
        </w:rPr>
        <w:t>ArcelorMittal</w:t>
      </w:r>
      <w:proofErr w:type="spellEnd"/>
      <w:r w:rsidRPr="00BA1581">
        <w:rPr>
          <w:rFonts w:ascii="Arial" w:hAnsi="Arial" w:cs="Arial"/>
          <w:sz w:val="24"/>
          <w:szCs w:val="24"/>
        </w:rPr>
        <w:t xml:space="preserve"> Poland S.A. (NSZZPHS) oraz Małopolskiego Związku Pracodawców Lewiatan pt. „Zwiększenie świadomości na temat działań antydyskryminacyjnych w sektorze przemysłowym: Uchodźcy z Ukrainy”.</w:t>
      </w:r>
    </w:p>
    <w:p w14:paraId="268A514C" w14:textId="77777777" w:rsidR="00594326" w:rsidRPr="005A4615" w:rsidRDefault="00594326" w:rsidP="005A4615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504E5559" w14:textId="1C3D67C6" w:rsidR="008D16D2" w:rsidRPr="000E4F6A" w:rsidRDefault="00486FA1" w:rsidP="000E4F6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E4F6A">
        <w:rPr>
          <w:rFonts w:ascii="Arial" w:hAnsi="Arial" w:cs="Arial"/>
          <w:sz w:val="24"/>
          <w:szCs w:val="24"/>
        </w:rPr>
        <w:t>Wsparcie p</w:t>
      </w:r>
      <w:r w:rsidR="00594326" w:rsidRPr="000E4F6A">
        <w:rPr>
          <w:rFonts w:ascii="Arial" w:hAnsi="Arial" w:cs="Arial"/>
          <w:sz w:val="24"/>
          <w:szCs w:val="24"/>
        </w:rPr>
        <w:t>omoc</w:t>
      </w:r>
      <w:r w:rsidR="00D62AF6" w:rsidRPr="000E4F6A">
        <w:rPr>
          <w:rFonts w:ascii="Arial" w:hAnsi="Arial" w:cs="Arial"/>
          <w:sz w:val="24"/>
          <w:szCs w:val="24"/>
        </w:rPr>
        <w:t xml:space="preserve">y </w:t>
      </w:r>
      <w:proofErr w:type="spellStart"/>
      <w:r w:rsidR="00D62AF6" w:rsidRPr="000E4F6A">
        <w:rPr>
          <w:rFonts w:ascii="Arial" w:hAnsi="Arial" w:cs="Arial"/>
          <w:sz w:val="24"/>
          <w:szCs w:val="24"/>
        </w:rPr>
        <w:t>psychologiczno</w:t>
      </w:r>
      <w:proofErr w:type="spellEnd"/>
      <w:r w:rsidR="000E4F6A">
        <w:rPr>
          <w:rFonts w:ascii="Arial" w:hAnsi="Arial" w:cs="Arial"/>
          <w:sz w:val="24"/>
          <w:szCs w:val="24"/>
        </w:rPr>
        <w:t xml:space="preserve"> </w:t>
      </w:r>
      <w:r w:rsidR="00D62AF6" w:rsidRPr="000E4F6A">
        <w:rPr>
          <w:rFonts w:ascii="Arial" w:hAnsi="Arial" w:cs="Arial"/>
          <w:sz w:val="24"/>
          <w:szCs w:val="24"/>
        </w:rPr>
        <w:t>-</w:t>
      </w:r>
      <w:r w:rsidR="000E4F6A">
        <w:rPr>
          <w:rFonts w:ascii="Arial" w:hAnsi="Arial" w:cs="Arial"/>
          <w:sz w:val="24"/>
          <w:szCs w:val="24"/>
        </w:rPr>
        <w:t xml:space="preserve"> </w:t>
      </w:r>
      <w:r w:rsidR="00D62AF6" w:rsidRPr="000E4F6A">
        <w:rPr>
          <w:rFonts w:ascii="Arial" w:hAnsi="Arial" w:cs="Arial"/>
          <w:sz w:val="24"/>
          <w:szCs w:val="24"/>
        </w:rPr>
        <w:t xml:space="preserve">pedagogicznej </w:t>
      </w:r>
      <w:r w:rsidR="00594326" w:rsidRPr="000E4F6A">
        <w:rPr>
          <w:rFonts w:ascii="Arial" w:hAnsi="Arial" w:cs="Arial"/>
          <w:sz w:val="24"/>
          <w:szCs w:val="24"/>
        </w:rPr>
        <w:t xml:space="preserve">w </w:t>
      </w:r>
      <w:r w:rsidRPr="000E4F6A">
        <w:rPr>
          <w:rFonts w:ascii="Arial" w:hAnsi="Arial" w:cs="Arial"/>
          <w:sz w:val="24"/>
          <w:szCs w:val="24"/>
        </w:rPr>
        <w:t>szkołach (niewystarczająca ilość godzin pracy psychol</w:t>
      </w:r>
      <w:r w:rsidR="00E46AC8" w:rsidRPr="000E4F6A">
        <w:rPr>
          <w:rFonts w:ascii="Arial" w:hAnsi="Arial" w:cs="Arial"/>
          <w:sz w:val="24"/>
          <w:szCs w:val="24"/>
        </w:rPr>
        <w:t xml:space="preserve">ogów, zbyt niskie wynagrodzenie </w:t>
      </w:r>
      <w:r w:rsidRPr="000E4F6A">
        <w:rPr>
          <w:rFonts w:ascii="Arial" w:hAnsi="Arial" w:cs="Arial"/>
          <w:sz w:val="24"/>
          <w:szCs w:val="24"/>
        </w:rPr>
        <w:t>– zwiększenie funduszy, praca psychologów w różnych placówkach)</w:t>
      </w:r>
      <w:r w:rsidR="000E4F6A">
        <w:rPr>
          <w:rFonts w:ascii="Arial" w:hAnsi="Arial" w:cs="Arial"/>
          <w:sz w:val="24"/>
          <w:szCs w:val="24"/>
        </w:rPr>
        <w:t>.</w:t>
      </w:r>
      <w:r w:rsidRPr="000E4F6A">
        <w:rPr>
          <w:rFonts w:ascii="Arial" w:hAnsi="Arial" w:cs="Arial"/>
          <w:sz w:val="24"/>
          <w:szCs w:val="24"/>
        </w:rPr>
        <w:t xml:space="preserve"> </w:t>
      </w:r>
    </w:p>
    <w:p w14:paraId="74C33F53" w14:textId="77777777" w:rsidR="00CD35AA" w:rsidRPr="005A4615" w:rsidRDefault="00CD35AA" w:rsidP="00CD35AA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</w:p>
    <w:p w14:paraId="58AA1CA1" w14:textId="2AB21894" w:rsidR="006D3354" w:rsidRPr="00097374" w:rsidRDefault="005079F2" w:rsidP="005079F2">
      <w:pPr>
        <w:jc w:val="both"/>
        <w:rPr>
          <w:rFonts w:ascii="Arial" w:hAnsi="Arial" w:cs="Arial"/>
          <w:sz w:val="24"/>
          <w:szCs w:val="24"/>
          <w:u w:val="single"/>
        </w:rPr>
      </w:pPr>
      <w:r w:rsidRPr="00097374">
        <w:rPr>
          <w:rFonts w:ascii="Arial" w:hAnsi="Arial" w:cs="Arial"/>
          <w:sz w:val="24"/>
          <w:szCs w:val="24"/>
          <w:u w:val="single"/>
        </w:rPr>
        <w:t xml:space="preserve">II </w:t>
      </w:r>
      <w:r w:rsidR="00512640" w:rsidRPr="00097374">
        <w:rPr>
          <w:rFonts w:ascii="Arial" w:hAnsi="Arial" w:cs="Arial"/>
          <w:sz w:val="24"/>
          <w:szCs w:val="24"/>
          <w:u w:val="single"/>
        </w:rPr>
        <w:t>półrocze</w:t>
      </w:r>
      <w:r w:rsidR="0072358A">
        <w:rPr>
          <w:rFonts w:ascii="Arial" w:hAnsi="Arial" w:cs="Arial"/>
          <w:sz w:val="24"/>
          <w:szCs w:val="24"/>
          <w:u w:val="single"/>
        </w:rPr>
        <w:t>:</w:t>
      </w:r>
    </w:p>
    <w:p w14:paraId="100DB197" w14:textId="41D7F330" w:rsidR="006D3354" w:rsidRPr="00594372" w:rsidRDefault="00C14A41" w:rsidP="00594372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594372">
        <w:rPr>
          <w:rFonts w:ascii="Arial" w:hAnsi="Arial" w:cs="Arial"/>
          <w:sz w:val="24"/>
          <w:szCs w:val="24"/>
        </w:rPr>
        <w:t xml:space="preserve">Problem związany z wyżywieniem w przedszkolach i szkołach zapewnianym przez catering. </w:t>
      </w:r>
    </w:p>
    <w:p w14:paraId="7862B7E2" w14:textId="2A5A5993" w:rsidR="006D3354" w:rsidRPr="00E46AC8" w:rsidRDefault="006D3354" w:rsidP="00E46AC8">
      <w:pPr>
        <w:pStyle w:val="Akapitzlist"/>
        <w:rPr>
          <w:rFonts w:ascii="Arial" w:hAnsi="Arial" w:cs="Arial"/>
          <w:sz w:val="24"/>
          <w:szCs w:val="24"/>
          <w:u w:val="single"/>
        </w:rPr>
      </w:pPr>
    </w:p>
    <w:p w14:paraId="7E35449F" w14:textId="2E6CF6B9" w:rsidR="00DD292A" w:rsidRPr="00E46AC8" w:rsidRDefault="009542B5" w:rsidP="00BA1581">
      <w:pPr>
        <w:jc w:val="both"/>
        <w:rPr>
          <w:rFonts w:ascii="Arial" w:hAnsi="Arial" w:cs="Arial"/>
          <w:sz w:val="24"/>
          <w:szCs w:val="24"/>
        </w:rPr>
      </w:pPr>
      <w:r w:rsidRPr="00E46AC8">
        <w:rPr>
          <w:rFonts w:ascii="Arial" w:hAnsi="Arial" w:cs="Arial"/>
          <w:sz w:val="24"/>
          <w:szCs w:val="24"/>
        </w:rPr>
        <w:t>Oprócz w/w tematów w 2024</w:t>
      </w:r>
      <w:r w:rsidR="00DD292A" w:rsidRPr="00E46AC8">
        <w:rPr>
          <w:rFonts w:ascii="Arial" w:hAnsi="Arial" w:cs="Arial"/>
          <w:sz w:val="24"/>
          <w:szCs w:val="24"/>
        </w:rPr>
        <w:t xml:space="preserve"> r. podejmowane będą również kwestie zgłaszane na bieżąco przez Członków WRDS.</w:t>
      </w:r>
    </w:p>
    <w:p w14:paraId="7D1E89BA" w14:textId="77777777" w:rsidR="000F5924" w:rsidRDefault="000F5924" w:rsidP="005079F2">
      <w:pPr>
        <w:pStyle w:val="Nagwek2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</w:p>
    <w:p w14:paraId="5C967AC6" w14:textId="7751184F" w:rsidR="005079F2" w:rsidRPr="005A4615" w:rsidRDefault="005079F2" w:rsidP="005079F2">
      <w:pPr>
        <w:pStyle w:val="Nagwek2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 w:rsidRPr="005A4615">
        <w:rPr>
          <w:rFonts w:ascii="Arial" w:eastAsia="Calibri" w:hAnsi="Arial" w:cs="Arial"/>
          <w:b/>
          <w:color w:val="auto"/>
          <w:sz w:val="24"/>
          <w:szCs w:val="24"/>
        </w:rPr>
        <w:t>§ 2.</w:t>
      </w:r>
    </w:p>
    <w:p w14:paraId="13F0F73E" w14:textId="77777777" w:rsidR="005079F2" w:rsidRPr="00D6102F" w:rsidRDefault="005079F2" w:rsidP="005079F2">
      <w:pPr>
        <w:spacing w:after="0" w:line="276" w:lineRule="auto"/>
        <w:jc w:val="center"/>
        <w:rPr>
          <w:rFonts w:ascii="Arial" w:hAnsi="Arial" w:cs="Arial"/>
        </w:rPr>
      </w:pPr>
    </w:p>
    <w:p w14:paraId="1E49BBEC" w14:textId="77777777" w:rsidR="005079F2" w:rsidRPr="00D6102F" w:rsidRDefault="005079F2" w:rsidP="00E46AC8">
      <w:pPr>
        <w:pStyle w:val="Bezodstpw"/>
        <w:jc w:val="both"/>
      </w:pPr>
      <w:r w:rsidRPr="00E46AC8">
        <w:rPr>
          <w:rFonts w:ascii="Arial" w:hAnsi="Arial" w:cs="Arial"/>
          <w:sz w:val="24"/>
          <w:szCs w:val="24"/>
        </w:rPr>
        <w:t>Uchwała wchodzi w życie z dniem podjęcia</w:t>
      </w:r>
      <w:r w:rsidRPr="00D6102F">
        <w:t>.</w:t>
      </w:r>
    </w:p>
    <w:p w14:paraId="0DBB21A2" w14:textId="77777777" w:rsidR="00287EEF" w:rsidRPr="00D6102F" w:rsidRDefault="00287EEF">
      <w:pPr>
        <w:rPr>
          <w:rFonts w:ascii="Arial" w:hAnsi="Arial" w:cs="Arial"/>
        </w:rPr>
      </w:pPr>
    </w:p>
    <w:sectPr w:rsidR="00287EEF" w:rsidRPr="00D610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CD3B3" w14:textId="77777777" w:rsidR="009E5A25" w:rsidRDefault="009E5A25" w:rsidP="009E5A25">
      <w:pPr>
        <w:spacing w:after="0" w:line="240" w:lineRule="auto"/>
      </w:pPr>
      <w:r>
        <w:separator/>
      </w:r>
    </w:p>
  </w:endnote>
  <w:endnote w:type="continuationSeparator" w:id="0">
    <w:p w14:paraId="70A8EC05" w14:textId="77777777" w:rsidR="009E5A25" w:rsidRDefault="009E5A25" w:rsidP="009E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30991" w14:textId="77777777" w:rsidR="009E5A25" w:rsidRDefault="009E5A25" w:rsidP="009E5A25">
      <w:pPr>
        <w:spacing w:after="0" w:line="240" w:lineRule="auto"/>
      </w:pPr>
      <w:r>
        <w:separator/>
      </w:r>
    </w:p>
  </w:footnote>
  <w:footnote w:type="continuationSeparator" w:id="0">
    <w:p w14:paraId="5E4D0481" w14:textId="77777777" w:rsidR="009E5A25" w:rsidRDefault="009E5A25" w:rsidP="009E5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411E1" w14:textId="09FFD525" w:rsidR="009E5A25" w:rsidRPr="000C5DC4" w:rsidRDefault="009E5A25" w:rsidP="009E5A25">
    <w:pPr>
      <w:pStyle w:val="Nagwek"/>
      <w:jc w:val="right"/>
      <w:rPr>
        <w:rFonts w:ascii="Times New Roman" w:hAnsi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527"/>
    <w:multiLevelType w:val="hybridMultilevel"/>
    <w:tmpl w:val="09CE7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71E4"/>
    <w:multiLevelType w:val="hybridMultilevel"/>
    <w:tmpl w:val="379A9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D05BE"/>
    <w:multiLevelType w:val="hybridMultilevel"/>
    <w:tmpl w:val="E6B2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700B6"/>
    <w:multiLevelType w:val="hybridMultilevel"/>
    <w:tmpl w:val="05D2A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53135"/>
    <w:multiLevelType w:val="hybridMultilevel"/>
    <w:tmpl w:val="FCDC0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162F0"/>
    <w:multiLevelType w:val="hybridMultilevel"/>
    <w:tmpl w:val="87680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22462"/>
    <w:multiLevelType w:val="hybridMultilevel"/>
    <w:tmpl w:val="13E69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B69C2"/>
    <w:multiLevelType w:val="hybridMultilevel"/>
    <w:tmpl w:val="22C40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30D7C"/>
    <w:multiLevelType w:val="hybridMultilevel"/>
    <w:tmpl w:val="F8B4D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4742F"/>
    <w:multiLevelType w:val="hybridMultilevel"/>
    <w:tmpl w:val="DA00D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F7BAE"/>
    <w:multiLevelType w:val="hybridMultilevel"/>
    <w:tmpl w:val="DA766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A7FFE"/>
    <w:multiLevelType w:val="hybridMultilevel"/>
    <w:tmpl w:val="31167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C4099"/>
    <w:multiLevelType w:val="hybridMultilevel"/>
    <w:tmpl w:val="B3626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A0ED4"/>
    <w:multiLevelType w:val="hybridMultilevel"/>
    <w:tmpl w:val="F984F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FE68BC"/>
    <w:multiLevelType w:val="hybridMultilevel"/>
    <w:tmpl w:val="AAAE7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13"/>
  </w:num>
  <w:num w:numId="6">
    <w:abstractNumId w:val="4"/>
  </w:num>
  <w:num w:numId="7">
    <w:abstractNumId w:val="3"/>
  </w:num>
  <w:num w:numId="8">
    <w:abstractNumId w:val="7"/>
  </w:num>
  <w:num w:numId="9">
    <w:abstractNumId w:val="7"/>
  </w:num>
  <w:num w:numId="10">
    <w:abstractNumId w:val="14"/>
  </w:num>
  <w:num w:numId="11">
    <w:abstractNumId w:val="0"/>
  </w:num>
  <w:num w:numId="12">
    <w:abstractNumId w:val="12"/>
  </w:num>
  <w:num w:numId="13">
    <w:abstractNumId w:val="11"/>
  </w:num>
  <w:num w:numId="14">
    <w:abstractNumId w:val="8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F2"/>
    <w:rsid w:val="00012E90"/>
    <w:rsid w:val="000179F3"/>
    <w:rsid w:val="00097374"/>
    <w:rsid w:val="000C5DC4"/>
    <w:rsid w:val="000E4F6A"/>
    <w:rsid w:val="000F5924"/>
    <w:rsid w:val="001651C2"/>
    <w:rsid w:val="001C0162"/>
    <w:rsid w:val="00213A23"/>
    <w:rsid w:val="00230DCD"/>
    <w:rsid w:val="00287EEF"/>
    <w:rsid w:val="0029003B"/>
    <w:rsid w:val="002C615E"/>
    <w:rsid w:val="00313AF0"/>
    <w:rsid w:val="0032601D"/>
    <w:rsid w:val="0032736D"/>
    <w:rsid w:val="00377C50"/>
    <w:rsid w:val="0039170C"/>
    <w:rsid w:val="00486FA1"/>
    <w:rsid w:val="004A0CD8"/>
    <w:rsid w:val="00506236"/>
    <w:rsid w:val="005079F2"/>
    <w:rsid w:val="00512640"/>
    <w:rsid w:val="0053029B"/>
    <w:rsid w:val="005628AA"/>
    <w:rsid w:val="00594326"/>
    <w:rsid w:val="00594372"/>
    <w:rsid w:val="00596551"/>
    <w:rsid w:val="005A4615"/>
    <w:rsid w:val="005B0628"/>
    <w:rsid w:val="005D0D70"/>
    <w:rsid w:val="00645FEC"/>
    <w:rsid w:val="006C2521"/>
    <w:rsid w:val="006D3354"/>
    <w:rsid w:val="006E680F"/>
    <w:rsid w:val="0072358A"/>
    <w:rsid w:val="00732A57"/>
    <w:rsid w:val="007D2E5A"/>
    <w:rsid w:val="00837706"/>
    <w:rsid w:val="00861639"/>
    <w:rsid w:val="008D16D2"/>
    <w:rsid w:val="009203CB"/>
    <w:rsid w:val="009542B5"/>
    <w:rsid w:val="009D6F30"/>
    <w:rsid w:val="009E5A25"/>
    <w:rsid w:val="009F5FD3"/>
    <w:rsid w:val="00A26220"/>
    <w:rsid w:val="00A57552"/>
    <w:rsid w:val="00B5557F"/>
    <w:rsid w:val="00B72956"/>
    <w:rsid w:val="00BA1581"/>
    <w:rsid w:val="00BC5B06"/>
    <w:rsid w:val="00BF78A3"/>
    <w:rsid w:val="00C14A41"/>
    <w:rsid w:val="00C40BB7"/>
    <w:rsid w:val="00C441E2"/>
    <w:rsid w:val="00C714CB"/>
    <w:rsid w:val="00CA48D7"/>
    <w:rsid w:val="00CD35AA"/>
    <w:rsid w:val="00D6102F"/>
    <w:rsid w:val="00D62AF6"/>
    <w:rsid w:val="00DA0191"/>
    <w:rsid w:val="00DD292A"/>
    <w:rsid w:val="00DE1DA0"/>
    <w:rsid w:val="00DE49C0"/>
    <w:rsid w:val="00E255E1"/>
    <w:rsid w:val="00E46AC8"/>
    <w:rsid w:val="00E903E1"/>
    <w:rsid w:val="00EA5A27"/>
    <w:rsid w:val="00F2569C"/>
    <w:rsid w:val="00F35D29"/>
    <w:rsid w:val="00FA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D1E7B"/>
  <w15:chartTrackingRefBased/>
  <w15:docId w15:val="{2C23CAB3-77BC-4304-B15A-80CC7018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9F2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7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79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79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79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5079F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079F2"/>
    <w:pPr>
      <w:ind w:left="720"/>
      <w:contextualSpacing/>
    </w:pPr>
  </w:style>
  <w:style w:type="paragraph" w:customStyle="1" w:styleId="NormalnyWeb1">
    <w:name w:val="Normalny (Web)1"/>
    <w:basedOn w:val="Normalny"/>
    <w:rsid w:val="005079F2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A27"/>
    <w:rPr>
      <w:rFonts w:ascii="Segoe UI" w:eastAsia="Calibri" w:hAnsi="Segoe UI" w:cs="Segoe UI"/>
      <w:sz w:val="18"/>
      <w:szCs w:val="18"/>
    </w:rPr>
  </w:style>
  <w:style w:type="character" w:customStyle="1" w:styleId="osrxxb">
    <w:name w:val="osrxxb"/>
    <w:basedOn w:val="Domylnaczcionkaakapitu"/>
    <w:rsid w:val="0032736D"/>
  </w:style>
  <w:style w:type="character" w:styleId="Odwoaniedokomentarza">
    <w:name w:val="annotation reference"/>
    <w:basedOn w:val="Domylnaczcionkaakapitu"/>
    <w:uiPriority w:val="99"/>
    <w:semiHidden/>
    <w:unhideWhenUsed/>
    <w:rsid w:val="003917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7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70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7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70C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E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A2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E5A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A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D8424-10BC-47E3-A39C-D8C59658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Muszyńska, Magdalena</dc:creator>
  <cp:keywords/>
  <dc:description/>
  <cp:lastModifiedBy>Kalisz, Justyna</cp:lastModifiedBy>
  <cp:revision>70</cp:revision>
  <cp:lastPrinted>2024-01-18T07:50:00Z</cp:lastPrinted>
  <dcterms:created xsi:type="dcterms:W3CDTF">2022-12-19T08:40:00Z</dcterms:created>
  <dcterms:modified xsi:type="dcterms:W3CDTF">2024-02-13T07:59:00Z</dcterms:modified>
</cp:coreProperties>
</file>