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2DB94" w14:textId="77777777" w:rsidR="002125B4" w:rsidRDefault="002125B4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7A5E804" wp14:editId="12C2C749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999615" cy="981710"/>
            <wp:effectExtent l="0" t="0" r="63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BE8B23" w14:textId="77777777" w:rsidR="002125B4" w:rsidRPr="002125B4" w:rsidRDefault="002125B4" w:rsidP="002125B4"/>
    <w:p w14:paraId="06ECBDC5" w14:textId="77777777" w:rsidR="002125B4" w:rsidRDefault="002125B4" w:rsidP="002125B4">
      <w:pPr>
        <w:tabs>
          <w:tab w:val="left" w:pos="1395"/>
        </w:tabs>
        <w:jc w:val="right"/>
      </w:pPr>
      <w:r>
        <w:tab/>
      </w:r>
    </w:p>
    <w:p w14:paraId="4338F260" w14:textId="77777777" w:rsidR="006D758D" w:rsidRDefault="006D758D" w:rsidP="002656A8">
      <w:pPr>
        <w:jc w:val="center"/>
      </w:pPr>
    </w:p>
    <w:p w14:paraId="7AB73579" w14:textId="77777777" w:rsidR="005E1399" w:rsidRPr="005E1399" w:rsidRDefault="002125B4" w:rsidP="00A826BC">
      <w:pPr>
        <w:jc w:val="center"/>
        <w:rPr>
          <w:rFonts w:ascii="Arial" w:eastAsia="Calibri" w:hAnsi="Arial" w:cs="Arial"/>
          <w:b/>
          <w:bCs/>
          <w:kern w:val="2"/>
          <w14:ligatures w14:val="standardContextual"/>
        </w:rPr>
      </w:pPr>
      <w:r>
        <w:br w:type="textWrapping" w:clear="all"/>
      </w:r>
      <w:r w:rsidR="00E26474" w:rsidRPr="00E26474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Stanowisko Wojewódzkiej Rady Dialogu Społecznego w Województwie Małopolskim </w:t>
      </w:r>
      <w:r w:rsidR="00E26474">
        <w:rPr>
          <w:rFonts w:ascii="Arial" w:eastAsia="Calibri" w:hAnsi="Arial" w:cs="Arial"/>
          <w:b/>
          <w:bCs/>
          <w:kern w:val="2"/>
          <w14:ligatures w14:val="standardContextual"/>
        </w:rPr>
        <w:br/>
      </w:r>
      <w:r w:rsidR="00E26474" w:rsidRPr="00E26474">
        <w:rPr>
          <w:rFonts w:ascii="Arial" w:eastAsia="Calibri" w:hAnsi="Arial" w:cs="Arial"/>
          <w:b/>
          <w:bCs/>
          <w:kern w:val="2"/>
          <w14:ligatures w14:val="standardContextual"/>
        </w:rPr>
        <w:t>z dnia</w:t>
      </w:r>
      <w:r w:rsidR="00E26474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10 lutego 2025</w:t>
      </w:r>
      <w:r w:rsidR="00E26474" w:rsidRPr="00E26474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roku dotyczące</w:t>
      </w:r>
      <w:r w:rsidR="005E1399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</w:t>
      </w:r>
      <w:r w:rsidR="005E1399" w:rsidRPr="005E1399">
        <w:rPr>
          <w:rFonts w:ascii="Arial" w:eastAsia="Calibri" w:hAnsi="Arial" w:cs="Arial"/>
          <w:b/>
          <w:bCs/>
          <w:kern w:val="2"/>
          <w14:ligatures w14:val="standardContextual"/>
        </w:rPr>
        <w:t>zagrożeń związanych z likwidacją kopalni ZGH Bolesław oraz podnoszącym się stanem wody na znacznym terenie Gminy Bolesław.</w:t>
      </w:r>
    </w:p>
    <w:p w14:paraId="618B52AC" w14:textId="77777777" w:rsidR="00E26474" w:rsidRDefault="00E26474" w:rsidP="002125B4">
      <w:pPr>
        <w:jc w:val="both"/>
        <w:rPr>
          <w:rFonts w:ascii="Arial" w:hAnsi="Arial" w:cs="Arial"/>
        </w:rPr>
      </w:pPr>
    </w:p>
    <w:p w14:paraId="63101105" w14:textId="7FF21E50" w:rsidR="00B37954" w:rsidRDefault="002B322A" w:rsidP="002E6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Wojewódzka Rada Dialogu </w:t>
      </w:r>
      <w:r w:rsidR="00E26474" w:rsidRPr="00E26474">
        <w:rPr>
          <w:rFonts w:ascii="Arial" w:hAnsi="Arial" w:cs="Arial"/>
        </w:rPr>
        <w:t>Społecznego w Województwie</w:t>
      </w:r>
      <w:r w:rsidR="00A75DB6">
        <w:rPr>
          <w:rFonts w:ascii="Arial" w:hAnsi="Arial" w:cs="Arial"/>
        </w:rPr>
        <w:t xml:space="preserve"> Małopolskim (WRDS) ma na względzie </w:t>
      </w:r>
      <w:r w:rsidR="00E26474" w:rsidRPr="00E26474">
        <w:rPr>
          <w:rFonts w:ascii="Arial" w:hAnsi="Arial" w:cs="Arial"/>
        </w:rPr>
        <w:t>wspar</w:t>
      </w:r>
      <w:r w:rsidR="002E691D">
        <w:rPr>
          <w:rFonts w:ascii="Arial" w:hAnsi="Arial" w:cs="Arial"/>
        </w:rPr>
        <w:t xml:space="preserve">cie </w:t>
      </w:r>
      <w:r w:rsidR="002107EB">
        <w:rPr>
          <w:rFonts w:ascii="Arial" w:hAnsi="Arial" w:cs="Arial"/>
        </w:rPr>
        <w:t>działań</w:t>
      </w:r>
      <w:r w:rsidR="009B5AEE">
        <w:rPr>
          <w:rFonts w:ascii="Arial" w:hAnsi="Arial" w:cs="Arial"/>
        </w:rPr>
        <w:t xml:space="preserve"> </w:t>
      </w:r>
      <w:r w:rsidR="002E691D">
        <w:rPr>
          <w:rFonts w:ascii="Arial" w:hAnsi="Arial" w:cs="Arial"/>
        </w:rPr>
        <w:t>Gminy Bolesław oraz Zakładu Górniczo-Hutniczego „Bolesław” S.A.</w:t>
      </w:r>
      <w:r w:rsidR="000F2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polegających na:</w:t>
      </w:r>
    </w:p>
    <w:p w14:paraId="3988E798" w14:textId="06C06DF0" w:rsidR="00B37954" w:rsidRDefault="00076416" w:rsidP="002E6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o</w:t>
      </w:r>
      <w:r w:rsidR="00B37954">
        <w:rPr>
          <w:rFonts w:ascii="Arial" w:hAnsi="Arial" w:cs="Arial"/>
        </w:rPr>
        <w:t>kreśleniu</w:t>
      </w:r>
      <w:r w:rsidR="00B37954" w:rsidRPr="00B37954">
        <w:rPr>
          <w:rFonts w:ascii="Arial" w:hAnsi="Arial" w:cs="Arial"/>
        </w:rPr>
        <w:t xml:space="preserve"> zasad i granic odpowiedzialności pomiędzy Zakładem Gór</w:t>
      </w:r>
      <w:r w:rsidR="00024D2C">
        <w:rPr>
          <w:rFonts w:ascii="Arial" w:hAnsi="Arial" w:cs="Arial"/>
        </w:rPr>
        <w:t xml:space="preserve">niczo-Hutniczym „Bolesław” S.A., </w:t>
      </w:r>
      <w:r w:rsidR="00B37954" w:rsidRPr="00B37954">
        <w:rPr>
          <w:rFonts w:ascii="Arial" w:hAnsi="Arial" w:cs="Arial"/>
        </w:rPr>
        <w:t>Skarbem Państwa, samorządami lokalnymi oraz organami administracji państwowej (np. Polskie Wody, Lasy Państwowe) w zakresie wykonania niezbędnych prac zapobiegawczych i naprawczych</w:t>
      </w:r>
      <w:r w:rsidR="002E5369">
        <w:rPr>
          <w:rFonts w:ascii="Arial" w:hAnsi="Arial" w:cs="Arial"/>
        </w:rPr>
        <w:t xml:space="preserve"> związanych ze skutkami zakończenia działalności górniczej w rejonie olkuskim</w:t>
      </w:r>
      <w:r w:rsidR="00B37954" w:rsidRPr="00B37954">
        <w:rPr>
          <w:rFonts w:ascii="Arial" w:hAnsi="Arial" w:cs="Arial"/>
        </w:rPr>
        <w:t>,</w:t>
      </w:r>
      <w:r w:rsidR="002E5369">
        <w:rPr>
          <w:rFonts w:ascii="Arial" w:hAnsi="Arial" w:cs="Arial"/>
        </w:rPr>
        <w:t xml:space="preserve"> tak</w:t>
      </w:r>
      <w:r w:rsidR="00B37954" w:rsidRPr="00B37954">
        <w:rPr>
          <w:rFonts w:ascii="Arial" w:hAnsi="Arial" w:cs="Arial"/>
        </w:rPr>
        <w:t xml:space="preserve"> aby</w:t>
      </w:r>
      <w:r w:rsidR="002E5369">
        <w:rPr>
          <w:rFonts w:ascii="Arial" w:hAnsi="Arial" w:cs="Arial"/>
        </w:rPr>
        <w:t xml:space="preserve"> możliwa była</w:t>
      </w:r>
      <w:r w:rsidR="00B37954" w:rsidRPr="00B37954">
        <w:rPr>
          <w:rFonts w:ascii="Arial" w:hAnsi="Arial" w:cs="Arial"/>
        </w:rPr>
        <w:t xml:space="preserve"> jak najszyb</w:t>
      </w:r>
      <w:r w:rsidR="002E5369">
        <w:rPr>
          <w:rFonts w:ascii="Arial" w:hAnsi="Arial" w:cs="Arial"/>
        </w:rPr>
        <w:t>sza</w:t>
      </w:r>
      <w:r w:rsidR="00B37954" w:rsidRPr="00B37954">
        <w:rPr>
          <w:rFonts w:ascii="Arial" w:hAnsi="Arial" w:cs="Arial"/>
        </w:rPr>
        <w:t xml:space="preserve"> realizacj</w:t>
      </w:r>
      <w:r w:rsidR="002E5369">
        <w:rPr>
          <w:rFonts w:ascii="Arial" w:hAnsi="Arial" w:cs="Arial"/>
        </w:rPr>
        <w:t>a</w:t>
      </w:r>
      <w:r w:rsidR="00B37954" w:rsidRPr="00B37954">
        <w:rPr>
          <w:rFonts w:ascii="Arial" w:hAnsi="Arial" w:cs="Arial"/>
        </w:rPr>
        <w:t xml:space="preserve"> tych prac, </w:t>
      </w:r>
    </w:p>
    <w:p w14:paraId="477E06A0" w14:textId="068E4689" w:rsidR="00B37954" w:rsidRDefault="00B37954" w:rsidP="002E6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doprowadzeniu</w:t>
      </w:r>
      <w:r w:rsidRPr="00B37954">
        <w:rPr>
          <w:rFonts w:ascii="Arial" w:hAnsi="Arial" w:cs="Arial"/>
        </w:rPr>
        <w:t xml:space="preserve"> do zmiany prawa w zakresie stworzenia podmiotu odpowiedzialnego </w:t>
      </w:r>
      <w:r>
        <w:rPr>
          <w:rFonts w:ascii="Arial" w:hAnsi="Arial" w:cs="Arial"/>
        </w:rPr>
        <w:br/>
      </w:r>
      <w:r w:rsidRPr="00B37954">
        <w:rPr>
          <w:rFonts w:ascii="Arial" w:hAnsi="Arial" w:cs="Arial"/>
        </w:rPr>
        <w:t>w imieniu Skarbu Państwa za działania prewencyjne, naprawcze i odszkodowawcze w sytuacji braku następcy prawnego</w:t>
      </w:r>
      <w:r w:rsidR="00076416">
        <w:rPr>
          <w:rFonts w:ascii="Arial" w:hAnsi="Arial" w:cs="Arial"/>
        </w:rPr>
        <w:t>,</w:t>
      </w:r>
    </w:p>
    <w:p w14:paraId="30A3C3A4" w14:textId="5DA8C716" w:rsidR="00B37954" w:rsidRDefault="00B37954" w:rsidP="002E6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6299F">
        <w:rPr>
          <w:rFonts w:ascii="Arial" w:hAnsi="Arial" w:cs="Arial"/>
        </w:rPr>
        <w:t>stworzeniu ścieżki prawnej zobowiązującej sądy powszechne do pilnego rozpatrywania spraw odszkodowawczych związanych z roszczeniami zgodnie z artykułami od 144 do 152 Ustawy Prawo Górnicze i Geologiczne, które nie zostały zaspokojone przez przedsi</w:t>
      </w:r>
      <w:r w:rsidR="001D649D">
        <w:rPr>
          <w:rFonts w:ascii="Arial" w:hAnsi="Arial" w:cs="Arial"/>
        </w:rPr>
        <w:t>ębiorcę górniczego lub Skarb</w:t>
      </w:r>
      <w:r w:rsidR="0006299F">
        <w:rPr>
          <w:rFonts w:ascii="Arial" w:hAnsi="Arial" w:cs="Arial"/>
        </w:rPr>
        <w:t xml:space="preserve"> Państwa lub nie został określony procent udziału tych podmiotów </w:t>
      </w:r>
      <w:r w:rsidR="00222C16">
        <w:rPr>
          <w:rFonts w:ascii="Arial" w:hAnsi="Arial" w:cs="Arial"/>
        </w:rPr>
        <w:br/>
      </w:r>
      <w:r w:rsidR="0006299F">
        <w:rPr>
          <w:rFonts w:ascii="Arial" w:hAnsi="Arial" w:cs="Arial"/>
        </w:rPr>
        <w:t>w należnym odszkodowaniu,</w:t>
      </w:r>
    </w:p>
    <w:p w14:paraId="395D850B" w14:textId="77777777" w:rsidR="00024D2C" w:rsidRDefault="00B37954" w:rsidP="001272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przygotowaniu</w:t>
      </w:r>
      <w:r w:rsidR="00222C16">
        <w:rPr>
          <w:rFonts w:ascii="Arial" w:hAnsi="Arial" w:cs="Arial"/>
        </w:rPr>
        <w:t xml:space="preserve"> i przekazaniu </w:t>
      </w:r>
      <w:r w:rsidRPr="00B37954">
        <w:rPr>
          <w:rFonts w:ascii="Arial" w:hAnsi="Arial" w:cs="Arial"/>
        </w:rPr>
        <w:t>do d</w:t>
      </w:r>
      <w:r w:rsidR="00222C16">
        <w:rPr>
          <w:rFonts w:ascii="Arial" w:hAnsi="Arial" w:cs="Arial"/>
        </w:rPr>
        <w:t>alszego procedowania specustawy</w:t>
      </w:r>
      <w:r w:rsidR="00222C16" w:rsidRPr="00222C16">
        <w:t xml:space="preserve"> </w:t>
      </w:r>
      <w:r w:rsidR="00222C16" w:rsidRPr="00222C16">
        <w:rPr>
          <w:rFonts w:ascii="Arial" w:hAnsi="Arial" w:cs="Arial"/>
        </w:rPr>
        <w:t xml:space="preserve">o szczególnych zasadach w zakresie: </w:t>
      </w:r>
    </w:p>
    <w:p w14:paraId="66A75663" w14:textId="77777777" w:rsidR="00024D2C" w:rsidRDefault="00222C16" w:rsidP="00430B6F">
      <w:pPr>
        <w:spacing w:after="0"/>
        <w:jc w:val="both"/>
        <w:rPr>
          <w:rFonts w:ascii="Arial" w:hAnsi="Arial" w:cs="Arial"/>
        </w:rPr>
      </w:pPr>
      <w:r w:rsidRPr="00222C16">
        <w:rPr>
          <w:rFonts w:ascii="Arial" w:hAnsi="Arial" w:cs="Arial"/>
        </w:rPr>
        <w:sym w:font="Symbol" w:char="F02D"/>
      </w:r>
      <w:r w:rsidRPr="00222C16">
        <w:rPr>
          <w:rFonts w:ascii="Arial" w:hAnsi="Arial" w:cs="Arial"/>
        </w:rPr>
        <w:t xml:space="preserve"> rozwiązań dotyczących przeciwdziałania zagrożeniom powstawania szkód wywołanych likwidacją górnictwa, </w:t>
      </w:r>
    </w:p>
    <w:p w14:paraId="17974F44" w14:textId="20FFFAC4" w:rsidR="00B37954" w:rsidRDefault="00222C16" w:rsidP="00024D2C">
      <w:pPr>
        <w:spacing w:after="0"/>
        <w:jc w:val="both"/>
        <w:rPr>
          <w:rFonts w:ascii="Arial" w:hAnsi="Arial" w:cs="Arial"/>
        </w:rPr>
      </w:pPr>
      <w:r w:rsidRPr="00222C16">
        <w:rPr>
          <w:rFonts w:ascii="Arial" w:hAnsi="Arial" w:cs="Arial"/>
        </w:rPr>
        <w:sym w:font="Symbol" w:char="F02D"/>
      </w:r>
      <w:r w:rsidRPr="00222C16">
        <w:rPr>
          <w:rFonts w:ascii="Arial" w:hAnsi="Arial" w:cs="Arial"/>
        </w:rPr>
        <w:t xml:space="preserve"> podejmowania działań związanych ze skutkami odtwarzania się naturalnych horyzontów</w:t>
      </w:r>
      <w:r>
        <w:rPr>
          <w:rFonts w:ascii="Arial" w:hAnsi="Arial" w:cs="Arial"/>
        </w:rPr>
        <w:t xml:space="preserve"> wodonośnych,</w:t>
      </w:r>
    </w:p>
    <w:p w14:paraId="1743E428" w14:textId="77777777" w:rsidR="00024D2C" w:rsidRDefault="00024D2C" w:rsidP="00024D2C">
      <w:pPr>
        <w:spacing w:after="0"/>
        <w:jc w:val="both"/>
        <w:rPr>
          <w:rFonts w:ascii="Arial" w:hAnsi="Arial" w:cs="Arial"/>
        </w:rPr>
      </w:pPr>
    </w:p>
    <w:p w14:paraId="51DDF0B1" w14:textId="5DF09356" w:rsidR="00222C16" w:rsidRDefault="00222C16" w:rsidP="00222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zapewnieniu </w:t>
      </w:r>
      <w:r w:rsidRPr="00222C16">
        <w:rPr>
          <w:rFonts w:ascii="Arial" w:hAnsi="Arial" w:cs="Arial"/>
        </w:rPr>
        <w:t>środków finansowych na rozwiązanie problemów będących konsekwencją zamknięcia kopalni i wyłączenia pomp odwadniających na zabezpieczenie terenów stanowiących własność Gminy Bolesław zagroż</w:t>
      </w:r>
      <w:r>
        <w:rPr>
          <w:rFonts w:ascii="Arial" w:hAnsi="Arial" w:cs="Arial"/>
        </w:rPr>
        <w:t xml:space="preserve">onych powstaniem deformacji, przebudowę </w:t>
      </w:r>
      <w:r w:rsidRPr="00222C16">
        <w:rPr>
          <w:rFonts w:ascii="Arial" w:hAnsi="Arial" w:cs="Arial"/>
        </w:rPr>
        <w:t>przepustów pod drogami gminnymi na terenach podmokł</w:t>
      </w:r>
      <w:r>
        <w:rPr>
          <w:rFonts w:ascii="Arial" w:hAnsi="Arial" w:cs="Arial"/>
        </w:rPr>
        <w:t xml:space="preserve">ych i zagrożonych podtopieniami, rozpoznanie zagrożeń oraz zabezpieczanie infrastruktury komunalnej na terenach </w:t>
      </w:r>
      <w:r w:rsidR="00B76375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potencjalnym zagrożeniu występowania zapadlisk i obniżeń terenu związanych </w:t>
      </w:r>
      <w:r w:rsidR="00B76375">
        <w:rPr>
          <w:rFonts w:ascii="Arial" w:hAnsi="Arial" w:cs="Arial"/>
        </w:rPr>
        <w:br/>
      </w:r>
      <w:r>
        <w:rPr>
          <w:rFonts w:ascii="Arial" w:hAnsi="Arial" w:cs="Arial"/>
        </w:rPr>
        <w:t>z górnictwem, jak również terenów podmokłych i zalewowych,</w:t>
      </w:r>
    </w:p>
    <w:p w14:paraId="05859C58" w14:textId="1F4645C3" w:rsidR="00222C16" w:rsidRPr="00222C16" w:rsidRDefault="00222C16" w:rsidP="00222C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zapewnieniu </w:t>
      </w:r>
      <w:r w:rsidRPr="00222C16">
        <w:rPr>
          <w:rFonts w:ascii="Arial" w:hAnsi="Arial" w:cs="Arial"/>
        </w:rPr>
        <w:t>środków finansowych, dystrybuowanych za pośrednictwem dedykowanego programu na rozpoznanie zagrożeń związanych z możliwością powstania deformacji nieciągłych, diagnostykę miejsc obarczonych ryzykiem wystąpienia nieciągłości lub zapadlisk oraz ich naprawę lub minimalizację r</w:t>
      </w:r>
      <w:r>
        <w:rPr>
          <w:rFonts w:ascii="Arial" w:hAnsi="Arial" w:cs="Arial"/>
        </w:rPr>
        <w:t>yzyka na terenie Gminy Bolesław, bez względu na własność,</w:t>
      </w:r>
    </w:p>
    <w:p w14:paraId="0CC86245" w14:textId="19E3C3DF" w:rsidR="00B37954" w:rsidRDefault="00B37954" w:rsidP="002E691D">
      <w:pPr>
        <w:jc w:val="both"/>
        <w:rPr>
          <w:rFonts w:ascii="Arial" w:hAnsi="Arial" w:cs="Arial"/>
        </w:rPr>
      </w:pPr>
    </w:p>
    <w:p w14:paraId="6B1199E0" w14:textId="4429E6BE" w:rsidR="00B37954" w:rsidRDefault="00222C16" w:rsidP="0012724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B37954">
        <w:rPr>
          <w:rFonts w:ascii="Arial" w:hAnsi="Arial" w:cs="Arial"/>
        </w:rPr>
        <w:t>. zapewnieniu</w:t>
      </w:r>
      <w:r w:rsidR="00B37954" w:rsidRPr="00B37954">
        <w:rPr>
          <w:rFonts w:ascii="Arial" w:hAnsi="Arial" w:cs="Arial"/>
        </w:rPr>
        <w:t xml:space="preserve"> środków finansowych na rozwiązanie problemów </w:t>
      </w:r>
      <w:proofErr w:type="spellStart"/>
      <w:r w:rsidR="00B37954" w:rsidRPr="00B37954">
        <w:rPr>
          <w:rFonts w:ascii="Arial" w:hAnsi="Arial" w:cs="Arial"/>
        </w:rPr>
        <w:t>polikwidacyjnych</w:t>
      </w:r>
      <w:proofErr w:type="spellEnd"/>
      <w:r w:rsidR="00B37954" w:rsidRPr="00B37954">
        <w:rPr>
          <w:rFonts w:ascii="Arial" w:hAnsi="Arial" w:cs="Arial"/>
        </w:rPr>
        <w:t xml:space="preserve"> w rejonie olkuskim poprzez: </w:t>
      </w:r>
    </w:p>
    <w:p w14:paraId="1737D186" w14:textId="7F4C17AE" w:rsidR="00B37954" w:rsidRDefault="00B37954" w:rsidP="00A963F9">
      <w:pPr>
        <w:spacing w:after="0"/>
        <w:jc w:val="both"/>
        <w:rPr>
          <w:rFonts w:ascii="Arial" w:hAnsi="Arial" w:cs="Arial"/>
        </w:rPr>
      </w:pPr>
      <w:r w:rsidRPr="00B37954">
        <w:rPr>
          <w:rFonts w:ascii="Arial" w:hAnsi="Arial" w:cs="Arial"/>
        </w:rPr>
        <w:sym w:font="Symbol" w:char="F02D"/>
      </w:r>
      <w:r w:rsidRPr="00B37954">
        <w:rPr>
          <w:rFonts w:ascii="Arial" w:hAnsi="Arial" w:cs="Arial"/>
        </w:rPr>
        <w:t xml:space="preserve"> utworzenie w NFOŚiGW programu dot</w:t>
      </w:r>
      <w:r w:rsidR="00A963F9">
        <w:rPr>
          <w:rFonts w:ascii="Arial" w:hAnsi="Arial" w:cs="Arial"/>
        </w:rPr>
        <w:t>yczącego</w:t>
      </w:r>
      <w:r w:rsidRPr="00B37954">
        <w:rPr>
          <w:rFonts w:ascii="Arial" w:hAnsi="Arial" w:cs="Arial"/>
        </w:rPr>
        <w:t xml:space="preserve"> zmniejszenia uciążliwości wynikających </w:t>
      </w:r>
      <w:r w:rsidR="006925B2">
        <w:rPr>
          <w:rFonts w:ascii="Arial" w:hAnsi="Arial" w:cs="Arial"/>
        </w:rPr>
        <w:br/>
      </w:r>
      <w:r w:rsidRPr="00B37954">
        <w:rPr>
          <w:rFonts w:ascii="Arial" w:hAnsi="Arial" w:cs="Arial"/>
        </w:rPr>
        <w:t xml:space="preserve">z likwidacji górnictwa w rejonie olkuskim, </w:t>
      </w:r>
    </w:p>
    <w:p w14:paraId="328F33EC" w14:textId="77777777" w:rsidR="00B37954" w:rsidRDefault="00B37954" w:rsidP="00B37954">
      <w:pPr>
        <w:spacing w:after="0"/>
        <w:jc w:val="both"/>
        <w:rPr>
          <w:rFonts w:ascii="Arial" w:hAnsi="Arial" w:cs="Arial"/>
        </w:rPr>
      </w:pPr>
      <w:r w:rsidRPr="00B37954">
        <w:rPr>
          <w:rFonts w:ascii="Arial" w:hAnsi="Arial" w:cs="Arial"/>
        </w:rPr>
        <w:sym w:font="Symbol" w:char="F02D"/>
      </w:r>
      <w:r w:rsidRPr="00B37954">
        <w:rPr>
          <w:rFonts w:ascii="Arial" w:hAnsi="Arial" w:cs="Arial"/>
        </w:rPr>
        <w:t xml:space="preserve"> zmodyfikowania funduszy europejskich dla Sprawiedliwej Transformacji Małopolski Zachodniej, </w:t>
      </w:r>
    </w:p>
    <w:p w14:paraId="3493E1A5" w14:textId="5840C380" w:rsidR="00B37954" w:rsidRDefault="00B37954" w:rsidP="00B37954">
      <w:pPr>
        <w:spacing w:after="0"/>
        <w:jc w:val="both"/>
        <w:rPr>
          <w:rFonts w:ascii="Arial" w:hAnsi="Arial" w:cs="Arial"/>
        </w:rPr>
      </w:pPr>
      <w:r w:rsidRPr="00B37954">
        <w:rPr>
          <w:rFonts w:ascii="Arial" w:hAnsi="Arial" w:cs="Arial"/>
        </w:rPr>
        <w:sym w:font="Symbol" w:char="F02D"/>
      </w:r>
      <w:r w:rsidRPr="00B37954">
        <w:rPr>
          <w:rFonts w:ascii="Arial" w:hAnsi="Arial" w:cs="Arial"/>
        </w:rPr>
        <w:t xml:space="preserve"> wskazanie innych źródeł finansowania</w:t>
      </w:r>
      <w:r w:rsidR="00A963F9">
        <w:rPr>
          <w:rFonts w:ascii="Arial" w:hAnsi="Arial" w:cs="Arial"/>
        </w:rPr>
        <w:t>,</w:t>
      </w:r>
    </w:p>
    <w:p w14:paraId="4CBE50D7" w14:textId="77777777" w:rsidR="00B37954" w:rsidRDefault="00B37954" w:rsidP="00B37954">
      <w:pPr>
        <w:spacing w:after="0"/>
        <w:jc w:val="both"/>
        <w:rPr>
          <w:rFonts w:ascii="Arial" w:hAnsi="Arial" w:cs="Arial"/>
        </w:rPr>
      </w:pPr>
    </w:p>
    <w:p w14:paraId="58918CFD" w14:textId="66FD42EF" w:rsidR="00672AD2" w:rsidRDefault="00222C16" w:rsidP="002E69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</w:t>
      </w:r>
      <w:r w:rsidR="00B37954">
        <w:rPr>
          <w:rFonts w:ascii="Arial" w:hAnsi="Arial" w:cs="Arial"/>
        </w:rPr>
        <w:t xml:space="preserve">. </w:t>
      </w:r>
      <w:r w:rsidR="00D30804">
        <w:rPr>
          <w:rFonts w:ascii="Arial" w:hAnsi="Arial" w:cs="Arial"/>
        </w:rPr>
        <w:t>wsparciu szybkiego powstania z inicjatywy Ministra Przemysłu międzyresortowego zespołu w celu szybkiego wypracowania rozwiązań prawnych, tak niezbędnych do skutecznego usuwania na bieżąco i bez zbędnej zwłoki skutków oraz przeciwdziałania zagrożeniom związanym z występowaniem licznych deformacji nieciągłych, podnoszącego się poziomu wód powodującego powstawanie deformacji i zapadlisk oraz podtopień, a także innych negatywnych zjawisk związanych z działalnością historycznych likwidowanych obecnie zakładów górniczych.</w:t>
      </w:r>
    </w:p>
    <w:p w14:paraId="3981EC1D" w14:textId="217DC44B" w:rsidR="00F93898" w:rsidRPr="00F93898" w:rsidRDefault="00F93898" w:rsidP="00F93898">
      <w:pPr>
        <w:jc w:val="both"/>
        <w:rPr>
          <w:rFonts w:ascii="Arial" w:hAnsi="Arial" w:cs="Arial"/>
        </w:rPr>
      </w:pPr>
      <w:r w:rsidRPr="00F93898">
        <w:rPr>
          <w:rFonts w:ascii="Arial" w:hAnsi="Arial" w:cs="Arial"/>
        </w:rPr>
        <w:t>Wojewódzka Rada Dialogu Społecznego w Województwie Małopolskim</w:t>
      </w:r>
      <w:r>
        <w:rPr>
          <w:rFonts w:ascii="Arial" w:hAnsi="Arial" w:cs="Arial"/>
        </w:rPr>
        <w:t xml:space="preserve"> wspiera działani</w:t>
      </w:r>
      <w:r w:rsidR="00A963F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Wojewody Małopolski</w:t>
      </w:r>
      <w:r w:rsidR="00A963F9">
        <w:rPr>
          <w:rFonts w:ascii="Arial" w:hAnsi="Arial" w:cs="Arial"/>
        </w:rPr>
        <w:t>ego</w:t>
      </w:r>
      <w:r w:rsidRPr="00F93898">
        <w:rPr>
          <w:rFonts w:ascii="Arial" w:hAnsi="Arial" w:cs="Arial"/>
        </w:rPr>
        <w:t xml:space="preserve"> w sprawie </w:t>
      </w:r>
      <w:r w:rsidR="00C91BD5">
        <w:rPr>
          <w:rFonts w:ascii="Arial" w:hAnsi="Arial" w:cs="Arial"/>
        </w:rPr>
        <w:t xml:space="preserve">niwelowania </w:t>
      </w:r>
      <w:r w:rsidRPr="00F93898">
        <w:rPr>
          <w:rFonts w:ascii="Arial" w:hAnsi="Arial" w:cs="Arial"/>
        </w:rPr>
        <w:t>zagrożeń związanych z likwidacją kopalni ZGH Bolesław oraz podnoszącym się stanem wody na znacznym terenie Gminy Bolesław.</w:t>
      </w:r>
    </w:p>
    <w:p w14:paraId="1CFDBB98" w14:textId="77777777" w:rsidR="00F93898" w:rsidRDefault="00F93898" w:rsidP="002E691D">
      <w:pPr>
        <w:jc w:val="both"/>
        <w:rPr>
          <w:rFonts w:ascii="Arial" w:hAnsi="Arial" w:cs="Arial"/>
        </w:rPr>
      </w:pPr>
    </w:p>
    <w:p w14:paraId="3F773646" w14:textId="77777777" w:rsidR="00D30804" w:rsidRDefault="00D30804" w:rsidP="00560082">
      <w:pPr>
        <w:jc w:val="both"/>
        <w:rPr>
          <w:rFonts w:ascii="Arial" w:hAnsi="Arial" w:cs="Arial"/>
        </w:rPr>
      </w:pPr>
    </w:p>
    <w:p w14:paraId="099D1922" w14:textId="77777777" w:rsidR="00D30804" w:rsidRDefault="00D30804" w:rsidP="00560082">
      <w:pPr>
        <w:jc w:val="both"/>
        <w:rPr>
          <w:rFonts w:ascii="Arial" w:hAnsi="Arial" w:cs="Arial"/>
        </w:rPr>
      </w:pPr>
    </w:p>
    <w:p w14:paraId="4242A5D2" w14:textId="77777777" w:rsidR="00D30804" w:rsidRDefault="00D30804" w:rsidP="00560082">
      <w:pPr>
        <w:jc w:val="both"/>
        <w:rPr>
          <w:rFonts w:ascii="Arial" w:hAnsi="Arial" w:cs="Arial"/>
        </w:rPr>
      </w:pPr>
    </w:p>
    <w:p w14:paraId="60F277E3" w14:textId="77777777" w:rsidR="00D30804" w:rsidRDefault="00D30804" w:rsidP="00560082">
      <w:pPr>
        <w:jc w:val="both"/>
        <w:rPr>
          <w:rFonts w:ascii="Arial" w:hAnsi="Arial" w:cs="Arial"/>
        </w:rPr>
      </w:pPr>
    </w:p>
    <w:p w14:paraId="1F56952F" w14:textId="77777777" w:rsidR="002E691D" w:rsidRPr="002125B4" w:rsidRDefault="002E691D" w:rsidP="002E691D">
      <w:pPr>
        <w:jc w:val="both"/>
        <w:rPr>
          <w:rFonts w:ascii="Arial" w:hAnsi="Arial" w:cs="Arial"/>
        </w:rPr>
      </w:pPr>
    </w:p>
    <w:sectPr w:rsidR="002E691D" w:rsidRPr="002125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11C5E" w14:textId="77777777" w:rsidR="002125B4" w:rsidRDefault="002125B4" w:rsidP="002125B4">
      <w:pPr>
        <w:spacing w:after="0" w:line="240" w:lineRule="auto"/>
      </w:pPr>
      <w:r>
        <w:separator/>
      </w:r>
    </w:p>
  </w:endnote>
  <w:endnote w:type="continuationSeparator" w:id="0">
    <w:p w14:paraId="247858B2" w14:textId="77777777" w:rsidR="002125B4" w:rsidRDefault="002125B4" w:rsidP="00212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7457" w14:textId="77777777" w:rsidR="00774410" w:rsidRDefault="00774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E6266" w14:textId="77777777" w:rsidR="00774410" w:rsidRDefault="007744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344A4" w14:textId="77777777" w:rsidR="00774410" w:rsidRDefault="0077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23E78" w14:textId="77777777" w:rsidR="002125B4" w:rsidRDefault="002125B4" w:rsidP="002125B4">
      <w:pPr>
        <w:spacing w:after="0" w:line="240" w:lineRule="auto"/>
      </w:pPr>
      <w:r>
        <w:separator/>
      </w:r>
    </w:p>
  </w:footnote>
  <w:footnote w:type="continuationSeparator" w:id="0">
    <w:p w14:paraId="0E01C342" w14:textId="77777777" w:rsidR="002125B4" w:rsidRDefault="002125B4" w:rsidP="00212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7A915" w14:textId="77777777" w:rsidR="00774410" w:rsidRDefault="007744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73511" w14:textId="77777777" w:rsidR="002F342E" w:rsidRDefault="00DF7548" w:rsidP="00E35274">
    <w:pPr>
      <w:pStyle w:val="Nagwek"/>
      <w:jc w:val="right"/>
    </w:pPr>
    <w:r>
      <w:t>SG-V.112.3.2025</w:t>
    </w:r>
  </w:p>
  <w:p w14:paraId="0A5BD061" w14:textId="1E769AA1" w:rsidR="00E35274" w:rsidRDefault="00E35274" w:rsidP="00E35274">
    <w:pPr>
      <w:pStyle w:val="Nagwek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AE2E9" w14:textId="77777777" w:rsidR="00774410" w:rsidRDefault="007744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1BB2"/>
    <w:multiLevelType w:val="hybridMultilevel"/>
    <w:tmpl w:val="82FC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4"/>
    <w:rsid w:val="00024D2C"/>
    <w:rsid w:val="0006299F"/>
    <w:rsid w:val="00076416"/>
    <w:rsid w:val="000F2AAC"/>
    <w:rsid w:val="00127246"/>
    <w:rsid w:val="001479CB"/>
    <w:rsid w:val="001D649D"/>
    <w:rsid w:val="002107EB"/>
    <w:rsid w:val="002125B4"/>
    <w:rsid w:val="00222C16"/>
    <w:rsid w:val="00223729"/>
    <w:rsid w:val="002656A8"/>
    <w:rsid w:val="0029545E"/>
    <w:rsid w:val="002B322A"/>
    <w:rsid w:val="002D0C11"/>
    <w:rsid w:val="002E5369"/>
    <w:rsid w:val="002E691D"/>
    <w:rsid w:val="002F342E"/>
    <w:rsid w:val="00397D25"/>
    <w:rsid w:val="003C647D"/>
    <w:rsid w:val="00404A0D"/>
    <w:rsid w:val="00430B6F"/>
    <w:rsid w:val="00450DB9"/>
    <w:rsid w:val="00560082"/>
    <w:rsid w:val="005E1399"/>
    <w:rsid w:val="005E384A"/>
    <w:rsid w:val="006535F6"/>
    <w:rsid w:val="00672AD2"/>
    <w:rsid w:val="006925B2"/>
    <w:rsid w:val="006D758D"/>
    <w:rsid w:val="00774410"/>
    <w:rsid w:val="007C42E2"/>
    <w:rsid w:val="008022E9"/>
    <w:rsid w:val="009364AF"/>
    <w:rsid w:val="00951634"/>
    <w:rsid w:val="009B5AEE"/>
    <w:rsid w:val="00A556A5"/>
    <w:rsid w:val="00A75DB6"/>
    <w:rsid w:val="00A826BC"/>
    <w:rsid w:val="00A951F9"/>
    <w:rsid w:val="00A963F9"/>
    <w:rsid w:val="00AF3A97"/>
    <w:rsid w:val="00B37954"/>
    <w:rsid w:val="00B4227D"/>
    <w:rsid w:val="00B76375"/>
    <w:rsid w:val="00C30376"/>
    <w:rsid w:val="00C64339"/>
    <w:rsid w:val="00C91BD5"/>
    <w:rsid w:val="00D30804"/>
    <w:rsid w:val="00D7141B"/>
    <w:rsid w:val="00DF7548"/>
    <w:rsid w:val="00E26474"/>
    <w:rsid w:val="00E35274"/>
    <w:rsid w:val="00E972F1"/>
    <w:rsid w:val="00F42834"/>
    <w:rsid w:val="00F93898"/>
    <w:rsid w:val="00F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B899"/>
  <w15:chartTrackingRefBased/>
  <w15:docId w15:val="{3F29F261-AB77-4052-82C6-8969FF4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5B4"/>
  </w:style>
  <w:style w:type="paragraph" w:styleId="Stopka">
    <w:name w:val="footer"/>
    <w:basedOn w:val="Normalny"/>
    <w:link w:val="StopkaZnak"/>
    <w:uiPriority w:val="99"/>
    <w:unhideWhenUsed/>
    <w:rsid w:val="00212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5B4"/>
  </w:style>
  <w:style w:type="paragraph" w:styleId="Akapitzlist">
    <w:name w:val="List Paragraph"/>
    <w:basedOn w:val="Normalny"/>
    <w:uiPriority w:val="34"/>
    <w:qFormat/>
    <w:rsid w:val="00212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42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0D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0D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D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0D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D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Kalisz, Justyna</dc:creator>
  <cp:keywords/>
  <dc:description/>
  <cp:lastModifiedBy>Kalisz, Justyna</cp:lastModifiedBy>
  <cp:revision>2</cp:revision>
  <cp:lastPrinted>2024-11-14T11:06:00Z</cp:lastPrinted>
  <dcterms:created xsi:type="dcterms:W3CDTF">2025-03-26T12:51:00Z</dcterms:created>
  <dcterms:modified xsi:type="dcterms:W3CDTF">2025-03-26T12:51:00Z</dcterms:modified>
</cp:coreProperties>
</file>