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6BC99" w14:textId="77777777" w:rsidR="00A7794E" w:rsidRPr="00522C90" w:rsidRDefault="00552326" w:rsidP="0038280C">
      <w:pPr>
        <w:pStyle w:val="Textbody"/>
        <w:widowControl/>
        <w:jc w:val="both"/>
        <w:rPr>
          <w:rFonts w:ascii="Arial" w:hAnsi="Arial" w:cs="Arial"/>
        </w:rPr>
      </w:pPr>
      <w:r w:rsidRPr="00522C90">
        <w:rPr>
          <w:rFonts w:ascii="Arial" w:hAnsi="Arial" w:cs="Arial"/>
        </w:rPr>
        <w:t xml:space="preserve"> </w:t>
      </w:r>
    </w:p>
    <w:p w14:paraId="0F4E28B4" w14:textId="77777777" w:rsidR="004203D9" w:rsidRPr="00522C90" w:rsidRDefault="00FF15DC" w:rsidP="00B92DB3">
      <w:pPr>
        <w:pStyle w:val="Nagwek1"/>
        <w:spacing w:before="360"/>
        <w:jc w:val="center"/>
        <w:rPr>
          <w:rFonts w:ascii="Arial" w:hAnsi="Arial" w:cs="Arial"/>
          <w:sz w:val="24"/>
          <w:szCs w:val="24"/>
        </w:rPr>
      </w:pPr>
      <w:r w:rsidRPr="00522C90">
        <w:rPr>
          <w:rFonts w:ascii="Arial" w:hAnsi="Arial" w:cs="Arial"/>
          <w:sz w:val="24"/>
          <w:szCs w:val="24"/>
        </w:rPr>
        <w:t>Protokół z posiedzenia Wojewódzkiej Rady Dialogu Społecznego</w:t>
      </w:r>
      <w:r w:rsidRPr="00522C90">
        <w:rPr>
          <w:rFonts w:ascii="Arial" w:hAnsi="Arial" w:cs="Arial"/>
          <w:sz w:val="24"/>
          <w:szCs w:val="24"/>
        </w:rPr>
        <w:br/>
        <w:t xml:space="preserve">w Województwie Małopolskim w dniu </w:t>
      </w:r>
      <w:r w:rsidR="00E20E96">
        <w:rPr>
          <w:rFonts w:ascii="Arial" w:hAnsi="Arial" w:cs="Arial"/>
          <w:sz w:val="24"/>
          <w:szCs w:val="24"/>
        </w:rPr>
        <w:t>12</w:t>
      </w:r>
      <w:r w:rsidR="00FB0DAF">
        <w:rPr>
          <w:rFonts w:ascii="Arial" w:hAnsi="Arial" w:cs="Arial"/>
          <w:sz w:val="24"/>
          <w:szCs w:val="24"/>
        </w:rPr>
        <w:t xml:space="preserve"> </w:t>
      </w:r>
      <w:r w:rsidR="004B0F9D">
        <w:rPr>
          <w:rFonts w:ascii="Arial" w:hAnsi="Arial" w:cs="Arial"/>
          <w:sz w:val="24"/>
          <w:szCs w:val="24"/>
        </w:rPr>
        <w:t>grudni</w:t>
      </w:r>
      <w:r w:rsidR="00FB0DAF">
        <w:rPr>
          <w:rFonts w:ascii="Arial" w:hAnsi="Arial" w:cs="Arial"/>
          <w:sz w:val="24"/>
          <w:szCs w:val="24"/>
        </w:rPr>
        <w:t>a</w:t>
      </w:r>
      <w:r w:rsidR="002356C1">
        <w:rPr>
          <w:rFonts w:ascii="Arial" w:hAnsi="Arial" w:cs="Arial"/>
          <w:sz w:val="24"/>
          <w:szCs w:val="24"/>
        </w:rPr>
        <w:t xml:space="preserve"> </w:t>
      </w:r>
      <w:r w:rsidR="00565A65" w:rsidRPr="00522C90">
        <w:rPr>
          <w:rFonts w:ascii="Arial" w:hAnsi="Arial" w:cs="Arial"/>
          <w:sz w:val="24"/>
          <w:szCs w:val="24"/>
        </w:rPr>
        <w:t>2023</w:t>
      </w:r>
      <w:r w:rsidRPr="00522C90">
        <w:rPr>
          <w:rFonts w:ascii="Arial" w:hAnsi="Arial" w:cs="Arial"/>
          <w:sz w:val="24"/>
          <w:szCs w:val="24"/>
        </w:rPr>
        <w:t xml:space="preserve"> roku</w:t>
      </w:r>
    </w:p>
    <w:p w14:paraId="447C4341" w14:textId="77777777" w:rsidR="004203D9" w:rsidRPr="00522C90" w:rsidRDefault="004203D9" w:rsidP="00B92DB3">
      <w:pPr>
        <w:pStyle w:val="Textbody"/>
        <w:widowControl/>
        <w:spacing w:before="360"/>
        <w:jc w:val="both"/>
        <w:rPr>
          <w:rFonts w:ascii="Arial" w:hAnsi="Arial" w:cs="Arial"/>
        </w:rPr>
      </w:pPr>
    </w:p>
    <w:p w14:paraId="6E2CE17D" w14:textId="77777777" w:rsidR="004203D9" w:rsidRPr="003A15F3" w:rsidRDefault="001360FA" w:rsidP="0038280C">
      <w:pPr>
        <w:pStyle w:val="Textbody"/>
        <w:widowControl/>
        <w:jc w:val="both"/>
        <w:rPr>
          <w:rFonts w:ascii="Arial" w:hAnsi="Arial" w:cs="Arial"/>
        </w:rPr>
      </w:pPr>
      <w:r w:rsidRPr="00522C90">
        <w:rPr>
          <w:rFonts w:ascii="Arial" w:hAnsi="Arial" w:cs="Arial"/>
        </w:rPr>
        <w:t>Czterdzieste</w:t>
      </w:r>
      <w:r w:rsidR="00FF15DC" w:rsidRPr="00522C90">
        <w:rPr>
          <w:rFonts w:ascii="Arial" w:hAnsi="Arial" w:cs="Arial"/>
        </w:rPr>
        <w:t xml:space="preserve"> </w:t>
      </w:r>
      <w:r w:rsidR="00834CEF">
        <w:rPr>
          <w:rFonts w:ascii="Arial" w:hAnsi="Arial" w:cs="Arial"/>
        </w:rPr>
        <w:t>szóste</w:t>
      </w:r>
      <w:r w:rsidR="00511C1E" w:rsidRPr="00522C90">
        <w:rPr>
          <w:rFonts w:ascii="Arial" w:hAnsi="Arial" w:cs="Arial"/>
        </w:rPr>
        <w:t xml:space="preserve"> </w:t>
      </w:r>
      <w:r w:rsidR="00FF15DC" w:rsidRPr="00522C90">
        <w:rPr>
          <w:rFonts w:ascii="Arial" w:hAnsi="Arial" w:cs="Arial"/>
        </w:rPr>
        <w:t xml:space="preserve">posiedzenie Wojewódzkiej Rady Dialogu Społecznego (WRDS) </w:t>
      </w:r>
      <w:r w:rsidR="001977A0" w:rsidRPr="00522C90">
        <w:rPr>
          <w:rFonts w:ascii="Arial" w:hAnsi="Arial" w:cs="Arial"/>
        </w:rPr>
        <w:br/>
      </w:r>
      <w:r w:rsidR="00141F29" w:rsidRPr="00522C90">
        <w:rPr>
          <w:rFonts w:ascii="Arial" w:hAnsi="Arial" w:cs="Arial"/>
        </w:rPr>
        <w:t xml:space="preserve">w Województwie </w:t>
      </w:r>
      <w:r w:rsidR="00FF15DC" w:rsidRPr="00522C90">
        <w:rPr>
          <w:rFonts w:ascii="Arial" w:hAnsi="Arial" w:cs="Arial"/>
        </w:rPr>
        <w:t>Małopolskim odbyło się</w:t>
      </w:r>
      <w:r w:rsidR="00B01595">
        <w:rPr>
          <w:rFonts w:ascii="Arial" w:hAnsi="Arial" w:cs="Arial"/>
        </w:rPr>
        <w:t xml:space="preserve"> </w:t>
      </w:r>
      <w:r w:rsidR="00834CEF">
        <w:rPr>
          <w:rFonts w:ascii="Arial" w:hAnsi="Arial" w:cs="Arial"/>
          <w:b/>
        </w:rPr>
        <w:t>12</w:t>
      </w:r>
      <w:r w:rsidR="00B01595" w:rsidRPr="00B01595">
        <w:rPr>
          <w:rFonts w:ascii="Arial" w:hAnsi="Arial" w:cs="Arial"/>
          <w:b/>
        </w:rPr>
        <w:t xml:space="preserve"> </w:t>
      </w:r>
      <w:r w:rsidR="00834CEF">
        <w:rPr>
          <w:rFonts w:ascii="Arial" w:hAnsi="Arial" w:cs="Arial"/>
          <w:b/>
        </w:rPr>
        <w:t>grudnia</w:t>
      </w:r>
      <w:r w:rsidR="00565A65" w:rsidRPr="00522C90">
        <w:rPr>
          <w:rFonts w:ascii="Arial" w:hAnsi="Arial" w:cs="Arial"/>
          <w:b/>
        </w:rPr>
        <w:t xml:space="preserve"> 2023</w:t>
      </w:r>
      <w:r w:rsidR="00FF15DC" w:rsidRPr="00522C90">
        <w:rPr>
          <w:rFonts w:ascii="Arial" w:hAnsi="Arial" w:cs="Arial"/>
          <w:b/>
        </w:rPr>
        <w:t xml:space="preserve"> roku, o godz. 13.00</w:t>
      </w:r>
      <w:r w:rsidR="00FF15DC" w:rsidRPr="00522C90">
        <w:rPr>
          <w:rFonts w:ascii="Arial" w:hAnsi="Arial" w:cs="Arial"/>
        </w:rPr>
        <w:t> </w:t>
      </w:r>
      <w:r w:rsidR="001977A0" w:rsidRPr="00522C90">
        <w:rPr>
          <w:rFonts w:ascii="Arial" w:hAnsi="Arial" w:cs="Arial"/>
        </w:rPr>
        <w:br/>
      </w:r>
      <w:r w:rsidR="00FF15DC" w:rsidRPr="00522C90">
        <w:rPr>
          <w:rFonts w:ascii="Arial" w:hAnsi="Arial" w:cs="Arial"/>
        </w:rPr>
        <w:t xml:space="preserve">w </w:t>
      </w:r>
      <w:r w:rsidR="00B806C2" w:rsidRPr="003A15F3">
        <w:rPr>
          <w:rFonts w:ascii="Arial" w:hAnsi="Arial" w:cs="Arial"/>
        </w:rPr>
        <w:t>M</w:t>
      </w:r>
      <w:r w:rsidR="00141F29" w:rsidRPr="003A15F3">
        <w:rPr>
          <w:rFonts w:ascii="Arial" w:hAnsi="Arial" w:cs="Arial"/>
        </w:rPr>
        <w:t>ałopolskim Urzędzie Wojewódzkim</w:t>
      </w:r>
      <w:r w:rsidR="00B806C2" w:rsidRPr="003A15F3">
        <w:rPr>
          <w:rFonts w:ascii="Arial" w:hAnsi="Arial" w:cs="Arial"/>
        </w:rPr>
        <w:t xml:space="preserve"> przy ulicy Basztowej 22 w Krakowie, w sali 122. </w:t>
      </w:r>
    </w:p>
    <w:p w14:paraId="4AD3602F" w14:textId="77777777" w:rsidR="004203D9" w:rsidRPr="00522C90" w:rsidRDefault="00FF15DC" w:rsidP="0038280C">
      <w:pPr>
        <w:pStyle w:val="Textbody"/>
        <w:widowControl/>
        <w:jc w:val="both"/>
        <w:rPr>
          <w:rFonts w:ascii="Arial" w:hAnsi="Arial" w:cs="Arial"/>
        </w:rPr>
      </w:pPr>
      <w:r w:rsidRPr="003A15F3">
        <w:rPr>
          <w:rFonts w:ascii="Arial" w:hAnsi="Arial" w:cs="Arial"/>
        </w:rPr>
        <w:t>Posiedzenie prowadził</w:t>
      </w:r>
      <w:r w:rsidR="00511C1E" w:rsidRPr="003A15F3">
        <w:rPr>
          <w:rFonts w:ascii="Arial" w:hAnsi="Arial" w:cs="Arial"/>
        </w:rPr>
        <w:t xml:space="preserve"> Pan </w:t>
      </w:r>
      <w:r w:rsidR="003A15F3">
        <w:rPr>
          <w:rFonts w:ascii="Arial" w:hAnsi="Arial" w:cs="Arial"/>
        </w:rPr>
        <w:t>Marszałek Witold Kozłowski,</w:t>
      </w:r>
      <w:r w:rsidR="00565A65" w:rsidRPr="00522C90">
        <w:rPr>
          <w:rFonts w:ascii="Arial" w:hAnsi="Arial" w:cs="Arial"/>
        </w:rPr>
        <w:t xml:space="preserve"> </w:t>
      </w:r>
      <w:r w:rsidR="003A15F3">
        <w:rPr>
          <w:rFonts w:ascii="Arial" w:hAnsi="Arial" w:cs="Arial"/>
        </w:rPr>
        <w:t>M</w:t>
      </w:r>
      <w:r w:rsidR="00565A65" w:rsidRPr="00522C90">
        <w:rPr>
          <w:rFonts w:ascii="Arial" w:hAnsi="Arial" w:cs="Arial"/>
        </w:rPr>
        <w:t>ars</w:t>
      </w:r>
      <w:r w:rsidR="00A82BD7">
        <w:rPr>
          <w:rFonts w:ascii="Arial" w:hAnsi="Arial" w:cs="Arial"/>
        </w:rPr>
        <w:t>załek Województwa Małopolskiego</w:t>
      </w:r>
      <w:r w:rsidR="003A15F3">
        <w:rPr>
          <w:rFonts w:ascii="Arial" w:hAnsi="Arial" w:cs="Arial"/>
        </w:rPr>
        <w:t xml:space="preserve">, Przewodniczący WRDS </w:t>
      </w:r>
      <w:r w:rsidR="003A15F3" w:rsidRPr="00522C90">
        <w:rPr>
          <w:rFonts w:ascii="Arial" w:hAnsi="Arial" w:cs="Arial"/>
        </w:rPr>
        <w:t>w Województwie Małopolskim</w:t>
      </w:r>
      <w:r w:rsidR="00A82BD7">
        <w:rPr>
          <w:rFonts w:ascii="Arial" w:hAnsi="Arial" w:cs="Arial"/>
        </w:rPr>
        <w:t>.</w:t>
      </w:r>
      <w:r w:rsidR="00511C1E" w:rsidRPr="00522C90">
        <w:rPr>
          <w:rFonts w:ascii="Arial" w:hAnsi="Arial" w:cs="Arial"/>
        </w:rPr>
        <w:t xml:space="preserve"> </w:t>
      </w:r>
    </w:p>
    <w:p w14:paraId="2A1DDAF2" w14:textId="77777777" w:rsidR="00B806C2" w:rsidRPr="00522C90" w:rsidRDefault="00FF15DC" w:rsidP="0038280C">
      <w:pPr>
        <w:pStyle w:val="Textbody"/>
        <w:widowControl/>
        <w:jc w:val="both"/>
        <w:rPr>
          <w:rFonts w:ascii="Arial" w:hAnsi="Arial" w:cs="Arial"/>
        </w:rPr>
      </w:pPr>
      <w:r w:rsidRPr="003A15F3">
        <w:rPr>
          <w:rFonts w:ascii="Arial" w:hAnsi="Arial" w:cs="Arial"/>
        </w:rPr>
        <w:t xml:space="preserve">W posiedzeniu </w:t>
      </w:r>
      <w:r w:rsidR="00F670B7" w:rsidRPr="003A15F3">
        <w:rPr>
          <w:rFonts w:ascii="Arial" w:hAnsi="Arial" w:cs="Arial"/>
        </w:rPr>
        <w:t xml:space="preserve">udział wzięło </w:t>
      </w:r>
      <w:r w:rsidR="00834CEF">
        <w:rPr>
          <w:rFonts w:ascii="Arial" w:hAnsi="Arial" w:cs="Arial"/>
        </w:rPr>
        <w:t>19</w:t>
      </w:r>
      <w:r w:rsidR="002356C1" w:rsidRPr="003A15F3">
        <w:rPr>
          <w:rFonts w:ascii="Arial" w:hAnsi="Arial" w:cs="Arial"/>
        </w:rPr>
        <w:t xml:space="preserve"> </w:t>
      </w:r>
      <w:r w:rsidR="00F670B7" w:rsidRPr="003A15F3">
        <w:rPr>
          <w:rFonts w:ascii="Arial" w:hAnsi="Arial" w:cs="Arial"/>
        </w:rPr>
        <w:t>Członków Rady:</w:t>
      </w:r>
      <w:r w:rsidR="003A15F3" w:rsidRPr="003A15F3">
        <w:rPr>
          <w:rFonts w:ascii="Arial" w:hAnsi="Arial" w:cs="Arial"/>
        </w:rPr>
        <w:t xml:space="preserve"> Witold Kozłowski,</w:t>
      </w:r>
      <w:r w:rsidR="00834CEF">
        <w:rPr>
          <w:rFonts w:ascii="Arial" w:hAnsi="Arial" w:cs="Arial"/>
        </w:rPr>
        <w:t xml:space="preserve"> Małgorzata Małuch,</w:t>
      </w:r>
      <w:r w:rsidR="003A15F3" w:rsidRPr="003A15F3">
        <w:rPr>
          <w:rFonts w:ascii="Arial" w:hAnsi="Arial" w:cs="Arial"/>
        </w:rPr>
        <w:t xml:space="preserve"> </w:t>
      </w:r>
      <w:r w:rsidR="00834CEF" w:rsidRPr="00834CEF">
        <w:rPr>
          <w:rFonts w:ascii="Arial" w:hAnsi="Arial" w:cs="Arial"/>
        </w:rPr>
        <w:t>Angelika Bodziony-Durych</w:t>
      </w:r>
      <w:r w:rsidR="00834CEF">
        <w:rPr>
          <w:rFonts w:ascii="Arial" w:hAnsi="Arial" w:cs="Arial"/>
        </w:rPr>
        <w:t xml:space="preserve">, Jacek Kowalczyk, </w:t>
      </w:r>
      <w:r w:rsidR="00A82BD7" w:rsidRPr="003A15F3">
        <w:rPr>
          <w:rFonts w:ascii="Arial" w:hAnsi="Arial" w:cs="Arial"/>
        </w:rPr>
        <w:t>Tomasz Zaborowski</w:t>
      </w:r>
      <w:r w:rsidR="002356C1" w:rsidRPr="003A15F3">
        <w:rPr>
          <w:rFonts w:ascii="Arial" w:hAnsi="Arial" w:cs="Arial"/>
        </w:rPr>
        <w:t>,</w:t>
      </w:r>
      <w:r w:rsidR="00834CEF">
        <w:rPr>
          <w:rFonts w:ascii="Arial" w:hAnsi="Arial" w:cs="Arial"/>
        </w:rPr>
        <w:t xml:space="preserve"> Daniel Pokuta, Józef Kawula, </w:t>
      </w:r>
      <w:r w:rsidR="00D229AB">
        <w:rPr>
          <w:rFonts w:ascii="Arial" w:hAnsi="Arial" w:cs="Arial"/>
        </w:rPr>
        <w:t>Zbigniew Karczewski,</w:t>
      </w:r>
      <w:r w:rsidR="00565A65" w:rsidRPr="003A15F3">
        <w:rPr>
          <w:rFonts w:ascii="Arial" w:hAnsi="Arial" w:cs="Arial"/>
        </w:rPr>
        <w:t xml:space="preserve"> </w:t>
      </w:r>
      <w:r w:rsidR="00834CEF">
        <w:rPr>
          <w:rFonts w:ascii="Arial" w:hAnsi="Arial" w:cs="Arial"/>
        </w:rPr>
        <w:t xml:space="preserve">Monika Miniur, Dawid Herbut, Jerzy Dróżdż, Wojciech Gocyk, </w:t>
      </w:r>
      <w:r w:rsidR="00834CEF" w:rsidRPr="00834CEF">
        <w:rPr>
          <w:rFonts w:ascii="Arial" w:hAnsi="Arial" w:cs="Arial"/>
        </w:rPr>
        <w:t xml:space="preserve">Marek Piwowarczyk </w:t>
      </w:r>
      <w:r w:rsidR="0099566D">
        <w:rPr>
          <w:rFonts w:ascii="Arial" w:hAnsi="Arial" w:cs="Arial"/>
        </w:rPr>
        <w:t>, Michał Akszak-Okińczyc,</w:t>
      </w:r>
      <w:r w:rsidR="00834CEF" w:rsidRPr="00834CEF">
        <w:t xml:space="preserve"> </w:t>
      </w:r>
      <w:r w:rsidR="00834CEF" w:rsidRPr="00834CEF">
        <w:rPr>
          <w:rFonts w:ascii="Arial" w:hAnsi="Arial" w:cs="Arial"/>
        </w:rPr>
        <w:t>Janusz</w:t>
      </w:r>
      <w:r w:rsidR="00834CEF">
        <w:rPr>
          <w:rFonts w:ascii="Arial" w:hAnsi="Arial" w:cs="Arial"/>
        </w:rPr>
        <w:t xml:space="preserve"> Wesołowski, Piotr Litwiński, </w:t>
      </w:r>
      <w:r w:rsidR="00834CEF" w:rsidRPr="00834CEF">
        <w:rPr>
          <w:rFonts w:ascii="Arial" w:hAnsi="Arial" w:cs="Arial"/>
        </w:rPr>
        <w:t xml:space="preserve"> </w:t>
      </w:r>
      <w:r w:rsidR="00834CEF">
        <w:rPr>
          <w:rFonts w:ascii="Arial" w:hAnsi="Arial" w:cs="Arial"/>
        </w:rPr>
        <w:t>Janusz Kowalski, Tadeusz Szewczyk, Tomasz Ziaja</w:t>
      </w:r>
      <w:r w:rsidR="00F104AB">
        <w:rPr>
          <w:rFonts w:ascii="Arial" w:hAnsi="Arial" w:cs="Arial"/>
        </w:rPr>
        <w:t>.</w:t>
      </w:r>
    </w:p>
    <w:p w14:paraId="197452A8" w14:textId="1A2B99F4" w:rsidR="00B92DB3" w:rsidRPr="00522C90" w:rsidRDefault="00FF15DC" w:rsidP="00B92DB3">
      <w:pPr>
        <w:pStyle w:val="Textbody"/>
        <w:widowControl/>
        <w:spacing w:before="240" w:after="0"/>
        <w:jc w:val="both"/>
        <w:rPr>
          <w:rFonts w:ascii="Arial" w:hAnsi="Arial" w:cs="Arial"/>
        </w:rPr>
      </w:pPr>
      <w:r w:rsidRPr="00522C90">
        <w:rPr>
          <w:rFonts w:ascii="Arial" w:hAnsi="Arial" w:cs="Arial"/>
        </w:rPr>
        <w:t>Spotkanie przebiegło zgodnie z poniższym porządkiem obrad:</w:t>
      </w:r>
    </w:p>
    <w:p w14:paraId="03088676" w14:textId="77777777" w:rsidR="004203D9" w:rsidRPr="00522C90" w:rsidRDefault="00FF15DC" w:rsidP="00B92DB3">
      <w:pPr>
        <w:pStyle w:val="Nagwek2"/>
        <w:widowControl/>
        <w:spacing w:before="480" w:after="0"/>
        <w:jc w:val="both"/>
        <w:rPr>
          <w:rFonts w:ascii="Arial" w:hAnsi="Arial" w:cs="Arial"/>
          <w:sz w:val="24"/>
          <w:szCs w:val="24"/>
        </w:rPr>
      </w:pPr>
      <w:r w:rsidRPr="00522C90">
        <w:rPr>
          <w:rFonts w:ascii="Arial" w:hAnsi="Arial" w:cs="Arial"/>
          <w:sz w:val="24"/>
          <w:szCs w:val="24"/>
        </w:rPr>
        <w:t>Otwarcie spotkania</w:t>
      </w:r>
      <w:r w:rsidR="00912D69">
        <w:rPr>
          <w:rFonts w:ascii="Arial" w:hAnsi="Arial" w:cs="Arial"/>
          <w:sz w:val="24"/>
          <w:szCs w:val="24"/>
        </w:rPr>
        <w:t>.</w:t>
      </w:r>
    </w:p>
    <w:p w14:paraId="7DAB13AE" w14:textId="0762C990" w:rsidR="00B92DB3" w:rsidRPr="00B92DB3" w:rsidRDefault="008174C2" w:rsidP="00B92DB3">
      <w:pPr>
        <w:pStyle w:val="Textbody"/>
        <w:widowControl/>
        <w:spacing w:after="360"/>
        <w:jc w:val="both"/>
        <w:rPr>
          <w:rFonts w:ascii="Arial" w:hAnsi="Arial" w:cs="Arial"/>
        </w:rPr>
      </w:pPr>
      <w:r w:rsidRPr="003A15F3">
        <w:rPr>
          <w:rFonts w:ascii="Arial" w:hAnsi="Arial" w:cs="Arial"/>
          <w:u w:val="single"/>
        </w:rPr>
        <w:t>Pan</w:t>
      </w:r>
      <w:r w:rsidR="00A24350" w:rsidRPr="003A15F3">
        <w:rPr>
          <w:rFonts w:ascii="Arial" w:hAnsi="Arial" w:cs="Arial"/>
          <w:u w:val="single"/>
        </w:rPr>
        <w:t xml:space="preserve"> </w:t>
      </w:r>
      <w:r w:rsidR="003A15F3" w:rsidRPr="003A15F3">
        <w:rPr>
          <w:rFonts w:ascii="Arial" w:hAnsi="Arial" w:cs="Arial"/>
          <w:u w:val="single"/>
        </w:rPr>
        <w:t>Witold Kozłowski</w:t>
      </w:r>
      <w:r w:rsidR="00296727" w:rsidRPr="003A15F3">
        <w:rPr>
          <w:rFonts w:ascii="Arial" w:hAnsi="Arial" w:cs="Arial"/>
          <w:u w:val="single"/>
        </w:rPr>
        <w:t xml:space="preserve">, </w:t>
      </w:r>
      <w:r w:rsidR="003A15F3" w:rsidRPr="003A15F3">
        <w:rPr>
          <w:rFonts w:ascii="Arial" w:hAnsi="Arial" w:cs="Arial"/>
          <w:u w:val="single"/>
        </w:rPr>
        <w:t>M</w:t>
      </w:r>
      <w:r w:rsidR="00296727" w:rsidRPr="003A15F3">
        <w:rPr>
          <w:rFonts w:ascii="Arial" w:hAnsi="Arial" w:cs="Arial"/>
          <w:u w:val="single"/>
        </w:rPr>
        <w:t>arszałek Województwa Małopolskiego</w:t>
      </w:r>
      <w:r w:rsidR="003A15F3" w:rsidRPr="003A15F3">
        <w:rPr>
          <w:rFonts w:ascii="Arial" w:hAnsi="Arial" w:cs="Arial"/>
          <w:u w:val="single"/>
        </w:rPr>
        <w:t xml:space="preserve">, Przewodniczący WRDS </w:t>
      </w:r>
      <w:r w:rsidR="003A15F3" w:rsidRPr="003A15F3">
        <w:rPr>
          <w:rFonts w:ascii="Arial" w:hAnsi="Arial" w:cs="Arial"/>
          <w:u w:val="single"/>
        </w:rPr>
        <w:br/>
        <w:t>w Województwie Małopolskim</w:t>
      </w:r>
      <w:r w:rsidR="00440880" w:rsidRPr="003A15F3">
        <w:rPr>
          <w:rFonts w:ascii="Arial" w:hAnsi="Arial" w:cs="Arial"/>
        </w:rPr>
        <w:t xml:space="preserve"> </w:t>
      </w:r>
      <w:r w:rsidR="00B201AF" w:rsidRPr="003A15F3">
        <w:rPr>
          <w:rFonts w:ascii="Arial" w:hAnsi="Arial" w:cs="Arial"/>
        </w:rPr>
        <w:t xml:space="preserve">przywitał </w:t>
      </w:r>
      <w:r w:rsidR="00E973D8">
        <w:rPr>
          <w:rFonts w:ascii="Arial" w:hAnsi="Arial" w:cs="Arial"/>
        </w:rPr>
        <w:t>zgromadzonych Członków Rady i</w:t>
      </w:r>
      <w:r w:rsidR="00B201AF" w:rsidRPr="003A15F3">
        <w:rPr>
          <w:rFonts w:ascii="Arial" w:hAnsi="Arial" w:cs="Arial"/>
        </w:rPr>
        <w:t xml:space="preserve"> </w:t>
      </w:r>
      <w:r w:rsidR="00E973D8">
        <w:rPr>
          <w:rFonts w:ascii="Arial" w:hAnsi="Arial" w:cs="Arial"/>
        </w:rPr>
        <w:t xml:space="preserve">zaproszonych </w:t>
      </w:r>
      <w:r w:rsidR="00B201AF" w:rsidRPr="003A15F3">
        <w:rPr>
          <w:rFonts w:ascii="Arial" w:hAnsi="Arial" w:cs="Arial"/>
        </w:rPr>
        <w:t>gości</w:t>
      </w:r>
      <w:r w:rsidR="00E973D8">
        <w:rPr>
          <w:rFonts w:ascii="Arial" w:hAnsi="Arial" w:cs="Arial"/>
        </w:rPr>
        <w:t xml:space="preserve">, a następnie przedstawił porządek </w:t>
      </w:r>
      <w:r w:rsidR="00962600">
        <w:rPr>
          <w:rFonts w:ascii="Arial" w:hAnsi="Arial" w:cs="Arial"/>
        </w:rPr>
        <w:t>obrad, a także wręczył akt</w:t>
      </w:r>
      <w:r w:rsidR="00785E3D">
        <w:rPr>
          <w:rFonts w:ascii="Arial" w:hAnsi="Arial" w:cs="Arial"/>
        </w:rPr>
        <w:t>y</w:t>
      </w:r>
      <w:r w:rsidR="00962600">
        <w:rPr>
          <w:rFonts w:ascii="Arial" w:hAnsi="Arial" w:cs="Arial"/>
        </w:rPr>
        <w:t xml:space="preserve"> powołania do Rady dla</w:t>
      </w:r>
      <w:r w:rsidR="00785E3D">
        <w:rPr>
          <w:rFonts w:ascii="Arial" w:hAnsi="Arial" w:cs="Arial"/>
        </w:rPr>
        <w:t>:</w:t>
      </w:r>
      <w:r w:rsidR="00962600">
        <w:rPr>
          <w:rFonts w:ascii="Arial" w:hAnsi="Arial" w:cs="Arial"/>
        </w:rPr>
        <w:t xml:space="preserve"> </w:t>
      </w:r>
      <w:r w:rsidR="00E53E5F">
        <w:rPr>
          <w:rFonts w:ascii="Arial" w:hAnsi="Arial" w:cs="Arial"/>
        </w:rPr>
        <w:t>Pana Daniela Pokuty - Zastępcy</w:t>
      </w:r>
      <w:r w:rsidR="00834CEF" w:rsidRPr="00834CEF">
        <w:rPr>
          <w:rFonts w:ascii="Arial" w:hAnsi="Arial" w:cs="Arial"/>
        </w:rPr>
        <w:t xml:space="preserve"> Przewodniczącego Zarządu Regionu Małopolskiego Niezależnego Samorządnego Zw</w:t>
      </w:r>
      <w:r w:rsidR="001929DE">
        <w:rPr>
          <w:rFonts w:ascii="Arial" w:hAnsi="Arial" w:cs="Arial"/>
        </w:rPr>
        <w:t xml:space="preserve">iązku Zawodowego „Solidarność”, </w:t>
      </w:r>
      <w:r w:rsidR="00834CEF" w:rsidRPr="00834CEF">
        <w:rPr>
          <w:rFonts w:ascii="Arial" w:hAnsi="Arial" w:cs="Arial"/>
        </w:rPr>
        <w:t>Pan</w:t>
      </w:r>
      <w:r w:rsidR="001929DE">
        <w:rPr>
          <w:rFonts w:ascii="Arial" w:hAnsi="Arial" w:cs="Arial"/>
        </w:rPr>
        <w:t>a</w:t>
      </w:r>
      <w:r w:rsidR="00834CEF" w:rsidRPr="00834CEF">
        <w:rPr>
          <w:rFonts w:ascii="Arial" w:hAnsi="Arial" w:cs="Arial"/>
        </w:rPr>
        <w:t xml:space="preserve"> Dawid</w:t>
      </w:r>
      <w:r w:rsidR="001929DE">
        <w:rPr>
          <w:rFonts w:ascii="Arial" w:hAnsi="Arial" w:cs="Arial"/>
        </w:rPr>
        <w:t>a</w:t>
      </w:r>
      <w:r w:rsidR="00834CEF" w:rsidRPr="00834CEF">
        <w:rPr>
          <w:rFonts w:ascii="Arial" w:hAnsi="Arial" w:cs="Arial"/>
        </w:rPr>
        <w:t xml:space="preserve"> Herbut</w:t>
      </w:r>
      <w:r w:rsidR="001929DE">
        <w:rPr>
          <w:rFonts w:ascii="Arial" w:hAnsi="Arial" w:cs="Arial"/>
        </w:rPr>
        <w:t>a</w:t>
      </w:r>
      <w:r w:rsidR="00E53E5F">
        <w:rPr>
          <w:rFonts w:ascii="Arial" w:hAnsi="Arial" w:cs="Arial"/>
        </w:rPr>
        <w:t xml:space="preserve"> – Wiceprzewodniczącego</w:t>
      </w:r>
      <w:r w:rsidR="00834CEF" w:rsidRPr="00834CEF">
        <w:rPr>
          <w:rFonts w:ascii="Arial" w:hAnsi="Arial" w:cs="Arial"/>
        </w:rPr>
        <w:t xml:space="preserve"> Zarządu Wojewódzkiego Niezależnych Samorządnych Związków Zawodowych Policjan</w:t>
      </w:r>
      <w:r w:rsidR="00E53E5F">
        <w:rPr>
          <w:rFonts w:ascii="Arial" w:hAnsi="Arial" w:cs="Arial"/>
        </w:rPr>
        <w:t xml:space="preserve">tów Województwa Małopolskiego, </w:t>
      </w:r>
      <w:r w:rsidR="00834CEF" w:rsidRPr="00834CEF">
        <w:rPr>
          <w:rFonts w:ascii="Arial" w:hAnsi="Arial" w:cs="Arial"/>
        </w:rPr>
        <w:t>Pan</w:t>
      </w:r>
      <w:r w:rsidR="001929DE">
        <w:rPr>
          <w:rFonts w:ascii="Arial" w:hAnsi="Arial" w:cs="Arial"/>
        </w:rPr>
        <w:t>a Jerzego</w:t>
      </w:r>
      <w:r w:rsidR="00834CEF" w:rsidRPr="00834CEF">
        <w:rPr>
          <w:rFonts w:ascii="Arial" w:hAnsi="Arial" w:cs="Arial"/>
        </w:rPr>
        <w:t xml:space="preserve"> Dróżdż</w:t>
      </w:r>
      <w:r w:rsidR="001929DE">
        <w:rPr>
          <w:rFonts w:ascii="Arial" w:hAnsi="Arial" w:cs="Arial"/>
        </w:rPr>
        <w:t>a</w:t>
      </w:r>
      <w:r w:rsidR="00E53E5F">
        <w:rPr>
          <w:rFonts w:ascii="Arial" w:hAnsi="Arial" w:cs="Arial"/>
        </w:rPr>
        <w:t xml:space="preserve"> - Wiceprzewodniczącego</w:t>
      </w:r>
      <w:r w:rsidR="00834CEF" w:rsidRPr="00834CEF">
        <w:rPr>
          <w:rFonts w:ascii="Arial" w:hAnsi="Arial" w:cs="Arial"/>
        </w:rPr>
        <w:t xml:space="preserve"> Międzyzakładowej Organizacji Związkowej Kuratorów Sądowych Krajowego Niezależnego Samorządnego Związku Zawodowego,</w:t>
      </w:r>
      <w:r w:rsidR="001929DE">
        <w:rPr>
          <w:rFonts w:ascii="Arial" w:hAnsi="Arial" w:cs="Arial"/>
        </w:rPr>
        <w:t xml:space="preserve"> </w:t>
      </w:r>
      <w:r w:rsidR="00834CEF" w:rsidRPr="00834CEF">
        <w:rPr>
          <w:rFonts w:ascii="Arial" w:hAnsi="Arial" w:cs="Arial"/>
        </w:rPr>
        <w:t>Pan</w:t>
      </w:r>
      <w:r w:rsidR="001929DE">
        <w:rPr>
          <w:rFonts w:ascii="Arial" w:hAnsi="Arial" w:cs="Arial"/>
        </w:rPr>
        <w:t>a</w:t>
      </w:r>
      <w:r w:rsidR="00834CEF" w:rsidRPr="00834CEF">
        <w:rPr>
          <w:rFonts w:ascii="Arial" w:hAnsi="Arial" w:cs="Arial"/>
        </w:rPr>
        <w:t xml:space="preserve"> Wojciech</w:t>
      </w:r>
      <w:r w:rsidR="001929DE">
        <w:rPr>
          <w:rFonts w:ascii="Arial" w:hAnsi="Arial" w:cs="Arial"/>
        </w:rPr>
        <w:t>a</w:t>
      </w:r>
      <w:r w:rsidR="00834CEF" w:rsidRPr="00834CEF">
        <w:rPr>
          <w:rFonts w:ascii="Arial" w:hAnsi="Arial" w:cs="Arial"/>
        </w:rPr>
        <w:t xml:space="preserve"> Gocyk</w:t>
      </w:r>
      <w:r w:rsidR="002F42FE">
        <w:rPr>
          <w:rFonts w:ascii="Arial" w:hAnsi="Arial" w:cs="Arial"/>
        </w:rPr>
        <w:t>a</w:t>
      </w:r>
      <w:r w:rsidR="00E53E5F">
        <w:rPr>
          <w:rFonts w:ascii="Arial" w:hAnsi="Arial" w:cs="Arial"/>
        </w:rPr>
        <w:t xml:space="preserve"> – Wiceprzewodniczącego</w:t>
      </w:r>
      <w:r w:rsidR="00834CEF" w:rsidRPr="00834CEF">
        <w:rPr>
          <w:rFonts w:ascii="Arial" w:hAnsi="Arial" w:cs="Arial"/>
        </w:rPr>
        <w:t xml:space="preserve"> Ogólnopolski</w:t>
      </w:r>
      <w:r w:rsidR="001929DE">
        <w:rPr>
          <w:rFonts w:ascii="Arial" w:hAnsi="Arial" w:cs="Arial"/>
        </w:rPr>
        <w:t>ego Związku Zawodowego Lekarzy oraz dla Pani Angeliki</w:t>
      </w:r>
      <w:r w:rsidR="00834CEF" w:rsidRPr="00834CEF">
        <w:rPr>
          <w:rFonts w:ascii="Arial" w:hAnsi="Arial" w:cs="Arial"/>
        </w:rPr>
        <w:t xml:space="preserve"> Bodziony-Durych - Dyrektor Generalny Małopolskiego Urzędu Wojewódzkiego </w:t>
      </w:r>
      <w:r w:rsidR="00504407">
        <w:rPr>
          <w:rFonts w:ascii="Arial" w:hAnsi="Arial" w:cs="Arial"/>
        </w:rPr>
        <w:br/>
      </w:r>
      <w:r w:rsidR="00834CEF" w:rsidRPr="00834CEF">
        <w:rPr>
          <w:rFonts w:ascii="Arial" w:hAnsi="Arial" w:cs="Arial"/>
        </w:rPr>
        <w:t>w Krakowie.</w:t>
      </w:r>
    </w:p>
    <w:p w14:paraId="1E040723" w14:textId="0762C990" w:rsidR="00D078E5" w:rsidRDefault="001929DE" w:rsidP="00B92DB3">
      <w:pPr>
        <w:spacing w:after="240"/>
        <w:jc w:val="both"/>
        <w:rPr>
          <w:rFonts w:ascii="Arial" w:hAnsi="Arial" w:cs="Arial"/>
          <w:b/>
          <w:bCs/>
        </w:rPr>
      </w:pPr>
      <w:r w:rsidRPr="001929DE">
        <w:rPr>
          <w:rFonts w:ascii="Arial" w:hAnsi="Arial" w:cs="Arial"/>
          <w:b/>
          <w:bCs/>
        </w:rPr>
        <w:t>Uchwała Nr 5/2023 Wojewódzkiej Rady Dialogu Społecznego w Województwie Małopolskim z dnia 12.12.2023 roku w sprawie konieczności wyznac</w:t>
      </w:r>
      <w:r>
        <w:rPr>
          <w:rFonts w:ascii="Arial" w:hAnsi="Arial" w:cs="Arial"/>
          <w:b/>
          <w:bCs/>
        </w:rPr>
        <w:t xml:space="preserve">zenia osoby </w:t>
      </w:r>
      <w:r w:rsidR="00504407">
        <w:rPr>
          <w:rFonts w:ascii="Arial" w:hAnsi="Arial" w:cs="Arial"/>
          <w:b/>
          <w:bCs/>
        </w:rPr>
        <w:br/>
      </w:r>
      <w:r>
        <w:rPr>
          <w:rFonts w:ascii="Arial" w:hAnsi="Arial" w:cs="Arial"/>
          <w:b/>
          <w:bCs/>
        </w:rPr>
        <w:t>z misją dobrej woli</w:t>
      </w:r>
      <w:r w:rsidR="00773E8C" w:rsidRPr="00773E8C">
        <w:rPr>
          <w:rFonts w:ascii="Arial" w:hAnsi="Arial" w:cs="Arial"/>
          <w:b/>
          <w:bCs/>
        </w:rPr>
        <w:t>.</w:t>
      </w:r>
    </w:p>
    <w:p w14:paraId="1B9288CF" w14:textId="4A8E2251" w:rsidR="001929DE" w:rsidRPr="001929DE" w:rsidRDefault="00D078E5" w:rsidP="00B92DB3">
      <w:pPr>
        <w:jc w:val="both"/>
        <w:rPr>
          <w:rFonts w:ascii="Arial" w:hAnsi="Arial" w:cs="Arial"/>
        </w:rPr>
      </w:pPr>
      <w:r w:rsidRPr="003A15F3">
        <w:rPr>
          <w:rFonts w:ascii="Arial" w:hAnsi="Arial" w:cs="Arial"/>
          <w:u w:val="single"/>
        </w:rPr>
        <w:t>Pan Witold Kozłowski</w:t>
      </w:r>
      <w:r w:rsidRPr="00CF43B9">
        <w:rPr>
          <w:rFonts w:ascii="Arial" w:hAnsi="Arial" w:cs="Arial"/>
        </w:rPr>
        <w:t xml:space="preserve"> </w:t>
      </w:r>
      <w:r w:rsidR="00CF43B9" w:rsidRPr="00CF43B9">
        <w:rPr>
          <w:rFonts w:ascii="Arial" w:hAnsi="Arial" w:cs="Arial"/>
        </w:rPr>
        <w:t>poinformował</w:t>
      </w:r>
      <w:r w:rsidR="001929DE">
        <w:rPr>
          <w:rFonts w:ascii="Arial" w:hAnsi="Arial" w:cs="Arial"/>
        </w:rPr>
        <w:t>,</w:t>
      </w:r>
      <w:r w:rsidR="00B30EA2">
        <w:rPr>
          <w:rFonts w:ascii="Arial" w:hAnsi="Arial" w:cs="Arial"/>
        </w:rPr>
        <w:t xml:space="preserve"> </w:t>
      </w:r>
      <w:r w:rsidR="001929DE">
        <w:rPr>
          <w:rFonts w:ascii="Arial" w:hAnsi="Arial" w:cs="Arial"/>
        </w:rPr>
        <w:t>że</w:t>
      </w:r>
      <w:r w:rsidR="002F42FE">
        <w:rPr>
          <w:rFonts w:ascii="Arial" w:hAnsi="Arial" w:cs="Arial"/>
        </w:rPr>
        <w:t xml:space="preserve"> kolejnym pun</w:t>
      </w:r>
      <w:r w:rsidR="00E53E5F">
        <w:rPr>
          <w:rFonts w:ascii="Arial" w:hAnsi="Arial" w:cs="Arial"/>
        </w:rPr>
        <w:t xml:space="preserve">ktem spotkania jest podjęcie uchwały, która </w:t>
      </w:r>
      <w:r w:rsidR="002F42FE">
        <w:rPr>
          <w:rFonts w:ascii="Arial" w:hAnsi="Arial" w:cs="Arial"/>
        </w:rPr>
        <w:t>dotyczy</w:t>
      </w:r>
      <w:r w:rsidR="00943102">
        <w:rPr>
          <w:rFonts w:ascii="Arial" w:hAnsi="Arial" w:cs="Arial"/>
        </w:rPr>
        <w:t xml:space="preserve"> </w:t>
      </w:r>
      <w:r w:rsidR="00FB0CF9">
        <w:rPr>
          <w:rFonts w:ascii="Arial" w:hAnsi="Arial" w:cs="Arial"/>
        </w:rPr>
        <w:t xml:space="preserve">kwestii </w:t>
      </w:r>
      <w:r w:rsidR="002F42FE">
        <w:rPr>
          <w:rFonts w:ascii="Arial" w:hAnsi="Arial" w:cs="Arial"/>
        </w:rPr>
        <w:t xml:space="preserve">wypracowania porozumienia między przedstawicielami </w:t>
      </w:r>
      <w:r w:rsidR="00FB0CF9" w:rsidRPr="00FB0CF9">
        <w:rPr>
          <w:rFonts w:ascii="Arial" w:hAnsi="Arial" w:cs="Arial"/>
        </w:rPr>
        <w:t>Zakładowej Organizacji Związkowej Ogólnopolskiego Związku Zawodowego Pielęgniarek i Położnych (OZZPiP) przy Szpitalu Uniwersyteckim w Krakowie, a Dyrekcją Szpit</w:t>
      </w:r>
      <w:r w:rsidR="00FB0CF9">
        <w:rPr>
          <w:rFonts w:ascii="Arial" w:hAnsi="Arial" w:cs="Arial"/>
        </w:rPr>
        <w:t>ala Uniwersyteckiego w Krakowie. Rozmowy</w:t>
      </w:r>
      <w:r w:rsidR="00E53E5F">
        <w:rPr>
          <w:rFonts w:ascii="Arial" w:hAnsi="Arial" w:cs="Arial"/>
        </w:rPr>
        <w:t>,</w:t>
      </w:r>
      <w:r w:rsidR="00E53E5F" w:rsidRPr="00E53E5F">
        <w:t xml:space="preserve"> </w:t>
      </w:r>
      <w:r w:rsidR="00E53E5F" w:rsidRPr="00E53E5F">
        <w:rPr>
          <w:rFonts w:ascii="Arial" w:hAnsi="Arial" w:cs="Arial"/>
        </w:rPr>
        <w:t xml:space="preserve">które odbyły się na forum Rady </w:t>
      </w:r>
      <w:r w:rsidR="00FB0CF9">
        <w:rPr>
          <w:rFonts w:ascii="Arial" w:hAnsi="Arial" w:cs="Arial"/>
        </w:rPr>
        <w:t xml:space="preserve">nie przyniosły </w:t>
      </w:r>
      <w:r w:rsidR="004E01D5">
        <w:rPr>
          <w:rFonts w:ascii="Arial" w:hAnsi="Arial" w:cs="Arial"/>
        </w:rPr>
        <w:t>rozwiązania sprawy</w:t>
      </w:r>
      <w:r w:rsidR="00E53E5F">
        <w:rPr>
          <w:rFonts w:ascii="Arial" w:hAnsi="Arial" w:cs="Arial"/>
        </w:rPr>
        <w:t>.</w:t>
      </w:r>
      <w:r w:rsidR="00FB0CF9">
        <w:rPr>
          <w:rFonts w:ascii="Arial" w:hAnsi="Arial" w:cs="Arial"/>
        </w:rPr>
        <w:t xml:space="preserve"> </w:t>
      </w:r>
      <w:r w:rsidR="001929DE" w:rsidRPr="001929DE">
        <w:rPr>
          <w:rFonts w:ascii="Arial" w:hAnsi="Arial" w:cs="Arial"/>
        </w:rPr>
        <w:t>W związku z tym konieczne jest wyznac</w:t>
      </w:r>
      <w:r w:rsidR="004B0234">
        <w:rPr>
          <w:rFonts w:ascii="Arial" w:hAnsi="Arial" w:cs="Arial"/>
        </w:rPr>
        <w:t>zenie osoby z misją dobrej woli, która podejmie się próby</w:t>
      </w:r>
      <w:r w:rsidR="00E53E5F">
        <w:rPr>
          <w:rFonts w:ascii="Arial" w:hAnsi="Arial" w:cs="Arial"/>
        </w:rPr>
        <w:t xml:space="preserve"> zażegnania konfliktu.</w:t>
      </w:r>
    </w:p>
    <w:p w14:paraId="0E3FF1E8" w14:textId="3BA525E9" w:rsidR="00B92DB3" w:rsidRDefault="001929DE" w:rsidP="00B92DB3">
      <w:pPr>
        <w:jc w:val="both"/>
        <w:rPr>
          <w:rFonts w:ascii="Arial" w:hAnsi="Arial" w:cs="Arial"/>
        </w:rPr>
      </w:pPr>
      <w:r>
        <w:rPr>
          <w:rFonts w:ascii="Arial" w:hAnsi="Arial" w:cs="Arial"/>
        </w:rPr>
        <w:t>Uchwała została</w:t>
      </w:r>
      <w:r w:rsidRPr="001929DE">
        <w:rPr>
          <w:rFonts w:ascii="Arial" w:hAnsi="Arial" w:cs="Arial"/>
        </w:rPr>
        <w:t xml:space="preserve"> </w:t>
      </w:r>
      <w:r>
        <w:rPr>
          <w:rFonts w:ascii="Arial" w:hAnsi="Arial" w:cs="Arial"/>
        </w:rPr>
        <w:t>poddana pod głosowanie i przyjęta jednogłośnie.</w:t>
      </w:r>
    </w:p>
    <w:p w14:paraId="4C6F84FC" w14:textId="77777777" w:rsidR="001929DE" w:rsidRPr="001929DE" w:rsidRDefault="001929DE" w:rsidP="00B92DB3">
      <w:pPr>
        <w:spacing w:before="480"/>
        <w:jc w:val="both"/>
        <w:rPr>
          <w:rFonts w:ascii="Arial" w:hAnsi="Arial" w:cs="Arial"/>
          <w:b/>
          <w:bCs/>
        </w:rPr>
      </w:pPr>
      <w:r w:rsidRPr="001929DE">
        <w:rPr>
          <w:rFonts w:ascii="Arial" w:hAnsi="Arial" w:cs="Arial"/>
          <w:b/>
          <w:bCs/>
        </w:rPr>
        <w:t xml:space="preserve">Uchwała Nr 6/2023 Wojewódzkiej Rady Dialogu Społecznego w Województwie Małopolskim z dnia 12.12.2023 roku w sprawie powołania Przewodniczącego </w:t>
      </w:r>
      <w:r w:rsidRPr="001929DE">
        <w:rPr>
          <w:rFonts w:ascii="Arial" w:hAnsi="Arial" w:cs="Arial"/>
          <w:b/>
          <w:bCs/>
        </w:rPr>
        <w:lastRenderedPageBreak/>
        <w:t xml:space="preserve">Wojewódzkiej </w:t>
      </w:r>
      <w:r w:rsidRPr="000C1CB7">
        <w:rPr>
          <w:rFonts w:ascii="Arial" w:hAnsi="Arial" w:cs="Arial"/>
          <w:b/>
          <w:bCs/>
        </w:rPr>
        <w:t>Rady</w:t>
      </w:r>
      <w:r w:rsidRPr="001929DE">
        <w:rPr>
          <w:rFonts w:ascii="Arial" w:hAnsi="Arial" w:cs="Arial"/>
          <w:b/>
          <w:bCs/>
        </w:rPr>
        <w:t xml:space="preserve"> Dialogu Społecznego w </w:t>
      </w:r>
      <w:r w:rsidR="00971321">
        <w:rPr>
          <w:rFonts w:ascii="Arial" w:hAnsi="Arial" w:cs="Arial"/>
          <w:b/>
          <w:bCs/>
        </w:rPr>
        <w:t>Województwie Małopolskim na 2024</w:t>
      </w:r>
      <w:r w:rsidRPr="001929DE">
        <w:rPr>
          <w:rFonts w:ascii="Arial" w:hAnsi="Arial" w:cs="Arial"/>
          <w:b/>
          <w:bCs/>
        </w:rPr>
        <w:t xml:space="preserve"> rok.</w:t>
      </w:r>
    </w:p>
    <w:p w14:paraId="6D4DA0E5" w14:textId="49C76461" w:rsidR="00D078E5" w:rsidRDefault="00D078E5" w:rsidP="00773E8C">
      <w:pPr>
        <w:jc w:val="both"/>
        <w:rPr>
          <w:rFonts w:ascii="Arial" w:hAnsi="Arial" w:cs="Arial"/>
        </w:rPr>
      </w:pPr>
    </w:p>
    <w:p w14:paraId="562259DD" w14:textId="77777777" w:rsidR="001929DE" w:rsidRPr="001929DE" w:rsidRDefault="001929DE" w:rsidP="001929DE">
      <w:pPr>
        <w:jc w:val="both"/>
        <w:rPr>
          <w:rFonts w:ascii="Arial" w:hAnsi="Arial" w:cs="Arial"/>
        </w:rPr>
      </w:pPr>
      <w:r w:rsidRPr="00A74834">
        <w:rPr>
          <w:rFonts w:ascii="Arial" w:hAnsi="Arial" w:cs="Arial"/>
          <w:u w:val="single"/>
        </w:rPr>
        <w:t>Pan Witold Kozłowski</w:t>
      </w:r>
      <w:r>
        <w:rPr>
          <w:rFonts w:ascii="Arial" w:hAnsi="Arial" w:cs="Arial"/>
        </w:rPr>
        <w:t xml:space="preserve"> oznajmił</w:t>
      </w:r>
      <w:r w:rsidR="00E53E5F">
        <w:rPr>
          <w:rFonts w:ascii="Arial" w:hAnsi="Arial" w:cs="Arial"/>
        </w:rPr>
        <w:t>,</w:t>
      </w:r>
      <w:r>
        <w:rPr>
          <w:rFonts w:ascii="Arial" w:hAnsi="Arial" w:cs="Arial"/>
        </w:rPr>
        <w:t xml:space="preserve"> że n</w:t>
      </w:r>
      <w:r w:rsidRPr="001929DE">
        <w:rPr>
          <w:rFonts w:ascii="Arial" w:hAnsi="Arial" w:cs="Arial"/>
        </w:rPr>
        <w:t>a ostatnim w danym roku posiedzeniu WRDS podejmowana jest również uchwała o wyborze Przewodniczącego WRDS na kolejny rok.</w:t>
      </w:r>
    </w:p>
    <w:p w14:paraId="7EDE6A0B" w14:textId="22D537CD" w:rsidR="004B0234" w:rsidRDefault="001929DE" w:rsidP="001929DE">
      <w:pPr>
        <w:jc w:val="both"/>
        <w:rPr>
          <w:rFonts w:ascii="Arial" w:hAnsi="Arial" w:cs="Arial"/>
        </w:rPr>
      </w:pPr>
      <w:r w:rsidRPr="001929DE">
        <w:rPr>
          <w:rFonts w:ascii="Arial" w:hAnsi="Arial" w:cs="Arial"/>
        </w:rPr>
        <w:t xml:space="preserve">Zgodnie </w:t>
      </w:r>
      <w:r w:rsidR="004B0234">
        <w:rPr>
          <w:rFonts w:ascii="Arial" w:hAnsi="Arial" w:cs="Arial"/>
        </w:rPr>
        <w:t>Regulaminem</w:t>
      </w:r>
      <w:r w:rsidRPr="001929DE">
        <w:rPr>
          <w:rFonts w:ascii="Arial" w:hAnsi="Arial" w:cs="Arial"/>
        </w:rPr>
        <w:t xml:space="preserve"> WRDS w Województwie Małopolskim </w:t>
      </w:r>
      <w:r w:rsidR="004B0234">
        <w:rPr>
          <w:rFonts w:ascii="Arial" w:hAnsi="Arial" w:cs="Arial"/>
        </w:rPr>
        <w:t xml:space="preserve">co roku </w:t>
      </w:r>
      <w:r w:rsidR="00E53E5F">
        <w:rPr>
          <w:rFonts w:ascii="Arial" w:hAnsi="Arial" w:cs="Arial"/>
        </w:rPr>
        <w:t>dokonuje się zmiany przewodniczącego. W</w:t>
      </w:r>
      <w:r w:rsidR="004B0234">
        <w:rPr>
          <w:rFonts w:ascii="Arial" w:hAnsi="Arial" w:cs="Arial"/>
        </w:rPr>
        <w:t xml:space="preserve"> roku 2024 przyszła kolej na przedstawiciela strony pracowników</w:t>
      </w:r>
      <w:r w:rsidR="004E01D5">
        <w:rPr>
          <w:rFonts w:ascii="Arial" w:hAnsi="Arial" w:cs="Arial"/>
        </w:rPr>
        <w:t xml:space="preserve"> - </w:t>
      </w:r>
      <w:r w:rsidR="004E01D5" w:rsidRPr="004B0234">
        <w:rPr>
          <w:rFonts w:ascii="Arial" w:hAnsi="Arial" w:cs="Arial"/>
        </w:rPr>
        <w:t>O</w:t>
      </w:r>
      <w:r w:rsidR="004E01D5">
        <w:rPr>
          <w:rFonts w:ascii="Arial" w:hAnsi="Arial" w:cs="Arial"/>
        </w:rPr>
        <w:t xml:space="preserve">gólnopolskiego </w:t>
      </w:r>
      <w:r w:rsidR="004E01D5" w:rsidRPr="004B0234">
        <w:rPr>
          <w:rFonts w:ascii="Arial" w:hAnsi="Arial" w:cs="Arial"/>
        </w:rPr>
        <w:t>P</w:t>
      </w:r>
      <w:r w:rsidR="004E01D5">
        <w:rPr>
          <w:rFonts w:ascii="Arial" w:hAnsi="Arial" w:cs="Arial"/>
        </w:rPr>
        <w:t xml:space="preserve">orozumienia </w:t>
      </w:r>
      <w:r w:rsidR="004E01D5" w:rsidRPr="004B0234">
        <w:rPr>
          <w:rFonts w:ascii="Arial" w:hAnsi="Arial" w:cs="Arial"/>
        </w:rPr>
        <w:t>Z</w:t>
      </w:r>
      <w:r w:rsidR="004E01D5">
        <w:rPr>
          <w:rFonts w:ascii="Arial" w:hAnsi="Arial" w:cs="Arial"/>
        </w:rPr>
        <w:t xml:space="preserve">wiązków </w:t>
      </w:r>
      <w:r w:rsidR="004E01D5" w:rsidRPr="004B0234">
        <w:rPr>
          <w:rFonts w:ascii="Arial" w:hAnsi="Arial" w:cs="Arial"/>
        </w:rPr>
        <w:t>Z</w:t>
      </w:r>
      <w:r w:rsidR="004E01D5">
        <w:rPr>
          <w:rFonts w:ascii="Arial" w:hAnsi="Arial" w:cs="Arial"/>
        </w:rPr>
        <w:t>awodowych</w:t>
      </w:r>
      <w:r w:rsidR="00E53E5F">
        <w:rPr>
          <w:rFonts w:ascii="Arial" w:hAnsi="Arial" w:cs="Arial"/>
        </w:rPr>
        <w:t xml:space="preserve">. </w:t>
      </w:r>
      <w:r w:rsidR="004E01D5">
        <w:rPr>
          <w:rFonts w:ascii="Arial" w:hAnsi="Arial" w:cs="Arial"/>
        </w:rPr>
        <w:t>Jako p</w:t>
      </w:r>
      <w:r w:rsidR="004B0234">
        <w:rPr>
          <w:rFonts w:ascii="Arial" w:hAnsi="Arial" w:cs="Arial"/>
        </w:rPr>
        <w:t>rzedstawiciel</w:t>
      </w:r>
      <w:r w:rsidR="004E01D5">
        <w:rPr>
          <w:rFonts w:ascii="Arial" w:hAnsi="Arial" w:cs="Arial"/>
        </w:rPr>
        <w:t xml:space="preserve"> strony pracowników wskazany został</w:t>
      </w:r>
      <w:r w:rsidR="004B0234">
        <w:rPr>
          <w:rFonts w:ascii="Arial" w:hAnsi="Arial" w:cs="Arial"/>
        </w:rPr>
        <w:t xml:space="preserve"> </w:t>
      </w:r>
      <w:r w:rsidR="004B0234" w:rsidRPr="004B0234">
        <w:rPr>
          <w:rFonts w:ascii="Arial" w:hAnsi="Arial" w:cs="Arial"/>
        </w:rPr>
        <w:t>Pan Józef Kawula - Wiceprzewodniczący Rady O</w:t>
      </w:r>
      <w:r w:rsidR="00E53E5F">
        <w:rPr>
          <w:rFonts w:ascii="Arial" w:hAnsi="Arial" w:cs="Arial"/>
        </w:rPr>
        <w:t xml:space="preserve">gólnopolskiego </w:t>
      </w:r>
      <w:r w:rsidR="004B0234" w:rsidRPr="004B0234">
        <w:rPr>
          <w:rFonts w:ascii="Arial" w:hAnsi="Arial" w:cs="Arial"/>
        </w:rPr>
        <w:t>P</w:t>
      </w:r>
      <w:r w:rsidR="00E53E5F">
        <w:rPr>
          <w:rFonts w:ascii="Arial" w:hAnsi="Arial" w:cs="Arial"/>
        </w:rPr>
        <w:t xml:space="preserve">orozumienia </w:t>
      </w:r>
      <w:r w:rsidR="004B0234" w:rsidRPr="004B0234">
        <w:rPr>
          <w:rFonts w:ascii="Arial" w:hAnsi="Arial" w:cs="Arial"/>
        </w:rPr>
        <w:t>Z</w:t>
      </w:r>
      <w:r w:rsidR="00E53E5F">
        <w:rPr>
          <w:rFonts w:ascii="Arial" w:hAnsi="Arial" w:cs="Arial"/>
        </w:rPr>
        <w:t xml:space="preserve">wiązków </w:t>
      </w:r>
      <w:r w:rsidR="004B0234" w:rsidRPr="004B0234">
        <w:rPr>
          <w:rFonts w:ascii="Arial" w:hAnsi="Arial" w:cs="Arial"/>
        </w:rPr>
        <w:t>Z</w:t>
      </w:r>
      <w:r w:rsidR="00E53E5F">
        <w:rPr>
          <w:rFonts w:ascii="Arial" w:hAnsi="Arial" w:cs="Arial"/>
        </w:rPr>
        <w:t>awodowych</w:t>
      </w:r>
      <w:r w:rsidR="00A74834">
        <w:rPr>
          <w:rFonts w:ascii="Arial" w:hAnsi="Arial" w:cs="Arial"/>
        </w:rPr>
        <w:t xml:space="preserve"> (OPZZ)</w:t>
      </w:r>
      <w:r w:rsidR="004B0234" w:rsidRPr="004B0234">
        <w:rPr>
          <w:rFonts w:ascii="Arial" w:hAnsi="Arial" w:cs="Arial"/>
        </w:rPr>
        <w:t xml:space="preserve"> Województwa Małopolskiego. </w:t>
      </w:r>
      <w:r w:rsidR="004B0234">
        <w:rPr>
          <w:rFonts w:ascii="Arial" w:hAnsi="Arial" w:cs="Arial"/>
        </w:rPr>
        <w:t xml:space="preserve">Pan Marszałek poprosił </w:t>
      </w:r>
      <w:r w:rsidR="00E53E5F">
        <w:rPr>
          <w:rFonts w:ascii="Arial" w:hAnsi="Arial" w:cs="Arial"/>
        </w:rPr>
        <w:t xml:space="preserve">Pana Józefa Kawulę </w:t>
      </w:r>
      <w:r w:rsidR="004B0234">
        <w:rPr>
          <w:rFonts w:ascii="Arial" w:hAnsi="Arial" w:cs="Arial"/>
        </w:rPr>
        <w:t>o kilka słów o sobie.</w:t>
      </w:r>
    </w:p>
    <w:p w14:paraId="35972461" w14:textId="38B89AF2" w:rsidR="00A74834" w:rsidRDefault="004B0234" w:rsidP="001929DE">
      <w:pPr>
        <w:jc w:val="both"/>
        <w:rPr>
          <w:rFonts w:ascii="Arial" w:hAnsi="Arial" w:cs="Arial"/>
        </w:rPr>
      </w:pPr>
      <w:r w:rsidRPr="00A74834">
        <w:rPr>
          <w:rFonts w:ascii="Arial" w:hAnsi="Arial" w:cs="Arial"/>
          <w:u w:val="single"/>
        </w:rPr>
        <w:t>Pan Józef Kawula - Wiceprzewodniczący Rady OPZZ Województwa Małopolskiego</w:t>
      </w:r>
      <w:r>
        <w:rPr>
          <w:rFonts w:ascii="Arial" w:hAnsi="Arial" w:cs="Arial"/>
        </w:rPr>
        <w:t xml:space="preserve"> przypomniał</w:t>
      </w:r>
      <w:r w:rsidR="00A74834">
        <w:rPr>
          <w:rFonts w:ascii="Arial" w:hAnsi="Arial" w:cs="Arial"/>
        </w:rPr>
        <w:t xml:space="preserve"> zgromadzonym, że jest członkiem </w:t>
      </w:r>
      <w:r>
        <w:rPr>
          <w:rFonts w:ascii="Arial" w:hAnsi="Arial" w:cs="Arial"/>
        </w:rPr>
        <w:t>WRD</w:t>
      </w:r>
      <w:r w:rsidR="00A74834">
        <w:rPr>
          <w:rFonts w:ascii="Arial" w:hAnsi="Arial" w:cs="Arial"/>
        </w:rPr>
        <w:t>S w WM</w:t>
      </w:r>
      <w:r>
        <w:rPr>
          <w:rFonts w:ascii="Arial" w:hAnsi="Arial" w:cs="Arial"/>
        </w:rPr>
        <w:t xml:space="preserve"> od początku działalności</w:t>
      </w:r>
      <w:r w:rsidR="004E01D5">
        <w:rPr>
          <w:rFonts w:ascii="Arial" w:hAnsi="Arial" w:cs="Arial"/>
        </w:rPr>
        <w:t xml:space="preserve"> Rady</w:t>
      </w:r>
      <w:r>
        <w:rPr>
          <w:rFonts w:ascii="Arial" w:hAnsi="Arial" w:cs="Arial"/>
        </w:rPr>
        <w:t xml:space="preserve">. Poinformował, że będzie się starał podołać nowym </w:t>
      </w:r>
      <w:r w:rsidR="00A74834">
        <w:rPr>
          <w:rFonts w:ascii="Arial" w:hAnsi="Arial" w:cs="Arial"/>
        </w:rPr>
        <w:t xml:space="preserve">wyzwaniom czekającym </w:t>
      </w:r>
      <w:r w:rsidR="004E01D5">
        <w:rPr>
          <w:rFonts w:ascii="Arial" w:hAnsi="Arial" w:cs="Arial"/>
        </w:rPr>
        <w:t>R</w:t>
      </w:r>
      <w:r w:rsidR="00A74834">
        <w:rPr>
          <w:rFonts w:ascii="Arial" w:hAnsi="Arial" w:cs="Arial"/>
        </w:rPr>
        <w:t>adę w 2024 roku</w:t>
      </w:r>
      <w:r>
        <w:rPr>
          <w:rFonts w:ascii="Arial" w:hAnsi="Arial" w:cs="Arial"/>
        </w:rPr>
        <w:t>.</w:t>
      </w:r>
      <w:r w:rsidR="00A74834">
        <w:rPr>
          <w:rFonts w:ascii="Arial" w:hAnsi="Arial" w:cs="Arial"/>
        </w:rPr>
        <w:t xml:space="preserve"> Poinformował, że jest pracownikiem</w:t>
      </w:r>
      <w:r w:rsidR="00A74834" w:rsidRPr="00A74834">
        <w:t xml:space="preserve"> </w:t>
      </w:r>
      <w:r w:rsidR="00A74834" w:rsidRPr="00A74834">
        <w:rPr>
          <w:rFonts w:ascii="Arial" w:hAnsi="Arial" w:cs="Arial"/>
        </w:rPr>
        <w:t>ArcelorMittal Poland</w:t>
      </w:r>
      <w:r>
        <w:rPr>
          <w:rFonts w:ascii="Arial" w:hAnsi="Arial" w:cs="Arial"/>
        </w:rPr>
        <w:t xml:space="preserve"> i podkreślił trudną sytuację pracowników w firmie</w:t>
      </w:r>
      <w:r w:rsidR="00A74834">
        <w:rPr>
          <w:rFonts w:ascii="Arial" w:hAnsi="Arial" w:cs="Arial"/>
        </w:rPr>
        <w:t>.</w:t>
      </w:r>
    </w:p>
    <w:p w14:paraId="575DE242" w14:textId="69B696CF" w:rsidR="001929DE" w:rsidRDefault="001929DE" w:rsidP="00B92DB3">
      <w:pPr>
        <w:rPr>
          <w:rFonts w:ascii="Arial" w:hAnsi="Arial" w:cs="Arial"/>
        </w:rPr>
      </w:pPr>
      <w:r w:rsidRPr="001929DE">
        <w:rPr>
          <w:rFonts w:ascii="Arial" w:hAnsi="Arial" w:cs="Arial"/>
        </w:rPr>
        <w:t>Uchwała została poddana pod głosowanie i przyjęta jednogłośnie.</w:t>
      </w:r>
    </w:p>
    <w:p w14:paraId="47BDD482" w14:textId="77777777" w:rsidR="001929DE" w:rsidRDefault="001929DE" w:rsidP="00B92DB3">
      <w:pPr>
        <w:spacing w:before="480"/>
        <w:jc w:val="both"/>
        <w:rPr>
          <w:rFonts w:ascii="Arial" w:hAnsi="Arial" w:cs="Arial"/>
          <w:b/>
        </w:rPr>
      </w:pPr>
      <w:r w:rsidRPr="001929DE">
        <w:rPr>
          <w:rFonts w:ascii="Arial" w:hAnsi="Arial" w:cs="Arial"/>
          <w:b/>
        </w:rPr>
        <w:t>Problem związany z waloryzacją opłat za badania techniczne pojazdów oraz temat rewitalizacji przepisów o transporcie drogowym.</w:t>
      </w:r>
    </w:p>
    <w:p w14:paraId="588E6846" w14:textId="77777777" w:rsidR="00971321" w:rsidRPr="001929DE" w:rsidRDefault="00971321" w:rsidP="001929DE">
      <w:pPr>
        <w:jc w:val="both"/>
        <w:rPr>
          <w:rFonts w:ascii="Arial" w:hAnsi="Arial" w:cs="Arial"/>
          <w:b/>
        </w:rPr>
      </w:pPr>
    </w:p>
    <w:p w14:paraId="6A433898" w14:textId="77777777" w:rsidR="00971321" w:rsidRDefault="001929DE" w:rsidP="001929DE">
      <w:pPr>
        <w:jc w:val="both"/>
        <w:rPr>
          <w:rFonts w:ascii="Arial" w:hAnsi="Arial" w:cs="Arial"/>
        </w:rPr>
      </w:pPr>
      <w:r w:rsidRPr="00A74834">
        <w:rPr>
          <w:rFonts w:ascii="Arial" w:hAnsi="Arial" w:cs="Arial"/>
          <w:u w:val="single"/>
        </w:rPr>
        <w:t>Pan Witold Kozłowski</w:t>
      </w:r>
      <w:r w:rsidRPr="001929DE">
        <w:rPr>
          <w:rFonts w:ascii="Arial" w:hAnsi="Arial" w:cs="Arial"/>
        </w:rPr>
        <w:t xml:space="preserve"> </w:t>
      </w:r>
      <w:r>
        <w:rPr>
          <w:rFonts w:ascii="Arial" w:hAnsi="Arial" w:cs="Arial"/>
        </w:rPr>
        <w:t>powiedział, że t</w:t>
      </w:r>
      <w:r w:rsidRPr="001929DE">
        <w:rPr>
          <w:rFonts w:ascii="Arial" w:hAnsi="Arial" w:cs="Arial"/>
        </w:rPr>
        <w:t xml:space="preserve">emat został zgłoszony przez Pracodawców Rzeczypospolitej Polskiej. O wprowadzenie do tematu </w:t>
      </w:r>
      <w:r>
        <w:rPr>
          <w:rFonts w:ascii="Arial" w:hAnsi="Arial" w:cs="Arial"/>
        </w:rPr>
        <w:t>poprosił</w:t>
      </w:r>
      <w:r w:rsidRPr="001929DE">
        <w:rPr>
          <w:rFonts w:ascii="Arial" w:hAnsi="Arial" w:cs="Arial"/>
        </w:rPr>
        <w:t xml:space="preserve"> Pana Piotra Litwińskiego, </w:t>
      </w:r>
      <w:r w:rsidR="00A74834">
        <w:rPr>
          <w:rFonts w:ascii="Arial" w:hAnsi="Arial" w:cs="Arial"/>
        </w:rPr>
        <w:t xml:space="preserve">przedstawiciela </w:t>
      </w:r>
      <w:r w:rsidRPr="001929DE">
        <w:rPr>
          <w:rFonts w:ascii="Arial" w:hAnsi="Arial" w:cs="Arial"/>
        </w:rPr>
        <w:t>Pracodaw</w:t>
      </w:r>
      <w:r w:rsidR="00A74834">
        <w:rPr>
          <w:rFonts w:ascii="Arial" w:hAnsi="Arial" w:cs="Arial"/>
        </w:rPr>
        <w:t>ców</w:t>
      </w:r>
      <w:r>
        <w:rPr>
          <w:rFonts w:ascii="Arial" w:hAnsi="Arial" w:cs="Arial"/>
        </w:rPr>
        <w:t xml:space="preserve"> Rzeczypospolitej Polskiej. </w:t>
      </w:r>
    </w:p>
    <w:p w14:paraId="2FDF0007" w14:textId="77777777" w:rsidR="00971321" w:rsidRDefault="00971321" w:rsidP="001929DE">
      <w:pPr>
        <w:jc w:val="both"/>
        <w:rPr>
          <w:rFonts w:ascii="Arial" w:hAnsi="Arial" w:cs="Arial"/>
        </w:rPr>
      </w:pPr>
    </w:p>
    <w:p w14:paraId="1910DA19" w14:textId="26787ECF" w:rsidR="00971321" w:rsidRDefault="00971321" w:rsidP="001929DE">
      <w:pPr>
        <w:jc w:val="both"/>
        <w:rPr>
          <w:rFonts w:ascii="Arial" w:hAnsi="Arial" w:cs="Arial"/>
        </w:rPr>
      </w:pPr>
      <w:r w:rsidRPr="00A74834">
        <w:rPr>
          <w:rFonts w:ascii="Arial" w:hAnsi="Arial" w:cs="Arial"/>
          <w:u w:val="single"/>
        </w:rPr>
        <w:t>Pan Piotr Litwiński, Pracodawcy Rzeczypospolitej Polskiej</w:t>
      </w:r>
      <w:r w:rsidR="00A74834">
        <w:rPr>
          <w:rFonts w:ascii="Arial" w:hAnsi="Arial" w:cs="Arial"/>
        </w:rPr>
        <w:t xml:space="preserve"> poprosił P</w:t>
      </w:r>
      <w:r>
        <w:rPr>
          <w:rFonts w:ascii="Arial" w:hAnsi="Arial" w:cs="Arial"/>
        </w:rPr>
        <w:t xml:space="preserve">ana Tomasza Ziaję </w:t>
      </w:r>
      <w:r w:rsidR="00504407">
        <w:rPr>
          <w:rFonts w:ascii="Arial" w:hAnsi="Arial" w:cs="Arial"/>
        </w:rPr>
        <w:br/>
      </w:r>
      <w:r>
        <w:rPr>
          <w:rFonts w:ascii="Arial" w:hAnsi="Arial" w:cs="Arial"/>
        </w:rPr>
        <w:t xml:space="preserve">o </w:t>
      </w:r>
      <w:r w:rsidR="00A74834">
        <w:rPr>
          <w:rFonts w:ascii="Arial" w:hAnsi="Arial" w:cs="Arial"/>
        </w:rPr>
        <w:t>przedstawieni</w:t>
      </w:r>
      <w:r w:rsidR="00F63F19">
        <w:rPr>
          <w:rFonts w:ascii="Arial" w:hAnsi="Arial" w:cs="Arial"/>
        </w:rPr>
        <w:t>e</w:t>
      </w:r>
      <w:r>
        <w:rPr>
          <w:rFonts w:ascii="Arial" w:hAnsi="Arial" w:cs="Arial"/>
        </w:rPr>
        <w:t xml:space="preserve"> stanowiska w związku z nieobecnością eksperta w temacie Pana Andrzeja Bogdanowicza.</w:t>
      </w:r>
    </w:p>
    <w:p w14:paraId="368BA47C" w14:textId="77777777" w:rsidR="00971321" w:rsidRDefault="00971321" w:rsidP="001929DE">
      <w:pPr>
        <w:jc w:val="both"/>
        <w:rPr>
          <w:rFonts w:ascii="Arial" w:hAnsi="Arial" w:cs="Arial"/>
        </w:rPr>
      </w:pPr>
    </w:p>
    <w:p w14:paraId="2631F3C1" w14:textId="6C46596B" w:rsidR="0032563A" w:rsidRPr="00971321" w:rsidRDefault="00971321" w:rsidP="0032563A">
      <w:pPr>
        <w:jc w:val="both"/>
        <w:rPr>
          <w:rFonts w:ascii="Arial" w:hAnsi="Arial" w:cs="Arial"/>
        </w:rPr>
      </w:pPr>
      <w:r w:rsidRPr="00A74834">
        <w:rPr>
          <w:rFonts w:ascii="Arial" w:hAnsi="Arial" w:cs="Arial"/>
          <w:u w:val="single"/>
        </w:rPr>
        <w:t>Pan Tomasz Ziaja</w:t>
      </w:r>
      <w:r w:rsidR="001929DE" w:rsidRPr="00A74834">
        <w:rPr>
          <w:rFonts w:ascii="Arial" w:hAnsi="Arial" w:cs="Arial"/>
          <w:u w:val="single"/>
        </w:rPr>
        <w:t>, Związek Przedsiębiorców i Pracodawców</w:t>
      </w:r>
      <w:r w:rsidR="00A74834">
        <w:rPr>
          <w:rFonts w:ascii="Arial" w:hAnsi="Arial" w:cs="Arial"/>
        </w:rPr>
        <w:t xml:space="preserve"> poinformował, że </w:t>
      </w:r>
      <w:r w:rsidR="0032563A" w:rsidRPr="00971321">
        <w:rPr>
          <w:rFonts w:ascii="Arial" w:hAnsi="Arial" w:cs="Arial"/>
        </w:rPr>
        <w:t>przedsiębiorcy prowadzący działalność gospodarczą w zakresie stacji kontroli pojazdów</w:t>
      </w:r>
      <w:r w:rsidR="00611236">
        <w:rPr>
          <w:rFonts w:ascii="Arial" w:hAnsi="Arial" w:cs="Arial"/>
        </w:rPr>
        <w:t xml:space="preserve"> (SKP)</w:t>
      </w:r>
      <w:r w:rsidR="0032563A" w:rsidRPr="00971321">
        <w:rPr>
          <w:rFonts w:ascii="Arial" w:hAnsi="Arial" w:cs="Arial"/>
        </w:rPr>
        <w:t xml:space="preserve"> wykonujących obowiązkowe badania techniczne w procesie dopuszczenia do ruchu drogowego oraz okresowe badania techniczne</w:t>
      </w:r>
      <w:r w:rsidR="00F63F19">
        <w:rPr>
          <w:rFonts w:ascii="Arial" w:hAnsi="Arial" w:cs="Arial"/>
        </w:rPr>
        <w:t>,</w:t>
      </w:r>
      <w:r w:rsidR="0032563A" w:rsidRPr="00971321">
        <w:rPr>
          <w:rFonts w:ascii="Arial" w:hAnsi="Arial" w:cs="Arial"/>
        </w:rPr>
        <w:t xml:space="preserve"> działają na podstawie przepisów Ministra Infrastruktury i opłat</w:t>
      </w:r>
      <w:r w:rsidR="00611236">
        <w:rPr>
          <w:rFonts w:ascii="Arial" w:hAnsi="Arial" w:cs="Arial"/>
        </w:rPr>
        <w:t>,</w:t>
      </w:r>
      <w:r w:rsidR="0032563A" w:rsidRPr="00971321">
        <w:rPr>
          <w:rFonts w:ascii="Arial" w:hAnsi="Arial" w:cs="Arial"/>
        </w:rPr>
        <w:t xml:space="preserve"> które zostały ustalone rozporządzeniem z 2004 roku. Przez 19 lat zmieniły się realia finansowe</w:t>
      </w:r>
      <w:r w:rsidR="00611236">
        <w:rPr>
          <w:rFonts w:ascii="Arial" w:hAnsi="Arial" w:cs="Arial"/>
        </w:rPr>
        <w:t>,</w:t>
      </w:r>
      <w:r w:rsidR="0032563A" w:rsidRPr="00971321">
        <w:rPr>
          <w:rFonts w:ascii="Arial" w:hAnsi="Arial" w:cs="Arial"/>
        </w:rPr>
        <w:t xml:space="preserve"> natomiast firmy zmuszone są działać jak w </w:t>
      </w:r>
      <w:r w:rsidR="00F63F19">
        <w:rPr>
          <w:rFonts w:ascii="Arial" w:hAnsi="Arial" w:cs="Arial"/>
        </w:rPr>
        <w:t xml:space="preserve">„poprzedniej </w:t>
      </w:r>
      <w:r w:rsidR="0032563A" w:rsidRPr="00971321">
        <w:rPr>
          <w:rFonts w:ascii="Arial" w:hAnsi="Arial" w:cs="Arial"/>
        </w:rPr>
        <w:t>epoce ekonomicznej</w:t>
      </w:r>
      <w:r w:rsidR="00F63F19">
        <w:rPr>
          <w:rFonts w:ascii="Arial" w:hAnsi="Arial" w:cs="Arial"/>
        </w:rPr>
        <w:t>”</w:t>
      </w:r>
      <w:r w:rsidR="0032563A" w:rsidRPr="00971321">
        <w:rPr>
          <w:rFonts w:ascii="Arial" w:hAnsi="Arial" w:cs="Arial"/>
        </w:rPr>
        <w:t>. Stały coroczny wzrost kosztów działalności oraz obecnie lawinowy wzrost kosztów nośników energii (energia elektryczna i gaz) doprowadził branżę do zapaści finansowej. Stacje zmuszone są ograniczać swoj</w:t>
      </w:r>
      <w:r w:rsidR="005209AA">
        <w:rPr>
          <w:rFonts w:ascii="Arial" w:hAnsi="Arial" w:cs="Arial"/>
        </w:rPr>
        <w:t>ą</w:t>
      </w:r>
      <w:r w:rsidR="0032563A" w:rsidRPr="00971321">
        <w:rPr>
          <w:rFonts w:ascii="Arial" w:hAnsi="Arial" w:cs="Arial"/>
        </w:rPr>
        <w:t xml:space="preserve"> działalność w szczególności w zakresie dostępności (krótki czas pracy) dla obywateli wła</w:t>
      </w:r>
      <w:r>
        <w:rPr>
          <w:rFonts w:ascii="Arial" w:hAnsi="Arial" w:cs="Arial"/>
        </w:rPr>
        <w:t>ścicieli/</w:t>
      </w:r>
      <w:r w:rsidR="005209AA">
        <w:rPr>
          <w:rFonts w:ascii="Arial" w:hAnsi="Arial" w:cs="Arial"/>
        </w:rPr>
        <w:t xml:space="preserve"> </w:t>
      </w:r>
      <w:r>
        <w:rPr>
          <w:rFonts w:ascii="Arial" w:hAnsi="Arial" w:cs="Arial"/>
        </w:rPr>
        <w:t>użytkowników poja</w:t>
      </w:r>
      <w:r w:rsidR="00611236">
        <w:rPr>
          <w:rFonts w:ascii="Arial" w:hAnsi="Arial" w:cs="Arial"/>
        </w:rPr>
        <w:t xml:space="preserve">zdów. </w:t>
      </w:r>
    </w:p>
    <w:p w14:paraId="6560EA42" w14:textId="77777777" w:rsidR="0032563A" w:rsidRPr="00D22736" w:rsidRDefault="0032563A" w:rsidP="0032563A">
      <w:pPr>
        <w:jc w:val="both"/>
        <w:rPr>
          <w:rFonts w:ascii="Arial" w:hAnsi="Arial" w:cs="Arial"/>
        </w:rPr>
      </w:pPr>
      <w:r w:rsidRPr="00D22736">
        <w:rPr>
          <w:rFonts w:ascii="Arial" w:hAnsi="Arial" w:cs="Arial"/>
        </w:rPr>
        <w:t>Problem dotyczy prawie ponad 4000 przedsiębiorców prowadzących 5500 stacji kontroli pojazdów</w:t>
      </w:r>
      <w:r w:rsidR="00971321" w:rsidRPr="00D22736">
        <w:rPr>
          <w:rFonts w:ascii="Arial" w:hAnsi="Arial" w:cs="Arial"/>
        </w:rPr>
        <w:t>.</w:t>
      </w:r>
      <w:r w:rsidR="00D22736">
        <w:rPr>
          <w:rFonts w:ascii="Arial" w:hAnsi="Arial" w:cs="Arial"/>
        </w:rPr>
        <w:t xml:space="preserve"> </w:t>
      </w:r>
      <w:r w:rsidRPr="00D22736">
        <w:rPr>
          <w:rFonts w:ascii="Arial" w:hAnsi="Arial" w:cs="Arial"/>
        </w:rPr>
        <w:t>Opłaty za badania techniczne zostały określone w 2004 roku - 19 lat temu i od tamtej regulacji ani razu nie były waloryzowane. W tym czasie przychody SKP zmniejszyły się dwa razy:</w:t>
      </w:r>
      <w:r w:rsidR="00D22736">
        <w:rPr>
          <w:rFonts w:ascii="Arial" w:hAnsi="Arial" w:cs="Arial"/>
        </w:rPr>
        <w:t xml:space="preserve"> </w:t>
      </w:r>
      <w:r w:rsidRPr="00D22736">
        <w:rPr>
          <w:rFonts w:ascii="Arial" w:hAnsi="Arial" w:cs="Arial"/>
        </w:rPr>
        <w:t>kiedy zlikwidowano pierwsze badanie poja</w:t>
      </w:r>
      <w:r w:rsidR="00D22736">
        <w:rPr>
          <w:rFonts w:ascii="Arial" w:hAnsi="Arial" w:cs="Arial"/>
        </w:rPr>
        <w:t xml:space="preserve">zdów sprowadzonych z zagranicy </w:t>
      </w:r>
      <w:r w:rsidR="00504407">
        <w:rPr>
          <w:rFonts w:ascii="Arial" w:hAnsi="Arial" w:cs="Arial"/>
        </w:rPr>
        <w:br/>
      </w:r>
      <w:r w:rsidR="00D22736">
        <w:rPr>
          <w:rFonts w:ascii="Arial" w:hAnsi="Arial" w:cs="Arial"/>
        </w:rPr>
        <w:t xml:space="preserve">i </w:t>
      </w:r>
      <w:r w:rsidRPr="00D22736">
        <w:rPr>
          <w:rFonts w:ascii="Arial" w:hAnsi="Arial" w:cs="Arial"/>
        </w:rPr>
        <w:t>kiedy nastąpiła zmiana stawki V</w:t>
      </w:r>
      <w:r w:rsidR="00611236">
        <w:rPr>
          <w:rFonts w:ascii="Arial" w:hAnsi="Arial" w:cs="Arial"/>
        </w:rPr>
        <w:t>AT. Opłaty</w:t>
      </w:r>
      <w:r w:rsidRPr="00D22736">
        <w:rPr>
          <w:rFonts w:ascii="Arial" w:hAnsi="Arial" w:cs="Arial"/>
        </w:rPr>
        <w:t xml:space="preserve"> za badania techniczne</w:t>
      </w:r>
      <w:r w:rsidR="00611236">
        <w:rPr>
          <w:rFonts w:ascii="Arial" w:hAnsi="Arial" w:cs="Arial"/>
        </w:rPr>
        <w:t xml:space="preserve"> są określone w kwotach brutto. Z</w:t>
      </w:r>
      <w:r w:rsidRPr="00D22736">
        <w:rPr>
          <w:rFonts w:ascii="Arial" w:hAnsi="Arial" w:cs="Arial"/>
        </w:rPr>
        <w:t>miana VAT na 23% spowodowała, że przedsiębiorcy do budżetu odprowadza</w:t>
      </w:r>
      <w:r w:rsidR="00611236">
        <w:rPr>
          <w:rFonts w:ascii="Arial" w:hAnsi="Arial" w:cs="Arial"/>
        </w:rPr>
        <w:t xml:space="preserve">ją </w:t>
      </w:r>
      <w:r w:rsidR="00504407">
        <w:rPr>
          <w:rFonts w:ascii="Arial" w:hAnsi="Arial" w:cs="Arial"/>
        </w:rPr>
        <w:br/>
      </w:r>
      <w:r w:rsidR="00611236">
        <w:rPr>
          <w:rFonts w:ascii="Arial" w:hAnsi="Arial" w:cs="Arial"/>
        </w:rPr>
        <w:t>o 1 pkt proc. wyższy podatek</w:t>
      </w:r>
      <w:r w:rsidR="00D22736">
        <w:rPr>
          <w:rFonts w:ascii="Arial" w:hAnsi="Arial" w:cs="Arial"/>
        </w:rPr>
        <w:t>.</w:t>
      </w:r>
      <w:r w:rsidR="00611236">
        <w:rPr>
          <w:rFonts w:ascii="Arial" w:hAnsi="Arial" w:cs="Arial"/>
        </w:rPr>
        <w:t xml:space="preserve"> </w:t>
      </w:r>
      <w:r w:rsidRPr="00D22736">
        <w:rPr>
          <w:rFonts w:ascii="Arial" w:hAnsi="Arial" w:cs="Arial"/>
        </w:rPr>
        <w:t xml:space="preserve">Branża </w:t>
      </w:r>
      <w:r w:rsidR="00611236">
        <w:rPr>
          <w:rFonts w:ascii="Arial" w:hAnsi="Arial" w:cs="Arial"/>
        </w:rPr>
        <w:t>SKP</w:t>
      </w:r>
      <w:r w:rsidRPr="00D22736">
        <w:rPr>
          <w:rFonts w:ascii="Arial" w:hAnsi="Arial" w:cs="Arial"/>
        </w:rPr>
        <w:t xml:space="preserve"> boryka się ze wzrostem wszystkich kosztów. Znacząco wzrosły koszty prowadzenia działalności gospodarczej, w tym m.in. wynagrodzenia, podatki i opłaty lokalne. Analizując wzrost kosztów osobowych można wskazać na wzrost płacy minimalnej. W czasie, kiedy pozostają zamrożone wysokości opłat za badania techniczne pojazdów, minimalne wynagrodzenie za pracę wzrosło o ponad 430%. W 2004 roku, kiedy określono wysokoś</w:t>
      </w:r>
      <w:r w:rsidR="00611236">
        <w:rPr>
          <w:rFonts w:ascii="Arial" w:hAnsi="Arial" w:cs="Arial"/>
        </w:rPr>
        <w:t>ć opłat za badania techniczne,</w:t>
      </w:r>
      <w:r w:rsidRPr="00D22736">
        <w:rPr>
          <w:rFonts w:ascii="Arial" w:hAnsi="Arial" w:cs="Arial"/>
        </w:rPr>
        <w:t xml:space="preserve"> minimalne wynagrodzenie wynosiło 824 zł brutto</w:t>
      </w:r>
      <w:r w:rsidR="00D22736">
        <w:rPr>
          <w:rFonts w:ascii="Arial" w:hAnsi="Arial" w:cs="Arial"/>
        </w:rPr>
        <w:t>.</w:t>
      </w:r>
      <w:r w:rsidRPr="00D22736">
        <w:rPr>
          <w:rFonts w:ascii="Arial" w:hAnsi="Arial" w:cs="Arial"/>
        </w:rPr>
        <w:t xml:space="preserve"> Dzisiaj minimalne wynagrodzenie wynosi 3,6 tys. zł </w:t>
      </w:r>
      <w:r w:rsidRPr="00D22736">
        <w:rPr>
          <w:rFonts w:ascii="Arial" w:hAnsi="Arial" w:cs="Arial"/>
        </w:rPr>
        <w:lastRenderedPageBreak/>
        <w:t>brutto, a od stycznia przyszłego roku będzie wynosiło 4224 zł.</w:t>
      </w:r>
      <w:r w:rsidR="00D22736">
        <w:rPr>
          <w:rFonts w:ascii="Arial" w:hAnsi="Arial" w:cs="Arial"/>
        </w:rPr>
        <w:t xml:space="preserve"> </w:t>
      </w:r>
      <w:r w:rsidR="00611236">
        <w:rPr>
          <w:rFonts w:ascii="Arial" w:hAnsi="Arial" w:cs="Arial"/>
        </w:rPr>
        <w:t>Główne koszty</w:t>
      </w:r>
      <w:r w:rsidRPr="00D22736">
        <w:rPr>
          <w:rFonts w:ascii="Arial" w:hAnsi="Arial" w:cs="Arial"/>
        </w:rPr>
        <w:t xml:space="preserve"> przy przeprowadzaniu badań technicznych</w:t>
      </w:r>
      <w:r w:rsidR="00D22736">
        <w:rPr>
          <w:rFonts w:ascii="Arial" w:hAnsi="Arial" w:cs="Arial"/>
        </w:rPr>
        <w:t xml:space="preserve"> </w:t>
      </w:r>
      <w:r w:rsidR="00611236">
        <w:rPr>
          <w:rFonts w:ascii="Arial" w:hAnsi="Arial" w:cs="Arial"/>
        </w:rPr>
        <w:t xml:space="preserve">są to: wynagrodzenia pracowników, </w:t>
      </w:r>
      <w:r w:rsidRPr="00D22736">
        <w:rPr>
          <w:rFonts w:ascii="Arial" w:hAnsi="Arial" w:cs="Arial"/>
        </w:rPr>
        <w:t>koszt wynajmu nieruchomości lub należności podatkowe z</w:t>
      </w:r>
      <w:r w:rsidR="00D22736">
        <w:rPr>
          <w:rFonts w:ascii="Arial" w:hAnsi="Arial" w:cs="Arial"/>
        </w:rPr>
        <w:t xml:space="preserve"> tytułu własności nieruchomości, k</w:t>
      </w:r>
      <w:r w:rsidRPr="00D22736">
        <w:rPr>
          <w:rFonts w:ascii="Arial" w:hAnsi="Arial" w:cs="Arial"/>
        </w:rPr>
        <w:t>oszty wyposażenia stacji w specjalistyczne urządzenia oraz okresowe obow</w:t>
      </w:r>
      <w:r w:rsidR="00D22736">
        <w:rPr>
          <w:rFonts w:ascii="Arial" w:hAnsi="Arial" w:cs="Arial"/>
        </w:rPr>
        <w:t xml:space="preserve">iązkowe przeglądy tych urządzeń, koszty prądu, koszty ciepła, </w:t>
      </w:r>
      <w:r w:rsidRPr="00D22736">
        <w:rPr>
          <w:rFonts w:ascii="Arial" w:hAnsi="Arial" w:cs="Arial"/>
        </w:rPr>
        <w:t>koszty szkoleń pracowników w tym bhp, badań ok</w:t>
      </w:r>
      <w:r w:rsidR="00D22736">
        <w:rPr>
          <w:rFonts w:ascii="Arial" w:hAnsi="Arial" w:cs="Arial"/>
        </w:rPr>
        <w:t>resowych oraz odzieży ochronnej,</w:t>
      </w:r>
      <w:r w:rsidR="00EF1503">
        <w:rPr>
          <w:rFonts w:ascii="Arial" w:hAnsi="Arial" w:cs="Arial"/>
        </w:rPr>
        <w:t xml:space="preserve"> </w:t>
      </w:r>
      <w:r w:rsidRPr="00D22736">
        <w:rPr>
          <w:rFonts w:ascii="Arial" w:hAnsi="Arial" w:cs="Arial"/>
        </w:rPr>
        <w:t>koszty działalności biurowej</w:t>
      </w:r>
      <w:r w:rsidR="00EF1503">
        <w:rPr>
          <w:rFonts w:ascii="Arial" w:hAnsi="Arial" w:cs="Arial"/>
        </w:rPr>
        <w:t>,</w:t>
      </w:r>
      <w:r w:rsidRPr="00D22736">
        <w:rPr>
          <w:rFonts w:ascii="Arial" w:hAnsi="Arial" w:cs="Arial"/>
        </w:rPr>
        <w:t xml:space="preserve"> w tym utrzymanie obowiązkowego łącza internetowego z CEP oraz aplikacji</w:t>
      </w:r>
      <w:r w:rsidR="00D22736">
        <w:rPr>
          <w:rFonts w:ascii="Arial" w:hAnsi="Arial" w:cs="Arial"/>
        </w:rPr>
        <w:t xml:space="preserve"> współpracującej z tym systemem, p</w:t>
      </w:r>
      <w:r w:rsidRPr="00D22736">
        <w:rPr>
          <w:rFonts w:ascii="Arial" w:hAnsi="Arial" w:cs="Arial"/>
        </w:rPr>
        <w:t>odatki lo</w:t>
      </w:r>
      <w:r w:rsidR="00D22736">
        <w:rPr>
          <w:rFonts w:ascii="Arial" w:hAnsi="Arial" w:cs="Arial"/>
        </w:rPr>
        <w:t>kalne</w:t>
      </w:r>
      <w:r w:rsidR="00EF1503">
        <w:rPr>
          <w:rFonts w:ascii="Arial" w:hAnsi="Arial" w:cs="Arial"/>
        </w:rPr>
        <w:t>,</w:t>
      </w:r>
      <w:r w:rsidR="00D22736">
        <w:rPr>
          <w:rFonts w:ascii="Arial" w:hAnsi="Arial" w:cs="Arial"/>
        </w:rPr>
        <w:t xml:space="preserve"> w tym opłaty środowiskowe oraz</w:t>
      </w:r>
      <w:r w:rsidR="00EF1503">
        <w:rPr>
          <w:rFonts w:ascii="Arial" w:hAnsi="Arial" w:cs="Arial"/>
        </w:rPr>
        <w:t xml:space="preserve"> </w:t>
      </w:r>
      <w:r w:rsidRPr="00D22736">
        <w:rPr>
          <w:rFonts w:ascii="Arial" w:hAnsi="Arial" w:cs="Arial"/>
        </w:rPr>
        <w:t>VAT. Inflacja liczona narastająco (od 2004 do 2023) wyniosła przeszło 73%.</w:t>
      </w:r>
    </w:p>
    <w:p w14:paraId="5207DA31" w14:textId="77777777" w:rsidR="0032563A" w:rsidRPr="00D22736" w:rsidRDefault="0032563A" w:rsidP="0032563A">
      <w:pPr>
        <w:jc w:val="both"/>
        <w:rPr>
          <w:rFonts w:ascii="Arial" w:hAnsi="Arial" w:cs="Arial"/>
        </w:rPr>
      </w:pPr>
    </w:p>
    <w:p w14:paraId="124A5914" w14:textId="16752C2C" w:rsidR="00F823C1" w:rsidRPr="00F823C1" w:rsidRDefault="00D22736" w:rsidP="0032563A">
      <w:pPr>
        <w:jc w:val="both"/>
        <w:rPr>
          <w:rFonts w:ascii="Arial" w:hAnsi="Arial" w:cs="Arial"/>
        </w:rPr>
      </w:pPr>
      <w:r w:rsidRPr="00EF1503">
        <w:rPr>
          <w:rFonts w:ascii="Arial" w:hAnsi="Arial" w:cs="Arial"/>
          <w:u w:val="single"/>
        </w:rPr>
        <w:t>Pan Piotr Litwiński</w:t>
      </w:r>
      <w:r>
        <w:rPr>
          <w:rFonts w:ascii="Arial" w:hAnsi="Arial" w:cs="Arial"/>
        </w:rPr>
        <w:t xml:space="preserve">, podsumował pierwszy punkt tj. temat stacji kontroli paliw. Stacje </w:t>
      </w:r>
      <w:r w:rsidR="00EF1503">
        <w:rPr>
          <w:rFonts w:ascii="Arial" w:hAnsi="Arial" w:cs="Arial"/>
        </w:rPr>
        <w:t>są</w:t>
      </w:r>
      <w:r>
        <w:rPr>
          <w:rFonts w:ascii="Arial" w:hAnsi="Arial" w:cs="Arial"/>
        </w:rPr>
        <w:t xml:space="preserve"> prowadzone  na zasadzie działalności regulowanej, gdzie cenę za badania ustala państwo. Państwo ustaliło cenę </w:t>
      </w:r>
      <w:r w:rsidR="005209AA">
        <w:rPr>
          <w:rFonts w:ascii="Arial" w:hAnsi="Arial" w:cs="Arial"/>
        </w:rPr>
        <w:t xml:space="preserve">w </w:t>
      </w:r>
      <w:r>
        <w:rPr>
          <w:rFonts w:ascii="Arial" w:hAnsi="Arial" w:cs="Arial"/>
        </w:rPr>
        <w:t xml:space="preserve">2004 roku na poziomie 98 zł </w:t>
      </w:r>
      <w:r w:rsidR="00EF1503">
        <w:rPr>
          <w:rFonts w:ascii="Arial" w:hAnsi="Arial" w:cs="Arial"/>
        </w:rPr>
        <w:t>brutto</w:t>
      </w:r>
      <w:r>
        <w:rPr>
          <w:rFonts w:ascii="Arial" w:hAnsi="Arial" w:cs="Arial"/>
        </w:rPr>
        <w:t xml:space="preserve"> za badanie. Przedsiębiorca z tego zyskuje 79</w:t>
      </w:r>
      <w:r w:rsidR="00EF1503">
        <w:rPr>
          <w:rFonts w:ascii="Arial" w:hAnsi="Arial" w:cs="Arial"/>
        </w:rPr>
        <w:t xml:space="preserve"> zł</w:t>
      </w:r>
      <w:r>
        <w:rPr>
          <w:rFonts w:ascii="Arial" w:hAnsi="Arial" w:cs="Arial"/>
        </w:rPr>
        <w:t xml:space="preserve"> ponieważ musi zapłacić VAT oraz 2 złote do centralnej ewidencji pojazdów. </w:t>
      </w:r>
      <w:r w:rsidR="00504407">
        <w:rPr>
          <w:rFonts w:ascii="Arial" w:hAnsi="Arial" w:cs="Arial"/>
        </w:rPr>
        <w:br/>
      </w:r>
      <w:r w:rsidR="005209AA">
        <w:rPr>
          <w:rFonts w:ascii="Arial" w:hAnsi="Arial" w:cs="Arial"/>
        </w:rPr>
        <w:t>Jednocześnie</w:t>
      </w:r>
      <w:r>
        <w:rPr>
          <w:rFonts w:ascii="Arial" w:hAnsi="Arial" w:cs="Arial"/>
        </w:rPr>
        <w:t xml:space="preserve"> przedsiębiorca </w:t>
      </w:r>
      <w:r w:rsidR="005209AA">
        <w:rPr>
          <w:rFonts w:ascii="Arial" w:hAnsi="Arial" w:cs="Arial"/>
        </w:rPr>
        <w:t>mierzy się z</w:t>
      </w:r>
      <w:r>
        <w:rPr>
          <w:rFonts w:ascii="Arial" w:hAnsi="Arial" w:cs="Arial"/>
        </w:rPr>
        <w:t xml:space="preserve"> ciągle zmieniający</w:t>
      </w:r>
      <w:r w:rsidR="005209AA">
        <w:rPr>
          <w:rFonts w:ascii="Arial" w:hAnsi="Arial" w:cs="Arial"/>
        </w:rPr>
        <w:t xml:space="preserve">mi </w:t>
      </w:r>
      <w:r>
        <w:rPr>
          <w:rFonts w:ascii="Arial" w:hAnsi="Arial" w:cs="Arial"/>
        </w:rPr>
        <w:t xml:space="preserve"> się</w:t>
      </w:r>
      <w:r w:rsidR="00EF1503">
        <w:rPr>
          <w:rFonts w:ascii="Arial" w:hAnsi="Arial" w:cs="Arial"/>
        </w:rPr>
        <w:t xml:space="preserve"> kosztami tj., płaca</w:t>
      </w:r>
      <w:r>
        <w:rPr>
          <w:rFonts w:ascii="Arial" w:hAnsi="Arial" w:cs="Arial"/>
        </w:rPr>
        <w:t xml:space="preserve">, </w:t>
      </w:r>
      <w:r w:rsidR="00652E94">
        <w:rPr>
          <w:rFonts w:ascii="Arial" w:hAnsi="Arial" w:cs="Arial"/>
        </w:rPr>
        <w:t>opłat</w:t>
      </w:r>
      <w:r w:rsidR="00EF1503">
        <w:rPr>
          <w:rFonts w:ascii="Arial" w:hAnsi="Arial" w:cs="Arial"/>
        </w:rPr>
        <w:t>y lokalne, eksploatacyjne</w:t>
      </w:r>
      <w:r w:rsidR="00652E94">
        <w:rPr>
          <w:rFonts w:ascii="Arial" w:hAnsi="Arial" w:cs="Arial"/>
        </w:rPr>
        <w:t xml:space="preserve"> </w:t>
      </w:r>
      <w:r w:rsidR="00EF1503">
        <w:rPr>
          <w:rFonts w:ascii="Arial" w:hAnsi="Arial" w:cs="Arial"/>
        </w:rPr>
        <w:t>w tym:</w:t>
      </w:r>
      <w:r w:rsidR="00652E94">
        <w:rPr>
          <w:rFonts w:ascii="Arial" w:hAnsi="Arial" w:cs="Arial"/>
        </w:rPr>
        <w:t xml:space="preserve"> prąd i gaz</w:t>
      </w:r>
      <w:r w:rsidR="00EF1503">
        <w:rPr>
          <w:rFonts w:ascii="Arial" w:hAnsi="Arial" w:cs="Arial"/>
        </w:rPr>
        <w:t>.</w:t>
      </w:r>
      <w:r w:rsidR="00652E94">
        <w:rPr>
          <w:rFonts w:ascii="Arial" w:hAnsi="Arial" w:cs="Arial"/>
        </w:rPr>
        <w:t xml:space="preserve"> </w:t>
      </w:r>
      <w:r w:rsidR="00EF1503">
        <w:rPr>
          <w:rFonts w:ascii="Arial" w:hAnsi="Arial" w:cs="Arial"/>
        </w:rPr>
        <w:t>Wzr</w:t>
      </w:r>
      <w:r w:rsidR="00652E94">
        <w:rPr>
          <w:rFonts w:ascii="Arial" w:hAnsi="Arial" w:cs="Arial"/>
        </w:rPr>
        <w:t>osły również wymagania dotyczące wyposażenia stacji. Stacje kontroli pojazdów powstały w momencie kiedy</w:t>
      </w:r>
      <w:r w:rsidR="00EF1503">
        <w:rPr>
          <w:rFonts w:ascii="Arial" w:hAnsi="Arial" w:cs="Arial"/>
        </w:rPr>
        <w:t xml:space="preserve"> polski transport stawał</w:t>
      </w:r>
      <w:r w:rsidR="00652E94">
        <w:rPr>
          <w:rFonts w:ascii="Arial" w:hAnsi="Arial" w:cs="Arial"/>
        </w:rPr>
        <w:t xml:space="preserve"> na nogi i wyruszał na zachód Europy. Tamtejsze realia były bardziej wymagające np. mobilne stacje kontroli pojazdów. Nie było możliwości zrobienia</w:t>
      </w:r>
      <w:r w:rsidR="00EF1503" w:rsidRPr="00EF1503">
        <w:t xml:space="preserve"> </w:t>
      </w:r>
      <w:r w:rsidR="00EF1503" w:rsidRPr="00EF1503">
        <w:rPr>
          <w:rFonts w:ascii="Arial" w:hAnsi="Arial" w:cs="Arial"/>
        </w:rPr>
        <w:t>w Polsce</w:t>
      </w:r>
      <w:r w:rsidR="00652E94">
        <w:rPr>
          <w:rFonts w:ascii="Arial" w:hAnsi="Arial" w:cs="Arial"/>
        </w:rPr>
        <w:t xml:space="preserve"> badania technicznego. W okręgowych stacjach kontroli pojazdów nie było możliwości zbadania tira. Przedsiębiorcy musieli budować stacje, żeby mogli bezpiecznie jeździć. Jesteśmy jedynym krajem w Europie, w którym przedsiębiorcy maj</w:t>
      </w:r>
      <w:r w:rsidR="00506DC2">
        <w:rPr>
          <w:rFonts w:ascii="Arial" w:hAnsi="Arial" w:cs="Arial"/>
        </w:rPr>
        <w:t>ą</w:t>
      </w:r>
      <w:r w:rsidR="00652E94">
        <w:rPr>
          <w:rFonts w:ascii="Arial" w:hAnsi="Arial" w:cs="Arial"/>
        </w:rPr>
        <w:t xml:space="preserve"> własne stacje. </w:t>
      </w:r>
      <w:r w:rsidR="00F823C1">
        <w:rPr>
          <w:rFonts w:ascii="Arial" w:hAnsi="Arial" w:cs="Arial"/>
        </w:rPr>
        <w:t>Opłata za badanie techniczne j</w:t>
      </w:r>
      <w:r w:rsidR="00EF1503">
        <w:rPr>
          <w:rFonts w:ascii="Arial" w:hAnsi="Arial" w:cs="Arial"/>
        </w:rPr>
        <w:t>est narzucana przez</w:t>
      </w:r>
      <w:r w:rsidR="00F823C1">
        <w:rPr>
          <w:rFonts w:ascii="Arial" w:hAnsi="Arial" w:cs="Arial"/>
        </w:rPr>
        <w:t xml:space="preserve"> rozporządzenie </w:t>
      </w:r>
      <w:r w:rsidR="00506DC2">
        <w:rPr>
          <w:rFonts w:ascii="Arial" w:hAnsi="Arial" w:cs="Arial"/>
        </w:rPr>
        <w:t>M</w:t>
      </w:r>
      <w:r w:rsidR="00F823C1">
        <w:rPr>
          <w:rFonts w:ascii="Arial" w:hAnsi="Arial" w:cs="Arial"/>
        </w:rPr>
        <w:t xml:space="preserve">inistra. Próby rewaloryzacji opłat </w:t>
      </w:r>
      <w:r w:rsidR="00EF1503">
        <w:rPr>
          <w:rFonts w:ascii="Arial" w:hAnsi="Arial" w:cs="Arial"/>
        </w:rPr>
        <w:t>trwają</w:t>
      </w:r>
      <w:r w:rsidR="00F823C1">
        <w:rPr>
          <w:rFonts w:ascii="Arial" w:hAnsi="Arial" w:cs="Arial"/>
        </w:rPr>
        <w:t xml:space="preserve"> dziesięć lat i za każdym razem nie ma możliwości zmiany. Sytuacja polityczna sprzyja zmian</w:t>
      </w:r>
      <w:r w:rsidR="00506DC2">
        <w:rPr>
          <w:rFonts w:ascii="Arial" w:hAnsi="Arial" w:cs="Arial"/>
        </w:rPr>
        <w:t>om</w:t>
      </w:r>
      <w:r w:rsidR="00F823C1">
        <w:rPr>
          <w:rFonts w:ascii="Arial" w:hAnsi="Arial" w:cs="Arial"/>
        </w:rPr>
        <w:t xml:space="preserve"> w tej kwestii. Badanie nie </w:t>
      </w:r>
      <w:r w:rsidR="00EF1503">
        <w:rPr>
          <w:rFonts w:ascii="Arial" w:hAnsi="Arial" w:cs="Arial"/>
        </w:rPr>
        <w:t>jest robione co miesiąc, tylko raz na kilka lat. N</w:t>
      </w:r>
      <w:r w:rsidR="00F823C1">
        <w:rPr>
          <w:rFonts w:ascii="Arial" w:hAnsi="Arial" w:cs="Arial"/>
        </w:rPr>
        <w:t xml:space="preserve">ie jest to duży wydatek </w:t>
      </w:r>
      <w:r w:rsidR="00EF1503">
        <w:rPr>
          <w:rFonts w:ascii="Arial" w:hAnsi="Arial" w:cs="Arial"/>
        </w:rPr>
        <w:t>dla osoby oddającej</w:t>
      </w:r>
      <w:r w:rsidR="00F823C1">
        <w:rPr>
          <w:rFonts w:ascii="Arial" w:hAnsi="Arial" w:cs="Arial"/>
        </w:rPr>
        <w:t xml:space="preserve"> pojazd do badania, a dla przedsiębiorców wiąże si</w:t>
      </w:r>
      <w:r w:rsidR="00F823C1" w:rsidRPr="00F823C1">
        <w:rPr>
          <w:rFonts w:ascii="Arial" w:hAnsi="Arial" w:cs="Arial"/>
        </w:rPr>
        <w:t>ę to z kosztami</w:t>
      </w:r>
      <w:r w:rsidR="00F823C1">
        <w:t xml:space="preserve"> </w:t>
      </w:r>
      <w:r w:rsidR="00F823C1" w:rsidRPr="00F823C1">
        <w:rPr>
          <w:rFonts w:ascii="Arial" w:hAnsi="Arial" w:cs="Arial"/>
        </w:rPr>
        <w:t>utrzyman</w:t>
      </w:r>
      <w:r w:rsidR="00EF1503">
        <w:rPr>
          <w:rFonts w:ascii="Arial" w:hAnsi="Arial" w:cs="Arial"/>
        </w:rPr>
        <w:t>ia diagnostów oraz budynków, jak również</w:t>
      </w:r>
      <w:r w:rsidR="00F823C1" w:rsidRPr="00F823C1">
        <w:rPr>
          <w:rFonts w:ascii="Arial" w:hAnsi="Arial" w:cs="Arial"/>
        </w:rPr>
        <w:t xml:space="preserve"> obostrzeniami dotyczącymi kolejności wykonywania badań</w:t>
      </w:r>
      <w:r w:rsidR="00F823C1">
        <w:rPr>
          <w:rFonts w:ascii="Arial" w:hAnsi="Arial" w:cs="Arial"/>
        </w:rPr>
        <w:t>. Błąd w tej dziedzinie może skutkować odwołaniem diagnosty, a co za tym idzie zamknięciem stacji. Stacja jest to żywy organizm, który cały czas pracuje i ma swoich klientów</w:t>
      </w:r>
      <w:r w:rsidR="006B2C8B">
        <w:rPr>
          <w:rFonts w:ascii="Arial" w:hAnsi="Arial" w:cs="Arial"/>
        </w:rPr>
        <w:t>.</w:t>
      </w:r>
    </w:p>
    <w:p w14:paraId="49480E7C" w14:textId="282C4643" w:rsidR="00937A3B" w:rsidRDefault="00F823C1" w:rsidP="0032563A">
      <w:pPr>
        <w:jc w:val="both"/>
        <w:rPr>
          <w:rFonts w:ascii="Arial" w:hAnsi="Arial" w:cs="Arial"/>
        </w:rPr>
      </w:pPr>
      <w:r w:rsidRPr="00EF1503">
        <w:rPr>
          <w:rFonts w:ascii="Arial" w:hAnsi="Arial" w:cs="Arial"/>
          <w:u w:val="single"/>
        </w:rPr>
        <w:t>Pan Tomasz Ziaja</w:t>
      </w:r>
      <w:r w:rsidR="006B2C8B">
        <w:rPr>
          <w:rFonts w:ascii="Arial" w:hAnsi="Arial" w:cs="Arial"/>
        </w:rPr>
        <w:t xml:space="preserve"> poprosił o zakończenie temat</w:t>
      </w:r>
      <w:r w:rsidR="00EF1503">
        <w:rPr>
          <w:rFonts w:ascii="Arial" w:hAnsi="Arial" w:cs="Arial"/>
        </w:rPr>
        <w:t>ów</w:t>
      </w:r>
      <w:r w:rsidR="006B2C8B">
        <w:rPr>
          <w:rFonts w:ascii="Arial" w:hAnsi="Arial" w:cs="Arial"/>
        </w:rPr>
        <w:t xml:space="preserve"> uchwałą WRDS-u, któ</w:t>
      </w:r>
      <w:r w:rsidR="00937A3B">
        <w:rPr>
          <w:rFonts w:ascii="Arial" w:hAnsi="Arial" w:cs="Arial"/>
        </w:rPr>
        <w:t>ra mogła by wpłynąć do głównej Rady Dialogu S</w:t>
      </w:r>
      <w:r w:rsidR="006B2C8B">
        <w:rPr>
          <w:rFonts w:ascii="Arial" w:hAnsi="Arial" w:cs="Arial"/>
        </w:rPr>
        <w:t xml:space="preserve">połecznego oraz do rad w innych województwach. Zauważył również, że bezpieczeństwo jest bezcenne. </w:t>
      </w:r>
      <w:r w:rsidR="00937A3B">
        <w:rPr>
          <w:rFonts w:ascii="Arial" w:hAnsi="Arial" w:cs="Arial"/>
        </w:rPr>
        <w:t>Urządzenia na stacjach</w:t>
      </w:r>
      <w:r w:rsidR="006B2C8B">
        <w:rPr>
          <w:rFonts w:ascii="Arial" w:hAnsi="Arial" w:cs="Arial"/>
        </w:rPr>
        <w:t xml:space="preserve"> co roku musz</w:t>
      </w:r>
      <w:r w:rsidR="00506DC2">
        <w:rPr>
          <w:rFonts w:ascii="Arial" w:hAnsi="Arial" w:cs="Arial"/>
        </w:rPr>
        <w:t>ą</w:t>
      </w:r>
      <w:r w:rsidR="006B2C8B">
        <w:rPr>
          <w:rFonts w:ascii="Arial" w:hAnsi="Arial" w:cs="Arial"/>
        </w:rPr>
        <w:t xml:space="preserve"> być sprawdzane i certyfikowane, trzeba je również wymieniać na nowsze. Osoby będące właścicielami stacji diagnostycznych </w:t>
      </w:r>
      <w:r w:rsidR="00937A3B">
        <w:rPr>
          <w:rFonts w:ascii="Arial" w:hAnsi="Arial" w:cs="Arial"/>
        </w:rPr>
        <w:t>dbają</w:t>
      </w:r>
      <w:r w:rsidR="006B2C8B">
        <w:rPr>
          <w:rFonts w:ascii="Arial" w:hAnsi="Arial" w:cs="Arial"/>
        </w:rPr>
        <w:t xml:space="preserve"> o na</w:t>
      </w:r>
      <w:r w:rsidR="00937A3B">
        <w:rPr>
          <w:rFonts w:ascii="Arial" w:hAnsi="Arial" w:cs="Arial"/>
        </w:rPr>
        <w:t xml:space="preserve">sze bezpieczeństwo. </w:t>
      </w:r>
    </w:p>
    <w:p w14:paraId="6C608A0E" w14:textId="4BFE2845" w:rsidR="00E40B61" w:rsidRDefault="00E40B61" w:rsidP="0032563A">
      <w:pPr>
        <w:jc w:val="both"/>
        <w:rPr>
          <w:rFonts w:ascii="Arial" w:hAnsi="Arial" w:cs="Arial"/>
        </w:rPr>
      </w:pPr>
      <w:r w:rsidRPr="00937A3B">
        <w:rPr>
          <w:rFonts w:ascii="Arial" w:hAnsi="Arial" w:cs="Arial"/>
          <w:u w:val="single"/>
        </w:rPr>
        <w:t>Michał Akszak-Okińczyc,</w:t>
      </w:r>
      <w:r w:rsidR="00937A3B" w:rsidRPr="00937A3B">
        <w:rPr>
          <w:rFonts w:ascii="Arial" w:hAnsi="Arial" w:cs="Arial"/>
          <w:u w:val="single"/>
        </w:rPr>
        <w:t xml:space="preserve"> Związek Pracodawców Lewiatan</w:t>
      </w:r>
      <w:r>
        <w:rPr>
          <w:rFonts w:ascii="Arial" w:hAnsi="Arial" w:cs="Arial"/>
        </w:rPr>
        <w:t xml:space="preserve"> poinformował, że jest właścicielem stacji kontroli, która mieści się w </w:t>
      </w:r>
      <w:r w:rsidR="00937A3B">
        <w:rPr>
          <w:rFonts w:ascii="Arial" w:hAnsi="Arial" w:cs="Arial"/>
        </w:rPr>
        <w:t>budynku należącym do</w:t>
      </w:r>
      <w:r>
        <w:rPr>
          <w:rFonts w:ascii="Arial" w:hAnsi="Arial" w:cs="Arial"/>
        </w:rPr>
        <w:t xml:space="preserve"> innej firmy i </w:t>
      </w:r>
      <w:r w:rsidR="00937A3B">
        <w:rPr>
          <w:rFonts w:ascii="Arial" w:hAnsi="Arial" w:cs="Arial"/>
        </w:rPr>
        <w:t>dzięki</w:t>
      </w:r>
      <w:r>
        <w:rPr>
          <w:rFonts w:ascii="Arial" w:hAnsi="Arial" w:cs="Arial"/>
        </w:rPr>
        <w:t xml:space="preserve"> temu jest w stanie przetrwać. </w:t>
      </w:r>
      <w:r w:rsidR="00937A3B">
        <w:rPr>
          <w:rFonts w:ascii="Arial" w:hAnsi="Arial" w:cs="Arial"/>
        </w:rPr>
        <w:t>Zwrócił uwagę na</w:t>
      </w:r>
      <w:r>
        <w:rPr>
          <w:rFonts w:ascii="Arial" w:hAnsi="Arial" w:cs="Arial"/>
        </w:rPr>
        <w:t xml:space="preserve"> ograniczenia związane </w:t>
      </w:r>
      <w:r w:rsidR="00937A3B">
        <w:rPr>
          <w:rFonts w:ascii="Arial" w:hAnsi="Arial" w:cs="Arial"/>
        </w:rPr>
        <w:t>z ilością</w:t>
      </w:r>
      <w:r>
        <w:rPr>
          <w:rFonts w:ascii="Arial" w:hAnsi="Arial" w:cs="Arial"/>
        </w:rPr>
        <w:t xml:space="preserve"> wykonywanych badań. Można ich wykonać 8 dziennie co daje 160 </w:t>
      </w:r>
      <w:r w:rsidR="00937A3B">
        <w:rPr>
          <w:rFonts w:ascii="Arial" w:hAnsi="Arial" w:cs="Arial"/>
        </w:rPr>
        <w:t>badań miesięcznie. N</w:t>
      </w:r>
      <w:r>
        <w:rPr>
          <w:rFonts w:ascii="Arial" w:hAnsi="Arial" w:cs="Arial"/>
        </w:rPr>
        <w:t xml:space="preserve">owe wymagania dotyczące kamer, </w:t>
      </w:r>
      <w:r w:rsidR="00937A3B">
        <w:rPr>
          <w:rFonts w:ascii="Arial" w:hAnsi="Arial" w:cs="Arial"/>
        </w:rPr>
        <w:t>zdjęć</w:t>
      </w:r>
      <w:r>
        <w:rPr>
          <w:rFonts w:ascii="Arial" w:hAnsi="Arial" w:cs="Arial"/>
        </w:rPr>
        <w:t xml:space="preserve"> z przeglądu utrudniają sprawę. </w:t>
      </w:r>
      <w:r w:rsidR="00937A3B">
        <w:rPr>
          <w:rFonts w:ascii="Arial" w:hAnsi="Arial" w:cs="Arial"/>
        </w:rPr>
        <w:t>Duża liczba</w:t>
      </w:r>
      <w:r>
        <w:rPr>
          <w:rFonts w:ascii="Arial" w:hAnsi="Arial" w:cs="Arial"/>
        </w:rPr>
        <w:t xml:space="preserve"> przedsiębiorców ma jedną lini</w:t>
      </w:r>
      <w:r w:rsidR="00252F82">
        <w:rPr>
          <w:rFonts w:ascii="Arial" w:hAnsi="Arial" w:cs="Arial"/>
        </w:rPr>
        <w:t>ę</w:t>
      </w:r>
      <w:r w:rsidR="00937A3B">
        <w:rPr>
          <w:rFonts w:ascii="Arial" w:hAnsi="Arial" w:cs="Arial"/>
        </w:rPr>
        <w:t xml:space="preserve"> diagnostyczną ponieważ większą</w:t>
      </w:r>
      <w:r>
        <w:rPr>
          <w:rFonts w:ascii="Arial" w:hAnsi="Arial" w:cs="Arial"/>
        </w:rPr>
        <w:t xml:space="preserve"> ilość trudno jest utrzymać. </w:t>
      </w:r>
      <w:r w:rsidR="00937A3B">
        <w:rPr>
          <w:rFonts w:ascii="Arial" w:hAnsi="Arial" w:cs="Arial"/>
        </w:rPr>
        <w:t>Zaapelował</w:t>
      </w:r>
      <w:r>
        <w:rPr>
          <w:rFonts w:ascii="Arial" w:hAnsi="Arial" w:cs="Arial"/>
        </w:rPr>
        <w:t xml:space="preserve"> o zmiany.</w:t>
      </w:r>
    </w:p>
    <w:p w14:paraId="4E9D2136" w14:textId="705BCDA8" w:rsidR="00E40B61" w:rsidRDefault="00E40B61" w:rsidP="0032563A">
      <w:pPr>
        <w:jc w:val="both"/>
        <w:rPr>
          <w:rFonts w:ascii="Arial" w:hAnsi="Arial" w:cs="Arial"/>
        </w:rPr>
      </w:pPr>
      <w:r w:rsidRPr="00937A3B">
        <w:rPr>
          <w:rFonts w:ascii="Arial" w:hAnsi="Arial" w:cs="Arial"/>
          <w:u w:val="single"/>
        </w:rPr>
        <w:t>Pan Witold Kozłowski</w:t>
      </w:r>
      <w:r>
        <w:rPr>
          <w:rFonts w:ascii="Arial" w:hAnsi="Arial" w:cs="Arial"/>
        </w:rPr>
        <w:t xml:space="preserve"> </w:t>
      </w:r>
      <w:r w:rsidR="00937A3B">
        <w:rPr>
          <w:rFonts w:ascii="Arial" w:hAnsi="Arial" w:cs="Arial"/>
        </w:rPr>
        <w:t>zaznaczył</w:t>
      </w:r>
      <w:r>
        <w:rPr>
          <w:rFonts w:ascii="Arial" w:hAnsi="Arial" w:cs="Arial"/>
        </w:rPr>
        <w:t xml:space="preserve">, że wszyscy są przekonani </w:t>
      </w:r>
      <w:r w:rsidR="00937A3B">
        <w:rPr>
          <w:rFonts w:ascii="Arial" w:hAnsi="Arial" w:cs="Arial"/>
        </w:rPr>
        <w:t>o konieczności podjęcia odpowiednich kroków</w:t>
      </w:r>
      <w:r>
        <w:rPr>
          <w:rFonts w:ascii="Arial" w:hAnsi="Arial" w:cs="Arial"/>
        </w:rPr>
        <w:t xml:space="preserve"> w tym </w:t>
      </w:r>
      <w:r w:rsidR="00937A3B">
        <w:rPr>
          <w:rFonts w:ascii="Arial" w:hAnsi="Arial" w:cs="Arial"/>
        </w:rPr>
        <w:t>temacie</w:t>
      </w:r>
      <w:r>
        <w:rPr>
          <w:rFonts w:ascii="Arial" w:hAnsi="Arial" w:cs="Arial"/>
        </w:rPr>
        <w:t xml:space="preserve">. Jeżeli </w:t>
      </w:r>
      <w:r w:rsidR="00937A3B">
        <w:rPr>
          <w:rFonts w:ascii="Arial" w:hAnsi="Arial" w:cs="Arial"/>
        </w:rPr>
        <w:t>waloryzacji</w:t>
      </w:r>
      <w:r>
        <w:rPr>
          <w:rFonts w:ascii="Arial" w:hAnsi="Arial" w:cs="Arial"/>
        </w:rPr>
        <w:t xml:space="preserve"> nie było kilkanaśc</w:t>
      </w:r>
      <w:r w:rsidR="00937A3B">
        <w:rPr>
          <w:rFonts w:ascii="Arial" w:hAnsi="Arial" w:cs="Arial"/>
        </w:rPr>
        <w:t>ie lat</w:t>
      </w:r>
      <w:r w:rsidR="00252F82">
        <w:rPr>
          <w:rFonts w:ascii="Arial" w:hAnsi="Arial" w:cs="Arial"/>
        </w:rPr>
        <w:t xml:space="preserve">, </w:t>
      </w:r>
      <w:r w:rsidR="00937A3B">
        <w:rPr>
          <w:rFonts w:ascii="Arial" w:hAnsi="Arial" w:cs="Arial"/>
        </w:rPr>
        <w:t>należy z</w:t>
      </w:r>
      <w:r>
        <w:rPr>
          <w:rFonts w:ascii="Arial" w:hAnsi="Arial" w:cs="Arial"/>
        </w:rPr>
        <w:t xml:space="preserve">ająć się tematem. Poprosił żeby Panowie na kolejne spotkanie </w:t>
      </w:r>
      <w:r w:rsidR="00937A3B">
        <w:rPr>
          <w:rFonts w:ascii="Arial" w:hAnsi="Arial" w:cs="Arial"/>
        </w:rPr>
        <w:t>przygotowali</w:t>
      </w:r>
      <w:r>
        <w:rPr>
          <w:rFonts w:ascii="Arial" w:hAnsi="Arial" w:cs="Arial"/>
        </w:rPr>
        <w:t xml:space="preserve"> stosowne stanowisk</w:t>
      </w:r>
      <w:r w:rsidR="00937A3B">
        <w:rPr>
          <w:rFonts w:ascii="Arial" w:hAnsi="Arial" w:cs="Arial"/>
        </w:rPr>
        <w:t>o w tej sprawie. WRDS</w:t>
      </w:r>
      <w:r>
        <w:rPr>
          <w:rFonts w:ascii="Arial" w:hAnsi="Arial" w:cs="Arial"/>
        </w:rPr>
        <w:t xml:space="preserve"> podejmie stanowisko i roześle do wszystkich</w:t>
      </w:r>
      <w:r w:rsidR="00937A3B">
        <w:rPr>
          <w:rFonts w:ascii="Arial" w:hAnsi="Arial" w:cs="Arial"/>
        </w:rPr>
        <w:t xml:space="preserve"> rad</w:t>
      </w:r>
      <w:r>
        <w:rPr>
          <w:rFonts w:ascii="Arial" w:hAnsi="Arial" w:cs="Arial"/>
        </w:rPr>
        <w:t xml:space="preserve"> wojewódzkich</w:t>
      </w:r>
      <w:r w:rsidR="00937A3B">
        <w:rPr>
          <w:rFonts w:ascii="Arial" w:hAnsi="Arial" w:cs="Arial"/>
        </w:rPr>
        <w:t>,</w:t>
      </w:r>
      <w:r>
        <w:rPr>
          <w:rFonts w:ascii="Arial" w:hAnsi="Arial" w:cs="Arial"/>
        </w:rPr>
        <w:t xml:space="preserve"> rad</w:t>
      </w:r>
      <w:r w:rsidR="00937A3B">
        <w:rPr>
          <w:rFonts w:ascii="Arial" w:hAnsi="Arial" w:cs="Arial"/>
        </w:rPr>
        <w:t>y</w:t>
      </w:r>
      <w:r>
        <w:rPr>
          <w:rFonts w:ascii="Arial" w:hAnsi="Arial" w:cs="Arial"/>
        </w:rPr>
        <w:t xml:space="preserve"> krajowej </w:t>
      </w:r>
      <w:r w:rsidR="00937A3B">
        <w:rPr>
          <w:rFonts w:ascii="Arial" w:hAnsi="Arial" w:cs="Arial"/>
        </w:rPr>
        <w:t>jak również do Ministra I</w:t>
      </w:r>
      <w:r>
        <w:rPr>
          <w:rFonts w:ascii="Arial" w:hAnsi="Arial" w:cs="Arial"/>
        </w:rPr>
        <w:t xml:space="preserve">nfrastruktury. </w:t>
      </w:r>
      <w:r w:rsidR="001D3672">
        <w:rPr>
          <w:rFonts w:ascii="Arial" w:hAnsi="Arial" w:cs="Arial"/>
        </w:rPr>
        <w:t xml:space="preserve">Poprosił </w:t>
      </w:r>
      <w:r w:rsidR="00504407">
        <w:rPr>
          <w:rFonts w:ascii="Arial" w:hAnsi="Arial" w:cs="Arial"/>
        </w:rPr>
        <w:br/>
      </w:r>
      <w:r w:rsidR="001D3672">
        <w:rPr>
          <w:rFonts w:ascii="Arial" w:hAnsi="Arial" w:cs="Arial"/>
        </w:rPr>
        <w:t xml:space="preserve">o </w:t>
      </w:r>
      <w:r w:rsidR="00937A3B">
        <w:rPr>
          <w:rFonts w:ascii="Arial" w:hAnsi="Arial" w:cs="Arial"/>
        </w:rPr>
        <w:t>przedstawianie</w:t>
      </w:r>
      <w:r w:rsidR="001D3672">
        <w:rPr>
          <w:rFonts w:ascii="Arial" w:hAnsi="Arial" w:cs="Arial"/>
        </w:rPr>
        <w:t xml:space="preserve"> kolejnego punktu</w:t>
      </w:r>
      <w:r w:rsidR="00937A3B">
        <w:rPr>
          <w:rFonts w:ascii="Arial" w:hAnsi="Arial" w:cs="Arial"/>
        </w:rPr>
        <w:t>.</w:t>
      </w:r>
    </w:p>
    <w:p w14:paraId="7D1004A2" w14:textId="05C53A28" w:rsidR="0032563A" w:rsidRPr="001D3672" w:rsidRDefault="00F823C1" w:rsidP="0032563A">
      <w:pPr>
        <w:jc w:val="both"/>
        <w:rPr>
          <w:rFonts w:ascii="Arial" w:hAnsi="Arial" w:cs="Arial"/>
        </w:rPr>
      </w:pPr>
      <w:r w:rsidRPr="00937A3B">
        <w:rPr>
          <w:rFonts w:ascii="Arial" w:hAnsi="Arial" w:cs="Arial"/>
          <w:u w:val="single"/>
        </w:rPr>
        <w:t>Pan Tomasz Ziaja</w:t>
      </w:r>
      <w:r w:rsidR="00937A3B">
        <w:rPr>
          <w:rFonts w:ascii="Arial" w:hAnsi="Arial" w:cs="Arial"/>
        </w:rPr>
        <w:t xml:space="preserve"> rozpoczął prezentację tematu:</w:t>
      </w:r>
      <w:r w:rsidR="001D3672">
        <w:rPr>
          <w:rFonts w:ascii="Arial" w:hAnsi="Arial" w:cs="Arial"/>
        </w:rPr>
        <w:t xml:space="preserve"> r</w:t>
      </w:r>
      <w:r w:rsidR="0032563A" w:rsidRPr="001D3672">
        <w:rPr>
          <w:rFonts w:ascii="Arial" w:hAnsi="Arial" w:cs="Arial"/>
        </w:rPr>
        <w:t>ewitalizacja przepisów o transporcie drogowym</w:t>
      </w:r>
      <w:r w:rsidR="001D3672">
        <w:rPr>
          <w:rFonts w:ascii="Arial" w:hAnsi="Arial" w:cs="Arial"/>
        </w:rPr>
        <w:t xml:space="preserve">. </w:t>
      </w:r>
      <w:r w:rsidR="00937A3B">
        <w:rPr>
          <w:rFonts w:ascii="Arial" w:hAnsi="Arial" w:cs="Arial"/>
        </w:rPr>
        <w:t>Przykładem jest</w:t>
      </w:r>
      <w:r w:rsidR="001D3672">
        <w:rPr>
          <w:rFonts w:ascii="Arial" w:hAnsi="Arial" w:cs="Arial"/>
        </w:rPr>
        <w:t xml:space="preserve"> w</w:t>
      </w:r>
      <w:r w:rsidR="0032563A" w:rsidRPr="001D3672">
        <w:rPr>
          <w:rFonts w:ascii="Arial" w:hAnsi="Arial" w:cs="Arial"/>
        </w:rPr>
        <w:t>prowadzenie procedury odwoławczej od decyzji o cofnięciu uprawnień i zatrzymaniu prawa jazdy w przypadku stwierdzenia nieprawidłowo odbytego szkolenia okresowego lub kwalifikacji wstępnej. Przepisy ustawy o transporcie drogowym znowelizowały zasady nadzoru i kontroli szkoleń kierowców zawodowych oraz podmiotów prowadzących te szkolenia. Jeżeli w wyniku kontroli podmiotu szkolącego ujawnione zostaną przypadek/przypadki nierzetelnego szkolenia, nie odbycia wszystkich wymaganych godzin szkolenia, uruchamiana jest procedura natychmiastowego zabrania prawa jazdy takiemu kierowcy. Prawo jazdy zatrzymywane także jest kierowcy, który odbył szkolenie prowadzone przez podmiot nie posiadający odpowiednich uprawnień. Kierowca nie ma możliwości uzupełniania brakującej (zakwestionowanej przez organ kontrolny) nawet jednej godziny szkolenia, nie ma także w czasie szkolenia lub zgłaszając się na nie możliwości weryfikacji czy podmiot posiada odpowiednie uprawnienia. Szkolenie jest wymogiem formalnym do wykonywania zawodu kierowcy jednak zastosowana sankcja jest absolutnie nieproporcjonalna do ewentualnego uchybienia po stronie kierowcy. Branża transportu drogowego od wielu lat ma problemy kadrowe z odpowiednia ilością kierowców do wykonywania przewozów. Wprowadzone przepisy stanowią poważną barierę w powrocie do wykonywania pracy przez takich kierowców.</w:t>
      </w:r>
      <w:r w:rsidR="00B009E6">
        <w:rPr>
          <w:rFonts w:ascii="Arial" w:hAnsi="Arial" w:cs="Arial"/>
        </w:rPr>
        <w:t xml:space="preserve"> Drugi punkt tj.</w:t>
      </w:r>
      <w:r w:rsidR="001D3672">
        <w:rPr>
          <w:rFonts w:ascii="Arial" w:hAnsi="Arial" w:cs="Arial"/>
        </w:rPr>
        <w:t xml:space="preserve"> z</w:t>
      </w:r>
      <w:r w:rsidR="0032563A" w:rsidRPr="001D3672">
        <w:rPr>
          <w:rFonts w:ascii="Arial" w:hAnsi="Arial" w:cs="Arial"/>
        </w:rPr>
        <w:t>miana przepisów wprowadzających „Pakiet Mobilności” i ograniczenie polskich przepisów w tym obszarze wyłącznie do w</w:t>
      </w:r>
      <w:r w:rsidR="00B009E6">
        <w:rPr>
          <w:rFonts w:ascii="Arial" w:hAnsi="Arial" w:cs="Arial"/>
        </w:rPr>
        <w:t>ymagań UE. Pakiet mobilności I</w:t>
      </w:r>
      <w:r w:rsidR="0032563A" w:rsidRPr="001D3672">
        <w:rPr>
          <w:rFonts w:ascii="Arial" w:hAnsi="Arial" w:cs="Arial"/>
        </w:rPr>
        <w:t xml:space="preserve"> powinien dotyczyć w prawie polskim wyłącznie przewozów cross-trade oraz przewozów kabotażowych wykonywanych na terytorium UE (wdrażając dyrektywę do prawa polskiego rozszerzono zakres ponad wymagania UE i obecnie dotyczy</w:t>
      </w:r>
      <w:r w:rsidR="001D3672">
        <w:rPr>
          <w:rFonts w:ascii="Arial" w:hAnsi="Arial" w:cs="Arial"/>
        </w:rPr>
        <w:t xml:space="preserve"> wszystkich rodzajów przewozów) </w:t>
      </w:r>
      <w:r w:rsidR="0032563A" w:rsidRPr="001D3672">
        <w:rPr>
          <w:rFonts w:ascii="Arial" w:hAnsi="Arial" w:cs="Arial"/>
        </w:rPr>
        <w:t>oraz  zmiana przepisów UE i zniesienie obowiązku powrotu pojazdów do kraju rejestracji co 2 miesiące.</w:t>
      </w:r>
      <w:r w:rsidR="00937A3B">
        <w:rPr>
          <w:rFonts w:ascii="Arial" w:hAnsi="Arial" w:cs="Arial"/>
        </w:rPr>
        <w:t xml:space="preserve"> </w:t>
      </w:r>
      <w:r w:rsidR="001D3672">
        <w:rPr>
          <w:rFonts w:ascii="Arial" w:hAnsi="Arial" w:cs="Arial"/>
        </w:rPr>
        <w:t>P</w:t>
      </w:r>
      <w:r w:rsidR="0032563A" w:rsidRPr="001D3672">
        <w:rPr>
          <w:rFonts w:ascii="Arial" w:hAnsi="Arial" w:cs="Arial"/>
        </w:rPr>
        <w:t xml:space="preserve">odjęcie działań w celu odłożenia w czasie obowiązku wymiany tachografów na tachografy cyfrowe kolejnej generacji. Tachografy te nie są dostępne na rynku co obecnie blokuje zakupy nowych pojazdów, natomiast w przyszłym roku ma rozpocząć się wymiana tachografów </w:t>
      </w:r>
      <w:r w:rsidR="00504407">
        <w:rPr>
          <w:rFonts w:ascii="Arial" w:hAnsi="Arial" w:cs="Arial"/>
        </w:rPr>
        <w:br/>
      </w:r>
      <w:r w:rsidR="0032563A" w:rsidRPr="001D3672">
        <w:rPr>
          <w:rFonts w:ascii="Arial" w:hAnsi="Arial" w:cs="Arial"/>
        </w:rPr>
        <w:t>w pojazdach wykonujących międzynarodowy transport drogowy. Przy braku nowych tachografów dojdzie do zatrzymania polskich ciężarówek, ponieważ producenci tachografów nie traktują priorytetowo największego tzn. polsk</w:t>
      </w:r>
      <w:r w:rsidR="001D3672">
        <w:rPr>
          <w:rFonts w:ascii="Arial" w:hAnsi="Arial" w:cs="Arial"/>
        </w:rPr>
        <w:t>iego rynku przewozów drogowych.</w:t>
      </w:r>
      <w:r w:rsidR="0032563A" w:rsidRPr="001D3672">
        <w:rPr>
          <w:rFonts w:ascii="Arial" w:hAnsi="Arial" w:cs="Arial"/>
        </w:rPr>
        <w:tab/>
        <w:t xml:space="preserve">Uproszczenie katalogu kar nakładanych za uchybienia i wykroczenia </w:t>
      </w:r>
      <w:r w:rsidR="00504407">
        <w:rPr>
          <w:rFonts w:ascii="Arial" w:hAnsi="Arial" w:cs="Arial"/>
        </w:rPr>
        <w:br/>
      </w:r>
      <w:r w:rsidR="0032563A" w:rsidRPr="001D3672">
        <w:rPr>
          <w:rFonts w:ascii="Arial" w:hAnsi="Arial" w:cs="Arial"/>
        </w:rPr>
        <w:t>w transporcie drogowym. Rewizja wysokości kar za poszczególne przewinienia, wprowadzenie szeroko</w:t>
      </w:r>
      <w:r w:rsidR="00692A2B">
        <w:rPr>
          <w:rFonts w:ascii="Arial" w:hAnsi="Arial" w:cs="Arial"/>
        </w:rPr>
        <w:t xml:space="preserve"> </w:t>
      </w:r>
      <w:r w:rsidR="0032563A" w:rsidRPr="001D3672">
        <w:rPr>
          <w:rFonts w:ascii="Arial" w:hAnsi="Arial" w:cs="Arial"/>
        </w:rPr>
        <w:t>rozumianej instytucji upomnienia jako pierwsze</w:t>
      </w:r>
      <w:r w:rsidR="00692A2B">
        <w:rPr>
          <w:rFonts w:ascii="Arial" w:hAnsi="Arial" w:cs="Arial"/>
        </w:rPr>
        <w:t>j</w:t>
      </w:r>
      <w:r w:rsidR="0032563A" w:rsidRPr="001D3672">
        <w:rPr>
          <w:rFonts w:ascii="Arial" w:hAnsi="Arial" w:cs="Arial"/>
        </w:rPr>
        <w:t xml:space="preserve"> sankcji przy uchybieniach oraz wykroczeniach mających wymiar formalny nie stwarzający zagrożenia dla bezpieczeństwa ruchu drogowego oraz bezpieczeństwa wykonywanego przewozu. Ograniczenie zakresu katalogu kar wyłącznie do przesłanek określonych w przepisach UE.</w:t>
      </w:r>
    </w:p>
    <w:p w14:paraId="6A8EA9E5" w14:textId="0CEDAA22" w:rsidR="0032563A" w:rsidRDefault="0032563A" w:rsidP="0032563A">
      <w:pPr>
        <w:jc w:val="both"/>
        <w:rPr>
          <w:rFonts w:ascii="Arial" w:hAnsi="Arial" w:cs="Arial"/>
        </w:rPr>
      </w:pPr>
      <w:r w:rsidRPr="001D3672">
        <w:rPr>
          <w:rFonts w:ascii="Arial" w:hAnsi="Arial" w:cs="Arial"/>
        </w:rPr>
        <w:t>Ograniczenie dolnej stawki wynagrodzenia od której wyliczane jest oskładkowanie wynagrodzenia kierowców w transporcie międzynarodowym. Obecnie podstawa oskładkowania wynagrodzenia kierowców w transpo</w:t>
      </w:r>
      <w:r w:rsidR="00B009E6">
        <w:rPr>
          <w:rFonts w:ascii="Arial" w:hAnsi="Arial" w:cs="Arial"/>
        </w:rPr>
        <w:t>rcie międzynarodowym jest stawką kroczącą równą</w:t>
      </w:r>
      <w:r w:rsidRPr="001D3672">
        <w:rPr>
          <w:rFonts w:ascii="Arial" w:hAnsi="Arial" w:cs="Arial"/>
        </w:rPr>
        <w:t xml:space="preserve"> prognozowanemu średniemu wynagrodzeniu (stawka ogłaszana przez Ministra Pracy na dany rok). Zmieniająca się skokowo stawka powoduje poważne kłopoty finansowe w przedsiębiorstwach transportow</w:t>
      </w:r>
      <w:r w:rsidR="00FD2CE2">
        <w:rPr>
          <w:rFonts w:ascii="Arial" w:hAnsi="Arial" w:cs="Arial"/>
        </w:rPr>
        <w:t>ych. Firmy transportowe nie mają</w:t>
      </w:r>
      <w:r w:rsidRPr="001D3672">
        <w:rPr>
          <w:rFonts w:ascii="Arial" w:hAnsi="Arial" w:cs="Arial"/>
        </w:rPr>
        <w:t xml:space="preserve"> tak szybkich możliwości renegocjowania kontraktów długoterminowych, aby nadążyć za wzrostem wynagrodzeń kierowców. Wnioskuje</w:t>
      </w:r>
      <w:r w:rsidR="00692A2B">
        <w:rPr>
          <w:rFonts w:ascii="Arial" w:hAnsi="Arial" w:cs="Arial"/>
        </w:rPr>
        <w:t xml:space="preserve"> się</w:t>
      </w:r>
      <w:r w:rsidRPr="001D3672">
        <w:rPr>
          <w:rFonts w:ascii="Arial" w:hAnsi="Arial" w:cs="Arial"/>
        </w:rPr>
        <w:t xml:space="preserve"> o zamrożenie tej stawki, zawsze na poziomie roku poprzedniego</w:t>
      </w:r>
      <w:r w:rsidR="00692A2B">
        <w:rPr>
          <w:rFonts w:ascii="Arial" w:hAnsi="Arial" w:cs="Arial"/>
        </w:rPr>
        <w:t>,</w:t>
      </w:r>
      <w:r w:rsidRPr="001D3672">
        <w:rPr>
          <w:rFonts w:ascii="Arial" w:hAnsi="Arial" w:cs="Arial"/>
        </w:rPr>
        <w:t xml:space="preserve"> co pozwoli ustabilizować sytuację w zakresie wynagrodzeń kierowców oraz utrzymać bardzo trudną do utrzymania kondycje ekonomiczną firm. </w:t>
      </w:r>
      <w:r w:rsidR="00692A2B">
        <w:rPr>
          <w:rFonts w:ascii="Arial" w:hAnsi="Arial" w:cs="Arial"/>
        </w:rPr>
        <w:br/>
      </w:r>
      <w:r w:rsidR="001D3672">
        <w:rPr>
          <w:rFonts w:ascii="Arial" w:hAnsi="Arial" w:cs="Arial"/>
        </w:rPr>
        <w:t>Punkt kolejny: w</w:t>
      </w:r>
      <w:r w:rsidRPr="001D3672">
        <w:rPr>
          <w:rFonts w:ascii="Arial" w:hAnsi="Arial" w:cs="Arial"/>
        </w:rPr>
        <w:t>prowadzenie solidarnego obowiązku nadawcy i odbiorcy towaru do pokrycia frachtu w sytuacji, gdy bezpośredni zleceniodawca nie uregulował faktury przewoźnika za wykonany przewóz.</w:t>
      </w:r>
      <w:r w:rsidR="001D3672">
        <w:rPr>
          <w:rFonts w:ascii="Arial" w:hAnsi="Arial" w:cs="Arial"/>
        </w:rPr>
        <w:t xml:space="preserve"> </w:t>
      </w:r>
      <w:r w:rsidRPr="001D3672">
        <w:rPr>
          <w:rFonts w:ascii="Arial" w:hAnsi="Arial" w:cs="Arial"/>
        </w:rPr>
        <w:t>Zadłużanie firm transportowych z tytułu przeterminowanych płatności jest najwyższe w polskiej gospodarce, porównywalne jest tylko w budownictwie. Potrzebne są mechanizmy prawne odpowiedzialności za płatność oraz procedury szybkiej egzekucji tych płatności. Aktywizacja działań w celu przygotowania branży transportu drogowego do zmian w transporcie wymaganych rewolucją w zakresie elektromobilności:</w:t>
      </w:r>
      <w:r w:rsidR="001D3672">
        <w:rPr>
          <w:rFonts w:ascii="Arial" w:hAnsi="Arial" w:cs="Arial"/>
        </w:rPr>
        <w:t xml:space="preserve"> </w:t>
      </w:r>
      <w:r w:rsidRPr="001D3672">
        <w:rPr>
          <w:rFonts w:ascii="Arial" w:hAnsi="Arial" w:cs="Arial"/>
        </w:rPr>
        <w:t xml:space="preserve">Wypracowanie długofalowego programu wsparcia finansowego (także przez poprawę ekonomiczności) branży transportu drogowego w zakupie pojazdów zero oraz niskoemisyjnych w związku </w:t>
      </w:r>
      <w:r w:rsidR="00504407">
        <w:rPr>
          <w:rFonts w:ascii="Arial" w:hAnsi="Arial" w:cs="Arial"/>
        </w:rPr>
        <w:br/>
      </w:r>
      <w:r w:rsidRPr="001D3672">
        <w:rPr>
          <w:rFonts w:ascii="Arial" w:hAnsi="Arial" w:cs="Arial"/>
        </w:rPr>
        <w:t xml:space="preserve">z kolejnymi ograniczeniami emisji CO2 od środków transportu drogowego oraz zakupie pojazdów elektrycznych oraz zasilanych paliwami alternatywnymi. </w:t>
      </w:r>
    </w:p>
    <w:p w14:paraId="7E189785" w14:textId="73006437" w:rsidR="00032E46" w:rsidRDefault="001D3672" w:rsidP="0032563A">
      <w:pPr>
        <w:jc w:val="both"/>
        <w:rPr>
          <w:rFonts w:ascii="Arial" w:hAnsi="Arial" w:cs="Arial"/>
        </w:rPr>
      </w:pPr>
      <w:r w:rsidRPr="00B009E6">
        <w:rPr>
          <w:rFonts w:ascii="Arial" w:hAnsi="Arial" w:cs="Arial"/>
          <w:u w:val="single"/>
        </w:rPr>
        <w:t>Pan Piotr Litwiński</w:t>
      </w:r>
      <w:r>
        <w:rPr>
          <w:rFonts w:ascii="Arial" w:hAnsi="Arial" w:cs="Arial"/>
        </w:rPr>
        <w:t>, zwrócił uwagę na konieczność wprowadzenia procedury odwoławczej. Każdy kierowca pracujący w zawodzie przechodzi szkolenie raz na pięć lat</w:t>
      </w:r>
      <w:r w:rsidR="000A178A">
        <w:rPr>
          <w:rFonts w:ascii="Arial" w:hAnsi="Arial" w:cs="Arial"/>
        </w:rPr>
        <w:t>. Szkolenie trwa 35 godzin. Może być ono skrócone jeżeli kierowca ma szkolenie na przewóz materiałów niebezpiecznych lub przewóz zwierząt. B</w:t>
      </w:r>
      <w:r w:rsidR="00FD2CE2">
        <w:rPr>
          <w:rFonts w:ascii="Arial" w:hAnsi="Arial" w:cs="Arial"/>
        </w:rPr>
        <w:t>r</w:t>
      </w:r>
      <w:r w:rsidR="000A178A">
        <w:rPr>
          <w:rFonts w:ascii="Arial" w:hAnsi="Arial" w:cs="Arial"/>
        </w:rPr>
        <w:t xml:space="preserve">ak możliwości odwołania się od kary zabrania prawa jazdy. </w:t>
      </w:r>
      <w:r w:rsidR="00B009E6">
        <w:rPr>
          <w:rFonts w:ascii="Arial" w:hAnsi="Arial" w:cs="Arial"/>
        </w:rPr>
        <w:t>Ograniczenia</w:t>
      </w:r>
      <w:r w:rsidR="000A178A">
        <w:rPr>
          <w:rFonts w:ascii="Arial" w:hAnsi="Arial" w:cs="Arial"/>
        </w:rPr>
        <w:t xml:space="preserve"> </w:t>
      </w:r>
      <w:r w:rsidR="00B009E6">
        <w:rPr>
          <w:rFonts w:ascii="Arial" w:hAnsi="Arial" w:cs="Arial"/>
        </w:rPr>
        <w:t>Unijne</w:t>
      </w:r>
      <w:r w:rsidR="000A178A">
        <w:rPr>
          <w:rFonts w:ascii="Arial" w:hAnsi="Arial" w:cs="Arial"/>
        </w:rPr>
        <w:t xml:space="preserve"> dotyczące pakietu mobilności</w:t>
      </w:r>
      <w:r w:rsidR="00032E46">
        <w:rPr>
          <w:rFonts w:ascii="Arial" w:hAnsi="Arial" w:cs="Arial"/>
        </w:rPr>
        <w:t xml:space="preserve"> </w:t>
      </w:r>
      <w:r w:rsidR="00B009E6">
        <w:rPr>
          <w:rFonts w:ascii="Arial" w:hAnsi="Arial" w:cs="Arial"/>
        </w:rPr>
        <w:t>przewidują</w:t>
      </w:r>
      <w:r w:rsidR="000A178A">
        <w:rPr>
          <w:rFonts w:ascii="Arial" w:hAnsi="Arial" w:cs="Arial"/>
        </w:rPr>
        <w:t xml:space="preserve"> tylko </w:t>
      </w:r>
      <w:r w:rsidR="00B009E6">
        <w:rPr>
          <w:rFonts w:ascii="Arial" w:hAnsi="Arial" w:cs="Arial"/>
        </w:rPr>
        <w:t>przejazdy</w:t>
      </w:r>
      <w:r w:rsidR="000A178A">
        <w:rPr>
          <w:rFonts w:ascii="Arial" w:hAnsi="Arial" w:cs="Arial"/>
        </w:rPr>
        <w:t xml:space="preserve"> </w:t>
      </w:r>
      <w:r w:rsidR="000A178A" w:rsidRPr="000A178A">
        <w:rPr>
          <w:rFonts w:ascii="Arial" w:hAnsi="Arial" w:cs="Arial"/>
        </w:rPr>
        <w:t>cross-trade</w:t>
      </w:r>
      <w:r w:rsidR="00B009E6">
        <w:rPr>
          <w:rFonts w:ascii="Arial" w:hAnsi="Arial" w:cs="Arial"/>
        </w:rPr>
        <w:t xml:space="preserve"> </w:t>
      </w:r>
      <w:r w:rsidR="00032E46">
        <w:rPr>
          <w:rFonts w:ascii="Arial" w:hAnsi="Arial" w:cs="Arial"/>
        </w:rPr>
        <w:t xml:space="preserve">(przewozy w obrębie państw </w:t>
      </w:r>
      <w:r w:rsidR="00FD2CE2">
        <w:rPr>
          <w:rFonts w:ascii="Arial" w:hAnsi="Arial" w:cs="Arial"/>
        </w:rPr>
        <w:t>U</w:t>
      </w:r>
      <w:r w:rsidR="00032E46">
        <w:rPr>
          <w:rFonts w:ascii="Arial" w:hAnsi="Arial" w:cs="Arial"/>
        </w:rPr>
        <w:t>nii)</w:t>
      </w:r>
      <w:r w:rsidR="00B009E6">
        <w:rPr>
          <w:rFonts w:ascii="Arial" w:hAnsi="Arial" w:cs="Arial"/>
        </w:rPr>
        <w:t xml:space="preserve"> oraz przewozy</w:t>
      </w:r>
      <w:r w:rsidR="000A178A" w:rsidRPr="000A178A">
        <w:rPr>
          <w:rFonts w:ascii="Arial" w:hAnsi="Arial" w:cs="Arial"/>
        </w:rPr>
        <w:t xml:space="preserve"> kabot</w:t>
      </w:r>
      <w:r w:rsidR="00B009E6">
        <w:rPr>
          <w:rFonts w:ascii="Arial" w:hAnsi="Arial" w:cs="Arial"/>
        </w:rPr>
        <w:t>ażowe</w:t>
      </w:r>
      <w:r w:rsidR="000A178A" w:rsidRPr="000A178A">
        <w:rPr>
          <w:rFonts w:ascii="Arial" w:hAnsi="Arial" w:cs="Arial"/>
        </w:rPr>
        <w:t xml:space="preserve"> </w:t>
      </w:r>
      <w:r w:rsidR="00B009E6">
        <w:rPr>
          <w:rFonts w:ascii="Arial" w:hAnsi="Arial" w:cs="Arial"/>
        </w:rPr>
        <w:t>czyli przewozy</w:t>
      </w:r>
      <w:r w:rsidR="00032E46">
        <w:rPr>
          <w:rFonts w:ascii="Arial" w:hAnsi="Arial" w:cs="Arial"/>
        </w:rPr>
        <w:t xml:space="preserve"> </w:t>
      </w:r>
      <w:r w:rsidR="00504407">
        <w:rPr>
          <w:rFonts w:ascii="Arial" w:hAnsi="Arial" w:cs="Arial"/>
        </w:rPr>
        <w:br/>
      </w:r>
      <w:r w:rsidR="00032E46">
        <w:rPr>
          <w:rFonts w:ascii="Arial" w:hAnsi="Arial" w:cs="Arial"/>
        </w:rPr>
        <w:t>w obrębie jednego państwa obcych przewoźników. Polskie ministerstwo cały polski transport umieściło w pakiecie unijnym</w:t>
      </w:r>
      <w:r w:rsidR="00FD2CE2">
        <w:rPr>
          <w:rFonts w:ascii="Arial" w:hAnsi="Arial" w:cs="Arial"/>
        </w:rPr>
        <w:t>,</w:t>
      </w:r>
      <w:r w:rsidR="00032E46">
        <w:rPr>
          <w:rFonts w:ascii="Arial" w:hAnsi="Arial" w:cs="Arial"/>
        </w:rPr>
        <w:t xml:space="preserve"> także przewozy tranzytowe i bilateralne  </w:t>
      </w:r>
      <w:r w:rsidR="000A178A" w:rsidRPr="000A178A">
        <w:rPr>
          <w:rFonts w:ascii="Arial" w:hAnsi="Arial" w:cs="Arial"/>
        </w:rPr>
        <w:t>(wdrażając dyrektywę do prawa polskiego rozszerzono zakres ponad wymagania UE i obecnie dotyczy wszystkich rodzajów przewozów)</w:t>
      </w:r>
      <w:r w:rsidR="00BE6241">
        <w:rPr>
          <w:rFonts w:ascii="Arial" w:hAnsi="Arial" w:cs="Arial"/>
        </w:rPr>
        <w:t>. Minimalna kwota od której wylicza się</w:t>
      </w:r>
      <w:r w:rsidR="00032E46">
        <w:rPr>
          <w:rFonts w:ascii="Arial" w:hAnsi="Arial" w:cs="Arial"/>
        </w:rPr>
        <w:t xml:space="preserve"> </w:t>
      </w:r>
      <w:r w:rsidR="00E21B65">
        <w:rPr>
          <w:rFonts w:ascii="Arial" w:hAnsi="Arial" w:cs="Arial"/>
        </w:rPr>
        <w:t xml:space="preserve">składki na </w:t>
      </w:r>
      <w:r w:rsidR="00032E46">
        <w:rPr>
          <w:rFonts w:ascii="Arial" w:hAnsi="Arial" w:cs="Arial"/>
        </w:rPr>
        <w:t xml:space="preserve">ubezpieczenie </w:t>
      </w:r>
      <w:r w:rsidR="00E21B65">
        <w:rPr>
          <w:rFonts w:ascii="Arial" w:hAnsi="Arial" w:cs="Arial"/>
        </w:rPr>
        <w:t xml:space="preserve">społeczne </w:t>
      </w:r>
      <w:r w:rsidR="00032E46">
        <w:rPr>
          <w:rFonts w:ascii="Arial" w:hAnsi="Arial" w:cs="Arial"/>
        </w:rPr>
        <w:t>wynosi</w:t>
      </w:r>
      <w:r w:rsidR="000C1CB7">
        <w:rPr>
          <w:rFonts w:ascii="Arial" w:hAnsi="Arial" w:cs="Arial"/>
        </w:rPr>
        <w:t>ła</w:t>
      </w:r>
      <w:r w:rsidR="00032E46">
        <w:rPr>
          <w:rFonts w:ascii="Arial" w:hAnsi="Arial" w:cs="Arial"/>
        </w:rPr>
        <w:t xml:space="preserve"> 5</w:t>
      </w:r>
      <w:r w:rsidR="00FD2CE2">
        <w:rPr>
          <w:rFonts w:ascii="Arial" w:hAnsi="Arial" w:cs="Arial"/>
        </w:rPr>
        <w:t> </w:t>
      </w:r>
      <w:r w:rsidR="00032E46">
        <w:rPr>
          <w:rFonts w:ascii="Arial" w:hAnsi="Arial" w:cs="Arial"/>
        </w:rPr>
        <w:t>900</w:t>
      </w:r>
      <w:r w:rsidR="00FD2CE2">
        <w:rPr>
          <w:rFonts w:ascii="Arial" w:hAnsi="Arial" w:cs="Arial"/>
        </w:rPr>
        <w:t xml:space="preserve"> zł</w:t>
      </w:r>
      <w:r w:rsidR="00032E46">
        <w:rPr>
          <w:rFonts w:ascii="Arial" w:hAnsi="Arial" w:cs="Arial"/>
        </w:rPr>
        <w:t>. Stawka jest jednak waloryzowana i w</w:t>
      </w:r>
      <w:r w:rsidR="00BE6241">
        <w:rPr>
          <w:rFonts w:ascii="Arial" w:hAnsi="Arial" w:cs="Arial"/>
        </w:rPr>
        <w:t xml:space="preserve"> tym momencie wynosi 7</w:t>
      </w:r>
      <w:r w:rsidR="00E21B65">
        <w:rPr>
          <w:rFonts w:ascii="Arial" w:hAnsi="Arial" w:cs="Arial"/>
        </w:rPr>
        <w:t> 8</w:t>
      </w:r>
      <w:r w:rsidR="00032E46">
        <w:rPr>
          <w:rFonts w:ascii="Arial" w:hAnsi="Arial" w:cs="Arial"/>
        </w:rPr>
        <w:t xml:space="preserve">00 </w:t>
      </w:r>
      <w:r w:rsidR="00FD2CE2">
        <w:rPr>
          <w:rFonts w:ascii="Arial" w:hAnsi="Arial" w:cs="Arial"/>
        </w:rPr>
        <w:t xml:space="preserve">zł </w:t>
      </w:r>
      <w:r w:rsidR="00032E46">
        <w:rPr>
          <w:rFonts w:ascii="Arial" w:hAnsi="Arial" w:cs="Arial"/>
        </w:rPr>
        <w:t xml:space="preserve">niezależnie od zarobków kierowcy. Polska jest potęgą transportową, a w tej chwili jest on ograniczany przez państwo. </w:t>
      </w:r>
    </w:p>
    <w:p w14:paraId="1079C7A6" w14:textId="77777777" w:rsidR="00E87CA5" w:rsidRPr="004E7EFB" w:rsidRDefault="00E87CA5" w:rsidP="008D3603">
      <w:pPr>
        <w:jc w:val="both"/>
        <w:rPr>
          <w:rFonts w:ascii="Arial" w:hAnsi="Arial" w:cs="Arial"/>
        </w:rPr>
      </w:pPr>
      <w:r w:rsidRPr="004E7EFB">
        <w:rPr>
          <w:rFonts w:ascii="Arial" w:hAnsi="Arial" w:cs="Arial"/>
          <w:bCs/>
          <w:u w:val="single"/>
        </w:rPr>
        <w:t>Pan Witold Kozłowski</w:t>
      </w:r>
      <w:r>
        <w:rPr>
          <w:rFonts w:ascii="Arial" w:hAnsi="Arial" w:cs="Arial"/>
          <w:bCs/>
        </w:rPr>
        <w:t xml:space="preserve"> zapytał czy ktoś chce zabrać głos.</w:t>
      </w:r>
    </w:p>
    <w:p w14:paraId="2AECE85F" w14:textId="77777777" w:rsidR="00E87CA5" w:rsidRDefault="00E87CA5" w:rsidP="00B92DB3">
      <w:pPr>
        <w:jc w:val="both"/>
        <w:rPr>
          <w:rFonts w:ascii="Arial" w:hAnsi="Arial" w:cs="Arial"/>
          <w:bCs/>
        </w:rPr>
      </w:pPr>
      <w:r w:rsidRPr="00E87CA5">
        <w:rPr>
          <w:rFonts w:ascii="Arial" w:hAnsi="Arial" w:cs="Arial"/>
          <w:bCs/>
        </w:rPr>
        <w:t>Pan Tomasz Ziaja</w:t>
      </w:r>
      <w:r>
        <w:rPr>
          <w:rFonts w:ascii="Arial" w:hAnsi="Arial" w:cs="Arial"/>
          <w:bCs/>
        </w:rPr>
        <w:t xml:space="preserve"> zauważył, że marginalnie został poruszony program wsparcia finansowego w celu zakupu pojazdów zero i niskoemisyjnych w zw</w:t>
      </w:r>
      <w:r w:rsidR="004E7EFB">
        <w:rPr>
          <w:rFonts w:ascii="Arial" w:hAnsi="Arial" w:cs="Arial"/>
          <w:bCs/>
        </w:rPr>
        <w:t>iązku z ograniczeniami emisji CO</w:t>
      </w:r>
      <w:r>
        <w:rPr>
          <w:rFonts w:ascii="Arial" w:hAnsi="Arial" w:cs="Arial"/>
          <w:bCs/>
        </w:rPr>
        <w:t>2. Pojazdy elektryczne funkcyjne koszt</w:t>
      </w:r>
      <w:r w:rsidR="004E7EFB">
        <w:rPr>
          <w:rFonts w:ascii="Arial" w:hAnsi="Arial" w:cs="Arial"/>
          <w:bCs/>
        </w:rPr>
        <w:t xml:space="preserve">ują ok 500 000 euro. MPO i MPK </w:t>
      </w:r>
      <w:r>
        <w:rPr>
          <w:rFonts w:ascii="Arial" w:hAnsi="Arial" w:cs="Arial"/>
          <w:bCs/>
        </w:rPr>
        <w:t xml:space="preserve">nie stać na kupno takich </w:t>
      </w:r>
      <w:r w:rsidR="004E7EFB">
        <w:rPr>
          <w:rFonts w:ascii="Arial" w:hAnsi="Arial" w:cs="Arial"/>
          <w:bCs/>
        </w:rPr>
        <w:t>pojazdów</w:t>
      </w:r>
      <w:r>
        <w:rPr>
          <w:rFonts w:ascii="Arial" w:hAnsi="Arial" w:cs="Arial"/>
          <w:bCs/>
        </w:rPr>
        <w:t>. Lobby producentów pojazdów niskoemisyjnych rujnuje gospodarkę</w:t>
      </w:r>
      <w:r w:rsidR="004F20E1">
        <w:rPr>
          <w:rFonts w:ascii="Arial" w:hAnsi="Arial" w:cs="Arial"/>
          <w:bCs/>
        </w:rPr>
        <w:t>.</w:t>
      </w:r>
    </w:p>
    <w:p w14:paraId="2CB611E9" w14:textId="38EAFD1B" w:rsidR="00E87CA5" w:rsidRPr="00E63339" w:rsidRDefault="004F20E1" w:rsidP="00B92DB3">
      <w:pPr>
        <w:jc w:val="both"/>
        <w:rPr>
          <w:rFonts w:ascii="Arial" w:hAnsi="Arial" w:cs="Arial"/>
          <w:bCs/>
        </w:rPr>
      </w:pPr>
      <w:r w:rsidRPr="004E7EFB">
        <w:rPr>
          <w:rFonts w:ascii="Arial" w:hAnsi="Arial" w:cs="Arial"/>
          <w:bCs/>
          <w:u w:val="single"/>
        </w:rPr>
        <w:t>Pan Witold Kozłowski</w:t>
      </w:r>
      <w:r>
        <w:rPr>
          <w:rFonts w:ascii="Arial" w:hAnsi="Arial" w:cs="Arial"/>
          <w:bCs/>
        </w:rPr>
        <w:t xml:space="preserve"> podziękował za wypowiedź i poprosił</w:t>
      </w:r>
      <w:r w:rsidR="004E7EFB">
        <w:rPr>
          <w:rFonts w:ascii="Arial" w:hAnsi="Arial" w:cs="Arial"/>
          <w:bCs/>
        </w:rPr>
        <w:t>,</w:t>
      </w:r>
      <w:r>
        <w:rPr>
          <w:rFonts w:ascii="Arial" w:hAnsi="Arial" w:cs="Arial"/>
          <w:bCs/>
        </w:rPr>
        <w:t xml:space="preserve"> aby w obu sprawach zos</w:t>
      </w:r>
      <w:r w:rsidR="004E7EFB">
        <w:rPr>
          <w:rFonts w:ascii="Arial" w:hAnsi="Arial" w:cs="Arial"/>
          <w:bCs/>
        </w:rPr>
        <w:t xml:space="preserve">tały przygotowane </w:t>
      </w:r>
      <w:r w:rsidR="00BE6241">
        <w:rPr>
          <w:rFonts w:ascii="Arial" w:hAnsi="Arial" w:cs="Arial"/>
          <w:bCs/>
        </w:rPr>
        <w:t>stanowiska</w:t>
      </w:r>
      <w:r w:rsidR="004E7EFB">
        <w:rPr>
          <w:rFonts w:ascii="Arial" w:hAnsi="Arial" w:cs="Arial"/>
          <w:bCs/>
        </w:rPr>
        <w:t xml:space="preserve"> i dostarczone </w:t>
      </w:r>
      <w:r>
        <w:rPr>
          <w:rFonts w:ascii="Arial" w:hAnsi="Arial" w:cs="Arial"/>
          <w:bCs/>
        </w:rPr>
        <w:t>przed kolejnym posiedzeniem.</w:t>
      </w:r>
    </w:p>
    <w:p w14:paraId="5FD9EF75" w14:textId="77777777" w:rsidR="008D3603" w:rsidRDefault="0032563A" w:rsidP="00B92DB3">
      <w:pPr>
        <w:spacing w:before="480"/>
        <w:jc w:val="both"/>
        <w:rPr>
          <w:rFonts w:ascii="Arial" w:hAnsi="Arial" w:cs="Arial"/>
          <w:b/>
          <w:bCs/>
        </w:rPr>
      </w:pPr>
      <w:r w:rsidRPr="0032563A">
        <w:rPr>
          <w:rFonts w:ascii="Arial" w:hAnsi="Arial" w:cs="Arial"/>
          <w:b/>
          <w:bCs/>
        </w:rPr>
        <w:t>Prezentacja Programu integracji imigrantów w województwie małopolskim „Małopolska otwarta”.</w:t>
      </w:r>
    </w:p>
    <w:p w14:paraId="46C45736" w14:textId="77777777" w:rsidR="004F20E1" w:rsidRDefault="004F20E1" w:rsidP="008D3603">
      <w:pPr>
        <w:jc w:val="both"/>
        <w:rPr>
          <w:rFonts w:ascii="Arial" w:hAnsi="Arial" w:cs="Arial"/>
          <w:b/>
          <w:bCs/>
        </w:rPr>
      </w:pPr>
    </w:p>
    <w:p w14:paraId="7552882F" w14:textId="77777777" w:rsidR="004F20E1" w:rsidRDefault="004F20E1" w:rsidP="004F20E1">
      <w:pPr>
        <w:jc w:val="both"/>
        <w:rPr>
          <w:rFonts w:ascii="Arial" w:hAnsi="Arial" w:cs="Arial"/>
          <w:bCs/>
        </w:rPr>
      </w:pPr>
      <w:r w:rsidRPr="004E7EFB">
        <w:rPr>
          <w:rFonts w:ascii="Arial" w:hAnsi="Arial" w:cs="Arial"/>
          <w:bCs/>
          <w:u w:val="single"/>
        </w:rPr>
        <w:t>Pan Witold Kozłowski</w:t>
      </w:r>
      <w:r w:rsidRPr="004F20E1">
        <w:rPr>
          <w:rFonts w:ascii="Arial" w:hAnsi="Arial" w:cs="Arial"/>
          <w:bCs/>
        </w:rPr>
        <w:t xml:space="preserve"> poprosił </w:t>
      </w:r>
      <w:r w:rsidR="004E7EFB">
        <w:rPr>
          <w:rFonts w:ascii="Arial" w:hAnsi="Arial" w:cs="Arial"/>
          <w:bCs/>
        </w:rPr>
        <w:t>o zabranie głosu Pana Adama Spyrę</w:t>
      </w:r>
      <w:r w:rsidRPr="004F20E1">
        <w:rPr>
          <w:rFonts w:ascii="Arial" w:hAnsi="Arial" w:cs="Arial"/>
          <w:bCs/>
        </w:rPr>
        <w:t>, Dyrektora Wydziału Spraw Cudzoziemców, Małopol</w:t>
      </w:r>
      <w:r w:rsidR="004E7EFB">
        <w:rPr>
          <w:rFonts w:ascii="Arial" w:hAnsi="Arial" w:cs="Arial"/>
          <w:bCs/>
        </w:rPr>
        <w:t>ski Urząd Wojewódzki w Krakowie</w:t>
      </w:r>
      <w:r w:rsidRPr="004F20E1">
        <w:rPr>
          <w:rFonts w:ascii="Arial" w:hAnsi="Arial" w:cs="Arial"/>
          <w:bCs/>
        </w:rPr>
        <w:t xml:space="preserve"> oraz Pa</w:t>
      </w:r>
      <w:r w:rsidR="004E7EFB">
        <w:rPr>
          <w:rFonts w:ascii="Arial" w:hAnsi="Arial" w:cs="Arial"/>
          <w:bCs/>
        </w:rPr>
        <w:t>na Rafała Poniewskiego, Zastępcę</w:t>
      </w:r>
      <w:r w:rsidRPr="004F20E1">
        <w:rPr>
          <w:rFonts w:ascii="Arial" w:hAnsi="Arial" w:cs="Arial"/>
          <w:bCs/>
        </w:rPr>
        <w:t xml:space="preserve"> Dyrektora Departamentu Rozwoju Regionu, Urząd Marszałkowski Województwa Małopolskiego</w:t>
      </w:r>
      <w:r w:rsidR="004E7EFB">
        <w:rPr>
          <w:rFonts w:ascii="Arial" w:hAnsi="Arial" w:cs="Arial"/>
          <w:bCs/>
        </w:rPr>
        <w:t>.</w:t>
      </w:r>
    </w:p>
    <w:p w14:paraId="7A3F5D8B" w14:textId="5F0B1392" w:rsidR="0032563A" w:rsidRDefault="00F6679E" w:rsidP="008D3603">
      <w:pPr>
        <w:jc w:val="both"/>
        <w:rPr>
          <w:rFonts w:ascii="Arial" w:hAnsi="Arial" w:cs="Arial"/>
          <w:b/>
          <w:bCs/>
        </w:rPr>
      </w:pPr>
      <w:r>
        <w:rPr>
          <w:rFonts w:ascii="Arial" w:hAnsi="Arial" w:cs="Arial"/>
          <w:bCs/>
          <w:u w:val="single"/>
        </w:rPr>
        <w:t>Pan A</w:t>
      </w:r>
      <w:r w:rsidR="004F20E1" w:rsidRPr="004F20E1">
        <w:rPr>
          <w:rFonts w:ascii="Arial" w:hAnsi="Arial" w:cs="Arial"/>
          <w:bCs/>
          <w:u w:val="single"/>
        </w:rPr>
        <w:t>dam Spyra, Dyrektor Wydziału Spraw Cudzoziemców, Małopolski Urząd Wojewódzki w Krakowie</w:t>
      </w:r>
      <w:r w:rsidR="004F20E1">
        <w:rPr>
          <w:rFonts w:ascii="Arial" w:hAnsi="Arial" w:cs="Arial"/>
          <w:bCs/>
          <w:u w:val="single"/>
        </w:rPr>
        <w:t xml:space="preserve"> </w:t>
      </w:r>
      <w:r w:rsidR="004F20E1">
        <w:rPr>
          <w:rFonts w:ascii="Arial" w:hAnsi="Arial" w:cs="Arial"/>
          <w:bCs/>
        </w:rPr>
        <w:t xml:space="preserve">podziękował za zaproszenie. </w:t>
      </w:r>
      <w:r w:rsidR="004E7EFB">
        <w:rPr>
          <w:rFonts w:ascii="Arial" w:hAnsi="Arial" w:cs="Arial"/>
          <w:bCs/>
        </w:rPr>
        <w:t>Powiedział, że p</w:t>
      </w:r>
      <w:r w:rsidR="004F20E1">
        <w:rPr>
          <w:rFonts w:ascii="Arial" w:hAnsi="Arial" w:cs="Arial"/>
          <w:bCs/>
        </w:rPr>
        <w:t>rojekt jest ewenementem na skalę kraju jeżeli chod</w:t>
      </w:r>
      <w:r w:rsidR="004E7EFB">
        <w:rPr>
          <w:rFonts w:ascii="Arial" w:hAnsi="Arial" w:cs="Arial"/>
          <w:bCs/>
        </w:rPr>
        <w:t>zi o współpracę międzywydziałową, jak również współpracę z U</w:t>
      </w:r>
      <w:r w:rsidR="004F20E1">
        <w:rPr>
          <w:rFonts w:ascii="Arial" w:hAnsi="Arial" w:cs="Arial"/>
          <w:bCs/>
        </w:rPr>
        <w:t>rzędem Marszałkowskim Województwa Małopolskiego. Dotyczy</w:t>
      </w:r>
      <w:r w:rsidR="004E7EFB">
        <w:rPr>
          <w:rFonts w:ascii="Arial" w:hAnsi="Arial" w:cs="Arial"/>
          <w:bCs/>
        </w:rPr>
        <w:t xml:space="preserve"> on</w:t>
      </w:r>
      <w:r w:rsidR="004F20E1">
        <w:rPr>
          <w:rFonts w:ascii="Arial" w:hAnsi="Arial" w:cs="Arial"/>
          <w:bCs/>
        </w:rPr>
        <w:t xml:space="preserve"> wjazdu</w:t>
      </w:r>
      <w:r w:rsidR="004E7EFB">
        <w:rPr>
          <w:rFonts w:ascii="Arial" w:hAnsi="Arial" w:cs="Arial"/>
          <w:bCs/>
        </w:rPr>
        <w:t>,</w:t>
      </w:r>
      <w:r w:rsidR="004F20E1">
        <w:rPr>
          <w:rFonts w:ascii="Arial" w:hAnsi="Arial" w:cs="Arial"/>
          <w:bCs/>
        </w:rPr>
        <w:t xml:space="preserve"> pobytu oraz integracji cudzoziemców. W bardzo krótkim czasie udało się wypracować program</w:t>
      </w:r>
      <w:r w:rsidR="004E7EFB">
        <w:rPr>
          <w:rFonts w:ascii="Arial" w:hAnsi="Arial" w:cs="Arial"/>
          <w:bCs/>
        </w:rPr>
        <w:t>,</w:t>
      </w:r>
      <w:r w:rsidR="004F20E1">
        <w:rPr>
          <w:rFonts w:ascii="Arial" w:hAnsi="Arial" w:cs="Arial"/>
          <w:bCs/>
        </w:rPr>
        <w:t xml:space="preserve"> który będzie pomagał</w:t>
      </w:r>
      <w:r w:rsidR="0068148F">
        <w:rPr>
          <w:rFonts w:ascii="Arial" w:hAnsi="Arial" w:cs="Arial"/>
          <w:bCs/>
        </w:rPr>
        <w:t xml:space="preserve"> cudzoziemcom</w:t>
      </w:r>
      <w:r w:rsidR="004F20E1">
        <w:rPr>
          <w:rFonts w:ascii="Arial" w:hAnsi="Arial" w:cs="Arial"/>
          <w:bCs/>
        </w:rPr>
        <w:t xml:space="preserve"> w sprawach bieżących</w:t>
      </w:r>
      <w:r w:rsidR="004E7EFB">
        <w:rPr>
          <w:rFonts w:ascii="Arial" w:hAnsi="Arial" w:cs="Arial"/>
          <w:bCs/>
        </w:rPr>
        <w:t>,</w:t>
      </w:r>
      <w:r w:rsidR="004F20E1">
        <w:rPr>
          <w:rFonts w:ascii="Arial" w:hAnsi="Arial" w:cs="Arial"/>
          <w:bCs/>
        </w:rPr>
        <w:t xml:space="preserve"> ale też stworzył zespół</w:t>
      </w:r>
      <w:r w:rsidR="004E7EFB">
        <w:rPr>
          <w:rFonts w:ascii="Arial" w:hAnsi="Arial" w:cs="Arial"/>
          <w:bCs/>
        </w:rPr>
        <w:t>,</w:t>
      </w:r>
      <w:r w:rsidR="004F20E1">
        <w:rPr>
          <w:rFonts w:ascii="Arial" w:hAnsi="Arial" w:cs="Arial"/>
          <w:bCs/>
        </w:rPr>
        <w:t xml:space="preserve"> który przygotował diagnozę </w:t>
      </w:r>
      <w:r w:rsidR="0068148F">
        <w:rPr>
          <w:rFonts w:ascii="Arial" w:hAnsi="Arial" w:cs="Arial"/>
          <w:bCs/>
        </w:rPr>
        <w:t>potrzeb</w:t>
      </w:r>
      <w:r w:rsidR="004F20E1">
        <w:rPr>
          <w:rFonts w:ascii="Arial" w:hAnsi="Arial" w:cs="Arial"/>
          <w:bCs/>
        </w:rPr>
        <w:t xml:space="preserve">. Jest to jedyny w skali kraju tak kompleksowy </w:t>
      </w:r>
      <w:r>
        <w:rPr>
          <w:rFonts w:ascii="Arial" w:hAnsi="Arial" w:cs="Arial"/>
          <w:bCs/>
        </w:rPr>
        <w:br/>
      </w:r>
      <w:r w:rsidR="004F20E1">
        <w:rPr>
          <w:rFonts w:ascii="Arial" w:hAnsi="Arial" w:cs="Arial"/>
          <w:bCs/>
        </w:rPr>
        <w:t xml:space="preserve">i </w:t>
      </w:r>
      <w:r w:rsidR="0068148F">
        <w:rPr>
          <w:rFonts w:ascii="Arial" w:hAnsi="Arial" w:cs="Arial"/>
          <w:bCs/>
        </w:rPr>
        <w:t xml:space="preserve">rzetelnie </w:t>
      </w:r>
      <w:r w:rsidR="004F20E1">
        <w:rPr>
          <w:rFonts w:ascii="Arial" w:hAnsi="Arial" w:cs="Arial"/>
          <w:bCs/>
        </w:rPr>
        <w:t xml:space="preserve">przygotowany </w:t>
      </w:r>
      <w:r w:rsidR="0068148F">
        <w:rPr>
          <w:rFonts w:ascii="Arial" w:hAnsi="Arial" w:cs="Arial"/>
          <w:bCs/>
        </w:rPr>
        <w:t>program</w:t>
      </w:r>
      <w:r w:rsidR="001F3F42">
        <w:rPr>
          <w:rFonts w:ascii="Arial" w:hAnsi="Arial" w:cs="Arial"/>
          <w:bCs/>
        </w:rPr>
        <w:t xml:space="preserve"> oparty o badania </w:t>
      </w:r>
      <w:r>
        <w:rPr>
          <w:rFonts w:ascii="Arial" w:hAnsi="Arial" w:cs="Arial"/>
          <w:bCs/>
        </w:rPr>
        <w:t>i</w:t>
      </w:r>
      <w:r w:rsidR="001F3F42">
        <w:rPr>
          <w:rFonts w:ascii="Arial" w:hAnsi="Arial" w:cs="Arial"/>
          <w:bCs/>
        </w:rPr>
        <w:t xml:space="preserve"> diagnozę potrzeb cudzoziemców</w:t>
      </w:r>
      <w:r>
        <w:rPr>
          <w:rFonts w:ascii="Arial" w:hAnsi="Arial" w:cs="Arial"/>
          <w:bCs/>
        </w:rPr>
        <w:t>, a</w:t>
      </w:r>
      <w:r w:rsidR="004F20E1">
        <w:rPr>
          <w:rFonts w:ascii="Arial" w:hAnsi="Arial" w:cs="Arial"/>
          <w:bCs/>
        </w:rPr>
        <w:t xml:space="preserve"> zarazem wytycza kierunki działań w zdiagnozowanych </w:t>
      </w:r>
      <w:r w:rsidR="0068148F">
        <w:rPr>
          <w:rFonts w:ascii="Arial" w:hAnsi="Arial" w:cs="Arial"/>
          <w:bCs/>
        </w:rPr>
        <w:t xml:space="preserve">obszarach. </w:t>
      </w:r>
      <w:r w:rsidR="00641125">
        <w:rPr>
          <w:rFonts w:ascii="Arial" w:hAnsi="Arial" w:cs="Arial"/>
          <w:bCs/>
        </w:rPr>
        <w:t>W ramach wspólnych działań sukces został osiągnięty na skalę krajową. Urz</w:t>
      </w:r>
      <w:r w:rsidR="001F3F42">
        <w:rPr>
          <w:rFonts w:ascii="Arial" w:hAnsi="Arial" w:cs="Arial"/>
          <w:bCs/>
        </w:rPr>
        <w:t>ąd Wojewody Małopolskiego oraz U</w:t>
      </w:r>
      <w:r w:rsidR="00641125">
        <w:rPr>
          <w:rFonts w:ascii="Arial" w:hAnsi="Arial" w:cs="Arial"/>
          <w:bCs/>
        </w:rPr>
        <w:t>rzą</w:t>
      </w:r>
      <w:r w:rsidR="001F3F42">
        <w:rPr>
          <w:rFonts w:ascii="Arial" w:hAnsi="Arial" w:cs="Arial"/>
          <w:bCs/>
        </w:rPr>
        <w:t>d Marszałkowski</w:t>
      </w:r>
      <w:r w:rsidR="00641125">
        <w:rPr>
          <w:rFonts w:ascii="Arial" w:hAnsi="Arial" w:cs="Arial"/>
          <w:bCs/>
        </w:rPr>
        <w:t xml:space="preserve"> </w:t>
      </w:r>
      <w:r w:rsidR="001F3F42">
        <w:rPr>
          <w:rFonts w:ascii="Arial" w:hAnsi="Arial" w:cs="Arial"/>
          <w:bCs/>
        </w:rPr>
        <w:t>wspólnie opracowali</w:t>
      </w:r>
      <w:r w:rsidR="00641125">
        <w:rPr>
          <w:rFonts w:ascii="Arial" w:hAnsi="Arial" w:cs="Arial"/>
          <w:bCs/>
        </w:rPr>
        <w:t xml:space="preserve"> program</w:t>
      </w:r>
      <w:r w:rsidR="001F3F42">
        <w:rPr>
          <w:rFonts w:ascii="Arial" w:hAnsi="Arial" w:cs="Arial"/>
          <w:bCs/>
        </w:rPr>
        <w:t>, który pomaga cudzoziemcom</w:t>
      </w:r>
      <w:r w:rsidR="00641125">
        <w:rPr>
          <w:rFonts w:ascii="Arial" w:hAnsi="Arial" w:cs="Arial"/>
          <w:bCs/>
        </w:rPr>
        <w:t xml:space="preserve"> w bieżących sprawach, ale również zespół</w:t>
      </w:r>
      <w:r w:rsidR="001F3F42">
        <w:rPr>
          <w:rFonts w:ascii="Arial" w:hAnsi="Arial" w:cs="Arial"/>
          <w:bCs/>
        </w:rPr>
        <w:t>, który przygotow</w:t>
      </w:r>
      <w:r>
        <w:rPr>
          <w:rFonts w:ascii="Arial" w:hAnsi="Arial" w:cs="Arial"/>
          <w:bCs/>
        </w:rPr>
        <w:t>ał</w:t>
      </w:r>
      <w:r w:rsidR="00641125">
        <w:rPr>
          <w:rFonts w:ascii="Arial" w:hAnsi="Arial" w:cs="Arial"/>
          <w:bCs/>
        </w:rPr>
        <w:t xml:space="preserve"> diagnozę potrzeb.</w:t>
      </w:r>
      <w:r w:rsidR="001F3F42">
        <w:rPr>
          <w:rFonts w:ascii="Arial" w:hAnsi="Arial" w:cs="Arial"/>
          <w:bCs/>
        </w:rPr>
        <w:t xml:space="preserve"> Zadania</w:t>
      </w:r>
      <w:r w:rsidR="00641125">
        <w:rPr>
          <w:rFonts w:ascii="Arial" w:hAnsi="Arial" w:cs="Arial"/>
          <w:bCs/>
        </w:rPr>
        <w:t xml:space="preserve"> struktur </w:t>
      </w:r>
      <w:r>
        <w:rPr>
          <w:rFonts w:ascii="Arial" w:hAnsi="Arial" w:cs="Arial"/>
          <w:bCs/>
        </w:rPr>
        <w:t>W</w:t>
      </w:r>
      <w:r w:rsidR="00641125">
        <w:rPr>
          <w:rFonts w:ascii="Arial" w:hAnsi="Arial" w:cs="Arial"/>
          <w:bCs/>
        </w:rPr>
        <w:t xml:space="preserve">ojewody </w:t>
      </w:r>
      <w:r>
        <w:rPr>
          <w:rFonts w:ascii="Arial" w:hAnsi="Arial" w:cs="Arial"/>
          <w:bCs/>
        </w:rPr>
        <w:t>M</w:t>
      </w:r>
      <w:r w:rsidR="00641125">
        <w:rPr>
          <w:rFonts w:ascii="Arial" w:hAnsi="Arial" w:cs="Arial"/>
          <w:bCs/>
        </w:rPr>
        <w:t>ałopolskiego</w:t>
      </w:r>
      <w:r w:rsidR="001F3F42">
        <w:rPr>
          <w:rFonts w:ascii="Arial" w:hAnsi="Arial" w:cs="Arial"/>
          <w:bCs/>
        </w:rPr>
        <w:t xml:space="preserve">, </w:t>
      </w:r>
      <w:r w:rsidR="00641125">
        <w:rPr>
          <w:rFonts w:ascii="Arial" w:hAnsi="Arial" w:cs="Arial"/>
          <w:bCs/>
        </w:rPr>
        <w:t xml:space="preserve">pracowników </w:t>
      </w:r>
      <w:r>
        <w:rPr>
          <w:rFonts w:ascii="Arial" w:hAnsi="Arial" w:cs="Arial"/>
          <w:bCs/>
        </w:rPr>
        <w:t>W</w:t>
      </w:r>
      <w:r w:rsidR="00641125">
        <w:rPr>
          <w:rFonts w:ascii="Arial" w:hAnsi="Arial" w:cs="Arial"/>
          <w:bCs/>
        </w:rPr>
        <w:t xml:space="preserve">ydziału </w:t>
      </w:r>
      <w:r>
        <w:rPr>
          <w:rFonts w:ascii="Arial" w:hAnsi="Arial" w:cs="Arial"/>
          <w:bCs/>
        </w:rPr>
        <w:t>P</w:t>
      </w:r>
      <w:r w:rsidR="00641125">
        <w:rPr>
          <w:rFonts w:ascii="Arial" w:hAnsi="Arial" w:cs="Arial"/>
          <w:bCs/>
        </w:rPr>
        <w:t xml:space="preserve">olityki </w:t>
      </w:r>
      <w:r>
        <w:rPr>
          <w:rFonts w:ascii="Arial" w:hAnsi="Arial" w:cs="Arial"/>
          <w:bCs/>
        </w:rPr>
        <w:t>S</w:t>
      </w:r>
      <w:r w:rsidR="00641125">
        <w:rPr>
          <w:rFonts w:ascii="Arial" w:hAnsi="Arial" w:cs="Arial"/>
          <w:bCs/>
        </w:rPr>
        <w:t xml:space="preserve">połecznej, </w:t>
      </w:r>
      <w:r>
        <w:rPr>
          <w:rFonts w:ascii="Arial" w:hAnsi="Arial" w:cs="Arial"/>
          <w:bCs/>
        </w:rPr>
        <w:t>W</w:t>
      </w:r>
      <w:r w:rsidR="00641125">
        <w:rPr>
          <w:rFonts w:ascii="Arial" w:hAnsi="Arial" w:cs="Arial"/>
          <w:bCs/>
        </w:rPr>
        <w:t xml:space="preserve">ydziału </w:t>
      </w:r>
      <w:r>
        <w:rPr>
          <w:rFonts w:ascii="Arial" w:hAnsi="Arial" w:cs="Arial"/>
          <w:bCs/>
        </w:rPr>
        <w:t>S</w:t>
      </w:r>
      <w:r w:rsidR="00641125">
        <w:rPr>
          <w:rFonts w:ascii="Arial" w:hAnsi="Arial" w:cs="Arial"/>
          <w:bCs/>
        </w:rPr>
        <w:t xml:space="preserve">praw </w:t>
      </w:r>
      <w:r>
        <w:rPr>
          <w:rFonts w:ascii="Arial" w:hAnsi="Arial" w:cs="Arial"/>
          <w:bCs/>
        </w:rPr>
        <w:t>C</w:t>
      </w:r>
      <w:r w:rsidR="00641125">
        <w:rPr>
          <w:rFonts w:ascii="Arial" w:hAnsi="Arial" w:cs="Arial"/>
          <w:bCs/>
        </w:rPr>
        <w:t xml:space="preserve">udzoziemców koncentrowały się na </w:t>
      </w:r>
      <w:r w:rsidR="001F3F42">
        <w:rPr>
          <w:rFonts w:ascii="Arial" w:hAnsi="Arial" w:cs="Arial"/>
          <w:bCs/>
        </w:rPr>
        <w:t>celach bieżących polegających</w:t>
      </w:r>
      <w:r w:rsidR="00641125">
        <w:rPr>
          <w:rFonts w:ascii="Arial" w:hAnsi="Arial" w:cs="Arial"/>
          <w:bCs/>
        </w:rPr>
        <w:t xml:space="preserve"> na </w:t>
      </w:r>
      <w:r w:rsidR="001F3F42">
        <w:rPr>
          <w:rFonts w:ascii="Arial" w:hAnsi="Arial" w:cs="Arial"/>
          <w:bCs/>
        </w:rPr>
        <w:t>wsparciu</w:t>
      </w:r>
      <w:r w:rsidR="00641125">
        <w:rPr>
          <w:rFonts w:ascii="Arial" w:hAnsi="Arial" w:cs="Arial"/>
          <w:bCs/>
        </w:rPr>
        <w:t xml:space="preserve"> obywateli państw trzecich w drodze do pobytu legalnego</w:t>
      </w:r>
      <w:r w:rsidR="001F3F42">
        <w:rPr>
          <w:rFonts w:ascii="Arial" w:hAnsi="Arial" w:cs="Arial"/>
          <w:bCs/>
        </w:rPr>
        <w:t>.</w:t>
      </w:r>
      <w:r w:rsidR="00641125">
        <w:rPr>
          <w:rFonts w:ascii="Arial" w:hAnsi="Arial" w:cs="Arial"/>
          <w:bCs/>
        </w:rPr>
        <w:t xml:space="preserve"> </w:t>
      </w:r>
      <w:r w:rsidR="001F3F42">
        <w:rPr>
          <w:rFonts w:ascii="Arial" w:hAnsi="Arial" w:cs="Arial"/>
          <w:bCs/>
        </w:rPr>
        <w:t>Również</w:t>
      </w:r>
      <w:r w:rsidR="00641125">
        <w:rPr>
          <w:rFonts w:ascii="Arial" w:hAnsi="Arial" w:cs="Arial"/>
          <w:bCs/>
        </w:rPr>
        <w:t xml:space="preserve"> do pomocy integracyjnej.</w:t>
      </w:r>
      <w:r w:rsidR="001F3F42">
        <w:rPr>
          <w:rFonts w:ascii="Arial" w:hAnsi="Arial" w:cs="Arial"/>
          <w:bCs/>
        </w:rPr>
        <w:t xml:space="preserve"> P</w:t>
      </w:r>
      <w:r w:rsidR="00641125">
        <w:rPr>
          <w:rFonts w:ascii="Arial" w:hAnsi="Arial" w:cs="Arial"/>
          <w:bCs/>
        </w:rPr>
        <w:t>olska</w:t>
      </w:r>
      <w:r w:rsidR="001F3F42">
        <w:rPr>
          <w:rFonts w:ascii="Arial" w:hAnsi="Arial" w:cs="Arial"/>
          <w:bCs/>
        </w:rPr>
        <w:t>, a zarazem M</w:t>
      </w:r>
      <w:r w:rsidR="00641125">
        <w:rPr>
          <w:rFonts w:ascii="Arial" w:hAnsi="Arial" w:cs="Arial"/>
          <w:bCs/>
        </w:rPr>
        <w:t>ałopolska</w:t>
      </w:r>
      <w:r>
        <w:rPr>
          <w:rFonts w:ascii="Arial" w:hAnsi="Arial" w:cs="Arial"/>
          <w:bCs/>
        </w:rPr>
        <w:t>,</w:t>
      </w:r>
      <w:r w:rsidR="00641125">
        <w:rPr>
          <w:rFonts w:ascii="Arial" w:hAnsi="Arial" w:cs="Arial"/>
          <w:bCs/>
        </w:rPr>
        <w:t xml:space="preserve"> z kraju emigracyjnego stała się krajem imigracyjnym. Na przestrzeni 10 lat mamy z </w:t>
      </w:r>
      <w:r w:rsidR="001F3F42">
        <w:rPr>
          <w:rFonts w:ascii="Arial" w:hAnsi="Arial" w:cs="Arial"/>
          <w:bCs/>
        </w:rPr>
        <w:t>Małopolsce</w:t>
      </w:r>
      <w:r w:rsidR="00641125">
        <w:rPr>
          <w:rFonts w:ascii="Arial" w:hAnsi="Arial" w:cs="Arial"/>
          <w:bCs/>
        </w:rPr>
        <w:t xml:space="preserve"> wzrost o 1000 % liczby cudzoziemców, którzy chcą tu mieszkać i pracować. Służby powinny zapewnić jak </w:t>
      </w:r>
      <w:r w:rsidR="001F3F42">
        <w:rPr>
          <w:rFonts w:ascii="Arial" w:hAnsi="Arial" w:cs="Arial"/>
          <w:bCs/>
        </w:rPr>
        <w:t>najwyższy</w:t>
      </w:r>
      <w:r w:rsidR="00641125">
        <w:rPr>
          <w:rFonts w:ascii="Arial" w:hAnsi="Arial" w:cs="Arial"/>
          <w:bCs/>
        </w:rPr>
        <w:t xml:space="preserve"> poziom usług w zakresie legalizacji pobytu i pracy</w:t>
      </w:r>
      <w:r w:rsidR="001F3F42">
        <w:rPr>
          <w:rFonts w:ascii="Arial" w:hAnsi="Arial" w:cs="Arial"/>
          <w:bCs/>
        </w:rPr>
        <w:t xml:space="preserve"> </w:t>
      </w:r>
      <w:r w:rsidR="00641125">
        <w:rPr>
          <w:rFonts w:ascii="Arial" w:hAnsi="Arial" w:cs="Arial"/>
          <w:bCs/>
        </w:rPr>
        <w:t xml:space="preserve">oraz działań związanych ze wsparciem integracyjnym. </w:t>
      </w:r>
      <w:r w:rsidR="001F3F42">
        <w:rPr>
          <w:rFonts w:ascii="Arial" w:hAnsi="Arial" w:cs="Arial"/>
          <w:bCs/>
        </w:rPr>
        <w:t>W</w:t>
      </w:r>
      <w:r w:rsidR="00641125">
        <w:rPr>
          <w:rFonts w:ascii="Arial" w:hAnsi="Arial" w:cs="Arial"/>
          <w:bCs/>
        </w:rPr>
        <w:t xml:space="preserve"> województwie małopolskim problematyka legalizacji jest realizowana </w:t>
      </w:r>
      <w:r w:rsidR="001F3F42">
        <w:rPr>
          <w:rFonts w:ascii="Arial" w:hAnsi="Arial" w:cs="Arial"/>
          <w:bCs/>
        </w:rPr>
        <w:t>bardzo szybko</w:t>
      </w:r>
      <w:r w:rsidR="00641125">
        <w:rPr>
          <w:rFonts w:ascii="Arial" w:hAnsi="Arial" w:cs="Arial"/>
          <w:bCs/>
        </w:rPr>
        <w:t>.</w:t>
      </w:r>
      <w:r w:rsidR="001F3F42">
        <w:rPr>
          <w:rFonts w:ascii="Arial" w:hAnsi="Arial" w:cs="Arial"/>
          <w:bCs/>
        </w:rPr>
        <w:t xml:space="preserve"> A</w:t>
      </w:r>
      <w:r w:rsidR="00641125">
        <w:rPr>
          <w:rFonts w:ascii="Arial" w:hAnsi="Arial" w:cs="Arial"/>
          <w:bCs/>
        </w:rPr>
        <w:t>utorsk</w:t>
      </w:r>
      <w:r w:rsidR="001F3F42">
        <w:rPr>
          <w:rFonts w:ascii="Arial" w:hAnsi="Arial" w:cs="Arial"/>
          <w:bCs/>
        </w:rPr>
        <w:t xml:space="preserve">i program </w:t>
      </w:r>
      <w:r>
        <w:rPr>
          <w:rFonts w:ascii="Arial" w:hAnsi="Arial" w:cs="Arial"/>
          <w:bCs/>
        </w:rPr>
        <w:t>W</w:t>
      </w:r>
      <w:r w:rsidR="001F3F42">
        <w:rPr>
          <w:rFonts w:ascii="Arial" w:hAnsi="Arial" w:cs="Arial"/>
          <w:bCs/>
        </w:rPr>
        <w:t>ojewództwa jest wzor</w:t>
      </w:r>
      <w:r w:rsidR="00641125">
        <w:rPr>
          <w:rFonts w:ascii="Arial" w:hAnsi="Arial" w:cs="Arial"/>
          <w:bCs/>
        </w:rPr>
        <w:t xml:space="preserve">em </w:t>
      </w:r>
      <w:r w:rsidR="001F3F42">
        <w:rPr>
          <w:rFonts w:ascii="Arial" w:hAnsi="Arial" w:cs="Arial"/>
          <w:bCs/>
        </w:rPr>
        <w:t>na skalę całego</w:t>
      </w:r>
      <w:r w:rsidR="00641125">
        <w:rPr>
          <w:rFonts w:ascii="Arial" w:hAnsi="Arial" w:cs="Arial"/>
          <w:bCs/>
        </w:rPr>
        <w:t xml:space="preserve"> kraju</w:t>
      </w:r>
      <w:r w:rsidR="008F6755">
        <w:rPr>
          <w:rFonts w:ascii="Arial" w:hAnsi="Arial" w:cs="Arial"/>
          <w:bCs/>
        </w:rPr>
        <w:t>. Specjalna usługa informacyjna adresowana do pracodawców i do cudzoziemców stworzona została w ra</w:t>
      </w:r>
      <w:r w:rsidR="001F3F42">
        <w:rPr>
          <w:rFonts w:ascii="Arial" w:hAnsi="Arial" w:cs="Arial"/>
          <w:bCs/>
        </w:rPr>
        <w:t>mach projektu Małopolska O</w:t>
      </w:r>
      <w:r w:rsidR="008F6755">
        <w:rPr>
          <w:rFonts w:ascii="Arial" w:hAnsi="Arial" w:cs="Arial"/>
          <w:bCs/>
        </w:rPr>
        <w:t>twarta. Zakres</w:t>
      </w:r>
      <w:r w:rsidR="001F3F42">
        <w:rPr>
          <w:rFonts w:ascii="Arial" w:hAnsi="Arial" w:cs="Arial"/>
          <w:bCs/>
        </w:rPr>
        <w:t xml:space="preserve"> </w:t>
      </w:r>
      <w:r w:rsidR="008F6755">
        <w:rPr>
          <w:rFonts w:ascii="Arial" w:hAnsi="Arial" w:cs="Arial"/>
          <w:bCs/>
        </w:rPr>
        <w:t xml:space="preserve">wsparcia był starannie przygotowany, dedykowane </w:t>
      </w:r>
      <w:r w:rsidR="001F3F42">
        <w:rPr>
          <w:rFonts w:ascii="Arial" w:hAnsi="Arial" w:cs="Arial"/>
          <w:bCs/>
        </w:rPr>
        <w:t>usługi dla</w:t>
      </w:r>
      <w:r w:rsidR="008F6755">
        <w:rPr>
          <w:rFonts w:ascii="Arial" w:hAnsi="Arial" w:cs="Arial"/>
          <w:bCs/>
        </w:rPr>
        <w:t xml:space="preserve"> cudzoziemców i pracodawców, oraz dla </w:t>
      </w:r>
      <w:r w:rsidR="001F3F42">
        <w:rPr>
          <w:rFonts w:ascii="Arial" w:hAnsi="Arial" w:cs="Arial"/>
          <w:bCs/>
        </w:rPr>
        <w:t>cudzoziemców,</w:t>
      </w:r>
      <w:r w:rsidR="008F6755">
        <w:rPr>
          <w:rFonts w:ascii="Arial" w:hAnsi="Arial" w:cs="Arial"/>
          <w:bCs/>
        </w:rPr>
        <w:t xml:space="preserve"> </w:t>
      </w:r>
      <w:r w:rsidR="001F3F42">
        <w:rPr>
          <w:rFonts w:ascii="Arial" w:hAnsi="Arial" w:cs="Arial"/>
          <w:bCs/>
        </w:rPr>
        <w:t>potrzebujących</w:t>
      </w:r>
      <w:r w:rsidR="008F6755">
        <w:rPr>
          <w:rFonts w:ascii="Arial" w:hAnsi="Arial" w:cs="Arial"/>
          <w:bCs/>
        </w:rPr>
        <w:t xml:space="preserve"> specjalnych form wsparcia, które realizuje </w:t>
      </w:r>
      <w:r>
        <w:rPr>
          <w:rFonts w:ascii="Arial" w:hAnsi="Arial" w:cs="Arial"/>
          <w:bCs/>
        </w:rPr>
        <w:t>W</w:t>
      </w:r>
      <w:r w:rsidR="008F6755">
        <w:rPr>
          <w:rFonts w:ascii="Arial" w:hAnsi="Arial" w:cs="Arial"/>
          <w:bCs/>
        </w:rPr>
        <w:t xml:space="preserve">ydział </w:t>
      </w:r>
      <w:r>
        <w:rPr>
          <w:rFonts w:ascii="Arial" w:hAnsi="Arial" w:cs="Arial"/>
          <w:bCs/>
        </w:rPr>
        <w:t>P</w:t>
      </w:r>
      <w:r w:rsidR="008F6755">
        <w:rPr>
          <w:rFonts w:ascii="Arial" w:hAnsi="Arial" w:cs="Arial"/>
          <w:bCs/>
        </w:rPr>
        <w:t xml:space="preserve">olityki </w:t>
      </w:r>
      <w:r>
        <w:rPr>
          <w:rFonts w:ascii="Arial" w:hAnsi="Arial" w:cs="Arial"/>
          <w:bCs/>
        </w:rPr>
        <w:t>S</w:t>
      </w:r>
      <w:r w:rsidR="008F6755">
        <w:rPr>
          <w:rFonts w:ascii="Arial" w:hAnsi="Arial" w:cs="Arial"/>
          <w:bCs/>
        </w:rPr>
        <w:t xml:space="preserve">połecznej. </w:t>
      </w:r>
      <w:r w:rsidR="001F3F42">
        <w:rPr>
          <w:rFonts w:ascii="Arial" w:hAnsi="Arial" w:cs="Arial"/>
          <w:bCs/>
        </w:rPr>
        <w:t>Wojewoda zaprosił</w:t>
      </w:r>
      <w:r w:rsidR="008F6755">
        <w:rPr>
          <w:rFonts w:ascii="Arial" w:hAnsi="Arial" w:cs="Arial"/>
          <w:bCs/>
        </w:rPr>
        <w:t xml:space="preserve"> do współpracy</w:t>
      </w:r>
      <w:r w:rsidR="001F3F42">
        <w:rPr>
          <w:rFonts w:ascii="Arial" w:hAnsi="Arial" w:cs="Arial"/>
          <w:bCs/>
        </w:rPr>
        <w:t xml:space="preserve"> U</w:t>
      </w:r>
      <w:r w:rsidR="008F6755">
        <w:rPr>
          <w:rFonts w:ascii="Arial" w:hAnsi="Arial" w:cs="Arial"/>
          <w:bCs/>
        </w:rPr>
        <w:t>rząd</w:t>
      </w:r>
      <w:r w:rsidR="001F3F42">
        <w:rPr>
          <w:rFonts w:ascii="Arial" w:hAnsi="Arial" w:cs="Arial"/>
          <w:bCs/>
        </w:rPr>
        <w:t xml:space="preserve"> Marszałkowski Województwa M</w:t>
      </w:r>
      <w:r w:rsidR="008F6755">
        <w:rPr>
          <w:rFonts w:ascii="Arial" w:hAnsi="Arial" w:cs="Arial"/>
          <w:bCs/>
        </w:rPr>
        <w:t>ałop</w:t>
      </w:r>
      <w:r w:rsidR="001F3F42">
        <w:rPr>
          <w:rFonts w:ascii="Arial" w:hAnsi="Arial" w:cs="Arial"/>
          <w:bCs/>
        </w:rPr>
        <w:t xml:space="preserve">olskiego. Dzięki przychylności Zarządu </w:t>
      </w:r>
      <w:r w:rsidR="00D87416">
        <w:rPr>
          <w:rFonts w:ascii="Arial" w:hAnsi="Arial" w:cs="Arial"/>
          <w:bCs/>
        </w:rPr>
        <w:t>W</w:t>
      </w:r>
      <w:r w:rsidR="008F6755">
        <w:rPr>
          <w:rFonts w:ascii="Arial" w:hAnsi="Arial" w:cs="Arial"/>
          <w:bCs/>
        </w:rPr>
        <w:t xml:space="preserve">ojewództwa </w:t>
      </w:r>
      <w:r w:rsidR="00D87416">
        <w:rPr>
          <w:rFonts w:ascii="Arial" w:hAnsi="Arial" w:cs="Arial"/>
          <w:bCs/>
        </w:rPr>
        <w:t>M</w:t>
      </w:r>
      <w:r w:rsidR="008F6755">
        <w:rPr>
          <w:rFonts w:ascii="Arial" w:hAnsi="Arial" w:cs="Arial"/>
          <w:bCs/>
        </w:rPr>
        <w:t>ałopolskiego udało się wspólnie</w:t>
      </w:r>
      <w:r w:rsidR="001F3F42">
        <w:rPr>
          <w:rFonts w:ascii="Arial" w:hAnsi="Arial" w:cs="Arial"/>
          <w:bCs/>
        </w:rPr>
        <w:t xml:space="preserve"> opracować projekt Małopolska O</w:t>
      </w:r>
      <w:r w:rsidR="008F6755">
        <w:rPr>
          <w:rFonts w:ascii="Arial" w:hAnsi="Arial" w:cs="Arial"/>
          <w:bCs/>
        </w:rPr>
        <w:t>twarta</w:t>
      </w:r>
      <w:r w:rsidR="00D87416">
        <w:rPr>
          <w:rFonts w:ascii="Arial" w:hAnsi="Arial" w:cs="Arial"/>
          <w:bCs/>
        </w:rPr>
        <w:t>.</w:t>
      </w:r>
      <w:r w:rsidR="008F6755">
        <w:rPr>
          <w:rFonts w:ascii="Arial" w:hAnsi="Arial" w:cs="Arial"/>
          <w:bCs/>
        </w:rPr>
        <w:t xml:space="preserve"> </w:t>
      </w:r>
      <w:r w:rsidR="001F3F42">
        <w:rPr>
          <w:rFonts w:ascii="Arial" w:hAnsi="Arial" w:cs="Arial"/>
          <w:bCs/>
        </w:rPr>
        <w:t>C</w:t>
      </w:r>
      <w:r w:rsidR="008F6755">
        <w:rPr>
          <w:rFonts w:ascii="Arial" w:hAnsi="Arial" w:cs="Arial"/>
          <w:bCs/>
        </w:rPr>
        <w:t>udzoziemcy napływają od 2015 roku</w:t>
      </w:r>
      <w:r w:rsidR="00BE6241">
        <w:rPr>
          <w:rFonts w:ascii="Arial" w:hAnsi="Arial" w:cs="Arial"/>
          <w:bCs/>
        </w:rPr>
        <w:t xml:space="preserve"> do Małopolski</w:t>
      </w:r>
      <w:r w:rsidR="008F6755">
        <w:rPr>
          <w:rFonts w:ascii="Arial" w:hAnsi="Arial" w:cs="Arial"/>
          <w:bCs/>
        </w:rPr>
        <w:t xml:space="preserve">, następnie </w:t>
      </w:r>
      <w:r w:rsidR="001F3F42">
        <w:rPr>
          <w:rFonts w:ascii="Arial" w:hAnsi="Arial" w:cs="Arial"/>
          <w:bCs/>
        </w:rPr>
        <w:t xml:space="preserve">zaistniała </w:t>
      </w:r>
      <w:r w:rsidR="008F6755">
        <w:rPr>
          <w:rFonts w:ascii="Arial" w:hAnsi="Arial" w:cs="Arial"/>
          <w:bCs/>
        </w:rPr>
        <w:t xml:space="preserve">konieczność pomocy </w:t>
      </w:r>
      <w:r w:rsidR="001F3F42">
        <w:rPr>
          <w:rFonts w:ascii="Arial" w:hAnsi="Arial" w:cs="Arial"/>
          <w:bCs/>
        </w:rPr>
        <w:t>obywatelom</w:t>
      </w:r>
      <w:r w:rsidR="008F6755">
        <w:rPr>
          <w:rFonts w:ascii="Arial" w:hAnsi="Arial" w:cs="Arial"/>
          <w:bCs/>
        </w:rPr>
        <w:t xml:space="preserve"> </w:t>
      </w:r>
      <w:r w:rsidR="001F3F42">
        <w:rPr>
          <w:rFonts w:ascii="Arial" w:hAnsi="Arial" w:cs="Arial"/>
          <w:bCs/>
        </w:rPr>
        <w:t>Ukrainy</w:t>
      </w:r>
      <w:r w:rsidR="008F6755">
        <w:rPr>
          <w:rFonts w:ascii="Arial" w:hAnsi="Arial" w:cs="Arial"/>
          <w:bCs/>
        </w:rPr>
        <w:t>,</w:t>
      </w:r>
      <w:r w:rsidR="001F3F42">
        <w:rPr>
          <w:rFonts w:ascii="Arial" w:hAnsi="Arial" w:cs="Arial"/>
          <w:bCs/>
        </w:rPr>
        <w:t xml:space="preserve"> którzy</w:t>
      </w:r>
      <w:r w:rsidR="008F6755">
        <w:rPr>
          <w:rFonts w:ascii="Arial" w:hAnsi="Arial" w:cs="Arial"/>
          <w:bCs/>
        </w:rPr>
        <w:t xml:space="preserve"> decyzją rady zostali objęci ochroną czasowa. Mimo </w:t>
      </w:r>
      <w:r w:rsidR="001F3F42">
        <w:rPr>
          <w:rFonts w:ascii="Arial" w:hAnsi="Arial" w:cs="Arial"/>
          <w:bCs/>
        </w:rPr>
        <w:t>okresu</w:t>
      </w:r>
      <w:r w:rsidR="008F6755">
        <w:rPr>
          <w:rFonts w:ascii="Arial" w:hAnsi="Arial" w:cs="Arial"/>
          <w:bCs/>
        </w:rPr>
        <w:t xml:space="preserve"> wojennego liczba aplikacji przyjęcia do pracy wzrastała. Jest tu mowa o</w:t>
      </w:r>
      <w:r w:rsidR="001F3F42">
        <w:rPr>
          <w:rFonts w:ascii="Arial" w:hAnsi="Arial" w:cs="Arial"/>
          <w:bCs/>
        </w:rPr>
        <w:t xml:space="preserve"> </w:t>
      </w:r>
      <w:r w:rsidR="008F6755">
        <w:rPr>
          <w:rFonts w:ascii="Arial" w:hAnsi="Arial" w:cs="Arial"/>
          <w:bCs/>
        </w:rPr>
        <w:t>różnych branżach i sektorach. Obwarzanek krakowski jest to mie</w:t>
      </w:r>
      <w:r w:rsidR="001F3F42">
        <w:rPr>
          <w:rFonts w:ascii="Arial" w:hAnsi="Arial" w:cs="Arial"/>
          <w:bCs/>
        </w:rPr>
        <w:t>jsce po województwie wielkopolskim z największą liczbą</w:t>
      </w:r>
      <w:r w:rsidR="008F6755">
        <w:rPr>
          <w:rFonts w:ascii="Arial" w:hAnsi="Arial" w:cs="Arial"/>
          <w:bCs/>
        </w:rPr>
        <w:t xml:space="preserve"> zezwoleń na </w:t>
      </w:r>
      <w:r w:rsidR="001F3F42">
        <w:rPr>
          <w:rFonts w:ascii="Arial" w:hAnsi="Arial" w:cs="Arial"/>
          <w:bCs/>
        </w:rPr>
        <w:t>pracę</w:t>
      </w:r>
      <w:r w:rsidR="008F6755">
        <w:rPr>
          <w:rFonts w:ascii="Arial" w:hAnsi="Arial" w:cs="Arial"/>
          <w:bCs/>
        </w:rPr>
        <w:t xml:space="preserve">. </w:t>
      </w:r>
      <w:r w:rsidR="001F3F42">
        <w:rPr>
          <w:rFonts w:ascii="Arial" w:hAnsi="Arial" w:cs="Arial"/>
          <w:bCs/>
        </w:rPr>
        <w:t>Naszym</w:t>
      </w:r>
      <w:r w:rsidR="008F6755">
        <w:rPr>
          <w:rFonts w:ascii="Arial" w:hAnsi="Arial" w:cs="Arial"/>
          <w:bCs/>
        </w:rPr>
        <w:t xml:space="preserve"> regionem interesują się inwestorzy</w:t>
      </w:r>
      <w:r w:rsidR="001F3F42">
        <w:rPr>
          <w:rFonts w:ascii="Arial" w:hAnsi="Arial" w:cs="Arial"/>
          <w:bCs/>
        </w:rPr>
        <w:t>,</w:t>
      </w:r>
      <w:r w:rsidR="008F6755">
        <w:rPr>
          <w:rFonts w:ascii="Arial" w:hAnsi="Arial" w:cs="Arial"/>
          <w:bCs/>
        </w:rPr>
        <w:t xml:space="preserve"> a także specjaliści, którzy chcą do Polski przyjechać i </w:t>
      </w:r>
      <w:r w:rsidR="0058088A">
        <w:rPr>
          <w:rFonts w:ascii="Arial" w:hAnsi="Arial" w:cs="Arial"/>
          <w:bCs/>
        </w:rPr>
        <w:t>tutaj pracować</w:t>
      </w:r>
      <w:r w:rsidR="00232F00">
        <w:rPr>
          <w:rFonts w:ascii="Arial" w:hAnsi="Arial" w:cs="Arial"/>
          <w:bCs/>
        </w:rPr>
        <w:t>,</w:t>
      </w:r>
      <w:r w:rsidR="0058088A">
        <w:rPr>
          <w:rFonts w:ascii="Arial" w:hAnsi="Arial" w:cs="Arial"/>
          <w:bCs/>
        </w:rPr>
        <w:t xml:space="preserve"> mieszkać, płacić</w:t>
      </w:r>
      <w:r w:rsidR="008F6755">
        <w:rPr>
          <w:rFonts w:ascii="Arial" w:hAnsi="Arial" w:cs="Arial"/>
          <w:bCs/>
        </w:rPr>
        <w:t xml:space="preserve"> podatki</w:t>
      </w:r>
      <w:r w:rsidR="0058088A">
        <w:rPr>
          <w:rFonts w:ascii="Arial" w:hAnsi="Arial" w:cs="Arial"/>
          <w:bCs/>
        </w:rPr>
        <w:t>.</w:t>
      </w:r>
      <w:r w:rsidR="008F6755">
        <w:rPr>
          <w:rFonts w:ascii="Arial" w:hAnsi="Arial" w:cs="Arial"/>
          <w:bCs/>
        </w:rPr>
        <w:t xml:space="preserve"> </w:t>
      </w:r>
      <w:r w:rsidR="0058088A">
        <w:rPr>
          <w:rFonts w:ascii="Arial" w:hAnsi="Arial" w:cs="Arial"/>
          <w:bCs/>
        </w:rPr>
        <w:t>Na tej kanwie zrodził</w:t>
      </w:r>
      <w:r w:rsidR="008F6755">
        <w:rPr>
          <w:rFonts w:ascii="Arial" w:hAnsi="Arial" w:cs="Arial"/>
          <w:bCs/>
        </w:rPr>
        <w:t xml:space="preserve"> się pomysł </w:t>
      </w:r>
      <w:r w:rsidR="0058088A">
        <w:rPr>
          <w:rFonts w:ascii="Arial" w:hAnsi="Arial" w:cs="Arial"/>
          <w:bCs/>
        </w:rPr>
        <w:t>opracowania</w:t>
      </w:r>
      <w:r w:rsidR="008F6755">
        <w:rPr>
          <w:rFonts w:ascii="Arial" w:hAnsi="Arial" w:cs="Arial"/>
          <w:bCs/>
        </w:rPr>
        <w:t xml:space="preserve"> </w:t>
      </w:r>
      <w:r w:rsidR="00A90D05">
        <w:rPr>
          <w:rFonts w:ascii="Arial" w:hAnsi="Arial" w:cs="Arial"/>
          <w:bCs/>
        </w:rPr>
        <w:t xml:space="preserve">wyjątkowego dokumentu: diagnoza potrzeb i </w:t>
      </w:r>
      <w:r w:rsidR="0058088A">
        <w:rPr>
          <w:rFonts w:ascii="Arial" w:hAnsi="Arial" w:cs="Arial"/>
          <w:bCs/>
        </w:rPr>
        <w:t>z</w:t>
      </w:r>
      <w:r w:rsidR="00A90D05">
        <w:rPr>
          <w:rFonts w:ascii="Arial" w:hAnsi="Arial" w:cs="Arial"/>
          <w:bCs/>
        </w:rPr>
        <w:t xml:space="preserve">ałożenia strategii edukacyjnej dla cudzoziemców, którzy do </w:t>
      </w:r>
      <w:r w:rsidR="00232F00">
        <w:rPr>
          <w:rFonts w:ascii="Arial" w:hAnsi="Arial" w:cs="Arial"/>
          <w:bCs/>
        </w:rPr>
        <w:t>M</w:t>
      </w:r>
      <w:r w:rsidR="00A90D05">
        <w:rPr>
          <w:rFonts w:ascii="Arial" w:hAnsi="Arial" w:cs="Arial"/>
          <w:bCs/>
        </w:rPr>
        <w:t xml:space="preserve">ałopolski </w:t>
      </w:r>
      <w:r w:rsidR="0058088A">
        <w:rPr>
          <w:rFonts w:ascii="Arial" w:hAnsi="Arial" w:cs="Arial"/>
          <w:bCs/>
        </w:rPr>
        <w:t>przybyli. Konferencja</w:t>
      </w:r>
      <w:r w:rsidR="00A90D05">
        <w:rPr>
          <w:rFonts w:ascii="Arial" w:hAnsi="Arial" w:cs="Arial"/>
          <w:bCs/>
        </w:rPr>
        <w:t xml:space="preserve"> podsumowująca pokazała </w:t>
      </w:r>
      <w:r w:rsidR="0058088A">
        <w:rPr>
          <w:rFonts w:ascii="Arial" w:hAnsi="Arial" w:cs="Arial"/>
          <w:bCs/>
        </w:rPr>
        <w:t>komplementarność działań p</w:t>
      </w:r>
      <w:r w:rsidR="00A90D05">
        <w:rPr>
          <w:rFonts w:ascii="Arial" w:hAnsi="Arial" w:cs="Arial"/>
          <w:bCs/>
        </w:rPr>
        <w:t>rzedstawicieli instytucji organizacji, przedstawicieli pracodawców i środowisk naukowych</w:t>
      </w:r>
      <w:r w:rsidR="0058088A">
        <w:rPr>
          <w:rFonts w:ascii="Arial" w:hAnsi="Arial" w:cs="Arial"/>
          <w:bCs/>
        </w:rPr>
        <w:t>.</w:t>
      </w:r>
    </w:p>
    <w:p w14:paraId="6BF4A20B" w14:textId="46FAA27A" w:rsidR="008D76D7" w:rsidRPr="008D76D7" w:rsidRDefault="00E87CA5" w:rsidP="008D76D7">
      <w:pPr>
        <w:jc w:val="both"/>
        <w:rPr>
          <w:rFonts w:ascii="Arial" w:hAnsi="Arial" w:cs="Arial"/>
        </w:rPr>
      </w:pPr>
      <w:r w:rsidRPr="00E87CA5">
        <w:rPr>
          <w:rFonts w:ascii="Arial" w:hAnsi="Arial" w:cs="Arial"/>
          <w:u w:val="single"/>
        </w:rPr>
        <w:t>Rafał Poniewski, Zastępca Dyrektora Departamentu Rozwoju Regionu, Urząd Marszałk</w:t>
      </w:r>
      <w:r w:rsidR="0058088A">
        <w:rPr>
          <w:rFonts w:ascii="Arial" w:hAnsi="Arial" w:cs="Arial"/>
          <w:u w:val="single"/>
        </w:rPr>
        <w:t>owski Województwa Małopolskiego</w:t>
      </w:r>
      <w:r w:rsidR="005F768B" w:rsidRPr="005F768B">
        <w:rPr>
          <w:rFonts w:ascii="Arial" w:hAnsi="Arial" w:cs="Arial"/>
        </w:rPr>
        <w:t xml:space="preserve"> </w:t>
      </w:r>
      <w:r w:rsidR="0058088A">
        <w:rPr>
          <w:rFonts w:ascii="Arial" w:hAnsi="Arial" w:cs="Arial"/>
        </w:rPr>
        <w:t>poinformował, że jest to d</w:t>
      </w:r>
      <w:r w:rsidR="0058088A" w:rsidRPr="008D76D7">
        <w:rPr>
          <w:rFonts w:ascii="Arial" w:hAnsi="Arial" w:cs="Arial"/>
        </w:rPr>
        <w:t>okument</w:t>
      </w:r>
      <w:r w:rsidR="008D76D7" w:rsidRPr="008D76D7">
        <w:rPr>
          <w:rFonts w:ascii="Arial" w:hAnsi="Arial" w:cs="Arial"/>
        </w:rPr>
        <w:t xml:space="preserve"> z którego jako samorząd </w:t>
      </w:r>
      <w:r w:rsidR="0058088A" w:rsidRPr="008D76D7">
        <w:rPr>
          <w:rFonts w:ascii="Arial" w:hAnsi="Arial" w:cs="Arial"/>
        </w:rPr>
        <w:t>województwa</w:t>
      </w:r>
      <w:r w:rsidR="008D76D7" w:rsidRPr="008D76D7">
        <w:rPr>
          <w:rFonts w:ascii="Arial" w:hAnsi="Arial" w:cs="Arial"/>
        </w:rPr>
        <w:t xml:space="preserve"> powinniśmy być dumni</w:t>
      </w:r>
      <w:r w:rsidR="0058088A">
        <w:rPr>
          <w:rFonts w:ascii="Arial" w:hAnsi="Arial" w:cs="Arial"/>
        </w:rPr>
        <w:t>.</w:t>
      </w:r>
      <w:r w:rsidR="008D76D7" w:rsidRPr="008D76D7">
        <w:rPr>
          <w:rFonts w:ascii="Arial" w:hAnsi="Arial" w:cs="Arial"/>
        </w:rPr>
        <w:t xml:space="preserve"> </w:t>
      </w:r>
      <w:r w:rsidR="0058088A">
        <w:rPr>
          <w:rFonts w:ascii="Arial" w:hAnsi="Arial" w:cs="Arial"/>
        </w:rPr>
        <w:t>W</w:t>
      </w:r>
      <w:r w:rsidR="008D76D7" w:rsidRPr="008D76D7">
        <w:rPr>
          <w:rFonts w:ascii="Arial" w:hAnsi="Arial" w:cs="Arial"/>
        </w:rPr>
        <w:t xml:space="preserve"> jego powstanie zaangażowało się wielu ludzi i wiele środowisk. Dokument ten powstał w odpowiedzi na palące problemy</w:t>
      </w:r>
      <w:r w:rsidR="0058088A">
        <w:rPr>
          <w:rFonts w:ascii="Arial" w:hAnsi="Arial" w:cs="Arial"/>
        </w:rPr>
        <w:t xml:space="preserve"> związane</w:t>
      </w:r>
      <w:r w:rsidR="008D76D7" w:rsidRPr="008D76D7">
        <w:rPr>
          <w:rFonts w:ascii="Arial" w:hAnsi="Arial" w:cs="Arial"/>
        </w:rPr>
        <w:t xml:space="preserve"> z obywatelami Ukrainy w związku z agresją Rosji</w:t>
      </w:r>
      <w:r w:rsidR="0058088A">
        <w:rPr>
          <w:rFonts w:ascii="Arial" w:hAnsi="Arial" w:cs="Arial"/>
        </w:rPr>
        <w:t xml:space="preserve"> na ich kraj. Jest o</w:t>
      </w:r>
      <w:r w:rsidR="008D76D7" w:rsidRPr="008D76D7">
        <w:rPr>
          <w:rFonts w:ascii="Arial" w:hAnsi="Arial" w:cs="Arial"/>
        </w:rPr>
        <w:t>n również uporządkowaniem problemów</w:t>
      </w:r>
      <w:r w:rsidR="0058088A">
        <w:rPr>
          <w:rFonts w:ascii="Arial" w:hAnsi="Arial" w:cs="Arial"/>
        </w:rPr>
        <w:t>,</w:t>
      </w:r>
      <w:r w:rsidR="008D76D7" w:rsidRPr="008D76D7">
        <w:rPr>
          <w:rFonts w:ascii="Arial" w:hAnsi="Arial" w:cs="Arial"/>
        </w:rPr>
        <w:t xml:space="preserve"> które do tej pory były w zawi</w:t>
      </w:r>
      <w:r w:rsidR="0058088A">
        <w:rPr>
          <w:rFonts w:ascii="Arial" w:hAnsi="Arial" w:cs="Arial"/>
        </w:rPr>
        <w:t>eszeniu. P</w:t>
      </w:r>
      <w:r w:rsidR="008D76D7" w:rsidRPr="008D76D7">
        <w:rPr>
          <w:rFonts w:ascii="Arial" w:hAnsi="Arial" w:cs="Arial"/>
        </w:rPr>
        <w:t xml:space="preserve">ierwszy w skali kraju program regionalny podejmujący taką tematykę oraz porządkujący te tematy.  </w:t>
      </w:r>
      <w:r w:rsidR="0058088A">
        <w:rPr>
          <w:rFonts w:ascii="Arial" w:hAnsi="Arial" w:cs="Arial"/>
        </w:rPr>
        <w:t>W trakcie powstania programu zaangażowano</w:t>
      </w:r>
      <w:r w:rsidR="008D76D7" w:rsidRPr="008D76D7">
        <w:rPr>
          <w:rFonts w:ascii="Arial" w:hAnsi="Arial" w:cs="Arial"/>
        </w:rPr>
        <w:t xml:space="preserve"> </w:t>
      </w:r>
      <w:r w:rsidR="0058088A">
        <w:rPr>
          <w:rFonts w:ascii="Arial" w:hAnsi="Arial" w:cs="Arial"/>
        </w:rPr>
        <w:t>w</w:t>
      </w:r>
      <w:r w:rsidR="008D76D7" w:rsidRPr="008D76D7">
        <w:rPr>
          <w:rFonts w:ascii="Arial" w:hAnsi="Arial" w:cs="Arial"/>
        </w:rPr>
        <w:t xml:space="preserve"> proces wiele środowisk i słowo </w:t>
      </w:r>
      <w:r w:rsidR="00232F00">
        <w:rPr>
          <w:rFonts w:ascii="Arial" w:hAnsi="Arial" w:cs="Arial"/>
        </w:rPr>
        <w:t>„</w:t>
      </w:r>
      <w:r w:rsidR="008D76D7" w:rsidRPr="008D76D7">
        <w:rPr>
          <w:rFonts w:ascii="Arial" w:hAnsi="Arial" w:cs="Arial"/>
        </w:rPr>
        <w:t>współpraca</w:t>
      </w:r>
      <w:r w:rsidR="00232F00">
        <w:rPr>
          <w:rFonts w:ascii="Arial" w:hAnsi="Arial" w:cs="Arial"/>
        </w:rPr>
        <w:t>”</w:t>
      </w:r>
      <w:r w:rsidR="008D76D7" w:rsidRPr="008D76D7">
        <w:rPr>
          <w:rFonts w:ascii="Arial" w:hAnsi="Arial" w:cs="Arial"/>
        </w:rPr>
        <w:t xml:space="preserve"> było słowem kluczowym</w:t>
      </w:r>
      <w:r w:rsidR="0058088A">
        <w:rPr>
          <w:rFonts w:ascii="Arial" w:hAnsi="Arial" w:cs="Arial"/>
        </w:rPr>
        <w:t xml:space="preserve">. </w:t>
      </w:r>
      <w:r w:rsidR="00232F00">
        <w:rPr>
          <w:rFonts w:ascii="Arial" w:hAnsi="Arial" w:cs="Arial"/>
        </w:rPr>
        <w:t>Z</w:t>
      </w:r>
      <w:r w:rsidR="0058088A">
        <w:rPr>
          <w:rFonts w:ascii="Arial" w:hAnsi="Arial" w:cs="Arial"/>
        </w:rPr>
        <w:t>aproszono</w:t>
      </w:r>
      <w:r w:rsidR="008D76D7" w:rsidRPr="008D76D7">
        <w:rPr>
          <w:rFonts w:ascii="Arial" w:hAnsi="Arial" w:cs="Arial"/>
        </w:rPr>
        <w:t xml:space="preserve"> do współpracy przedstawicieli samorządów róż</w:t>
      </w:r>
      <w:r w:rsidR="0058088A">
        <w:rPr>
          <w:rFonts w:ascii="Arial" w:hAnsi="Arial" w:cs="Arial"/>
        </w:rPr>
        <w:t>nych instytucji w tym NGO-sy, śr</w:t>
      </w:r>
      <w:r w:rsidR="008D76D7" w:rsidRPr="008D76D7">
        <w:rPr>
          <w:rFonts w:ascii="Arial" w:hAnsi="Arial" w:cs="Arial"/>
        </w:rPr>
        <w:t xml:space="preserve">odowiska </w:t>
      </w:r>
      <w:r w:rsidR="0058088A" w:rsidRPr="008D76D7">
        <w:rPr>
          <w:rFonts w:ascii="Arial" w:hAnsi="Arial" w:cs="Arial"/>
        </w:rPr>
        <w:t>imigranckie</w:t>
      </w:r>
      <w:r w:rsidR="0058088A">
        <w:rPr>
          <w:rFonts w:ascii="Arial" w:hAnsi="Arial" w:cs="Arial"/>
        </w:rPr>
        <w:t>,</w:t>
      </w:r>
      <w:r w:rsidR="008D76D7" w:rsidRPr="008D76D7">
        <w:rPr>
          <w:rFonts w:ascii="Arial" w:hAnsi="Arial" w:cs="Arial"/>
        </w:rPr>
        <w:t xml:space="preserve"> ekspertów z doświadczeniami migracyjnymi</w:t>
      </w:r>
      <w:r w:rsidR="0058088A">
        <w:rPr>
          <w:rFonts w:ascii="Arial" w:hAnsi="Arial" w:cs="Arial"/>
        </w:rPr>
        <w:t>,</w:t>
      </w:r>
      <w:r w:rsidR="008D76D7" w:rsidRPr="008D76D7">
        <w:rPr>
          <w:rFonts w:ascii="Arial" w:hAnsi="Arial" w:cs="Arial"/>
        </w:rPr>
        <w:t xml:space="preserve"> nauczycieli oraz osoby które</w:t>
      </w:r>
      <w:r w:rsidR="0058088A">
        <w:rPr>
          <w:rFonts w:ascii="Arial" w:hAnsi="Arial" w:cs="Arial"/>
        </w:rPr>
        <w:t>,</w:t>
      </w:r>
      <w:r w:rsidR="008D76D7" w:rsidRPr="008D76D7">
        <w:rPr>
          <w:rFonts w:ascii="Arial" w:hAnsi="Arial" w:cs="Arial"/>
        </w:rPr>
        <w:t xml:space="preserve"> na co dzień zaj</w:t>
      </w:r>
      <w:r w:rsidR="0058088A">
        <w:rPr>
          <w:rFonts w:ascii="Arial" w:hAnsi="Arial" w:cs="Arial"/>
        </w:rPr>
        <w:t xml:space="preserve">mują się sprawami imigrantów.  Zaproszono </w:t>
      </w:r>
      <w:r w:rsidR="008D76D7" w:rsidRPr="008D76D7">
        <w:rPr>
          <w:rFonts w:ascii="Arial" w:hAnsi="Arial" w:cs="Arial"/>
        </w:rPr>
        <w:t>również środowisko uczelniane</w:t>
      </w:r>
      <w:r w:rsidR="0058088A">
        <w:rPr>
          <w:rFonts w:ascii="Arial" w:hAnsi="Arial" w:cs="Arial"/>
        </w:rPr>
        <w:t>.</w:t>
      </w:r>
      <w:r w:rsidR="008D76D7" w:rsidRPr="008D76D7">
        <w:rPr>
          <w:rFonts w:ascii="Arial" w:hAnsi="Arial" w:cs="Arial"/>
        </w:rPr>
        <w:t xml:space="preserve"> </w:t>
      </w:r>
      <w:r w:rsidR="0058088A">
        <w:rPr>
          <w:rFonts w:ascii="Arial" w:hAnsi="Arial" w:cs="Arial"/>
        </w:rPr>
        <w:t>Nad całością programu czuwał P</w:t>
      </w:r>
      <w:r w:rsidR="008D76D7" w:rsidRPr="008D76D7">
        <w:rPr>
          <w:rFonts w:ascii="Arial" w:hAnsi="Arial" w:cs="Arial"/>
        </w:rPr>
        <w:t>rofesor Konrad Pędziwiat</w:t>
      </w:r>
      <w:r w:rsidR="0058088A">
        <w:rPr>
          <w:rFonts w:ascii="Arial" w:hAnsi="Arial" w:cs="Arial"/>
        </w:rPr>
        <w:t>r z Uniwersytetu Ekonomicznego w</w:t>
      </w:r>
      <w:r w:rsidR="008D76D7" w:rsidRPr="008D76D7">
        <w:rPr>
          <w:rFonts w:ascii="Arial" w:hAnsi="Arial" w:cs="Arial"/>
        </w:rPr>
        <w:t>raz z całym sztabem ekspertów</w:t>
      </w:r>
      <w:r w:rsidR="0058088A">
        <w:rPr>
          <w:rFonts w:ascii="Arial" w:hAnsi="Arial" w:cs="Arial"/>
        </w:rPr>
        <w:t>,</w:t>
      </w:r>
      <w:r w:rsidR="008D76D7" w:rsidRPr="008D76D7">
        <w:rPr>
          <w:rFonts w:ascii="Arial" w:hAnsi="Arial" w:cs="Arial"/>
        </w:rPr>
        <w:t xml:space="preserve"> którzy </w:t>
      </w:r>
      <w:r w:rsidR="0058088A">
        <w:rPr>
          <w:rFonts w:ascii="Arial" w:hAnsi="Arial" w:cs="Arial"/>
        </w:rPr>
        <w:t>pracowali w wyselekcjonowanych sferach.</w:t>
      </w:r>
      <w:r w:rsidR="008D76D7" w:rsidRPr="008D76D7">
        <w:rPr>
          <w:rFonts w:ascii="Arial" w:hAnsi="Arial" w:cs="Arial"/>
        </w:rPr>
        <w:t xml:space="preserve"> Integracja to proces odnoszący się do wielu sfer życia:</w:t>
      </w:r>
      <w:r w:rsidR="0058088A">
        <w:rPr>
          <w:rFonts w:ascii="Arial" w:hAnsi="Arial" w:cs="Arial"/>
        </w:rPr>
        <w:t xml:space="preserve"> </w:t>
      </w:r>
      <w:r w:rsidR="008D76D7" w:rsidRPr="008D76D7">
        <w:rPr>
          <w:rFonts w:ascii="Arial" w:hAnsi="Arial" w:cs="Arial"/>
        </w:rPr>
        <w:t>społecznej,</w:t>
      </w:r>
      <w:r w:rsidR="008D76D7">
        <w:rPr>
          <w:rFonts w:ascii="Arial" w:hAnsi="Arial" w:cs="Arial"/>
        </w:rPr>
        <w:t xml:space="preserve"> </w:t>
      </w:r>
      <w:r w:rsidR="008D76D7" w:rsidRPr="008D76D7">
        <w:rPr>
          <w:rFonts w:ascii="Arial" w:hAnsi="Arial" w:cs="Arial"/>
        </w:rPr>
        <w:t>ekonomicznej,</w:t>
      </w:r>
      <w:r w:rsidR="008D76D7">
        <w:rPr>
          <w:rFonts w:ascii="Arial" w:hAnsi="Arial" w:cs="Arial"/>
        </w:rPr>
        <w:t xml:space="preserve"> </w:t>
      </w:r>
      <w:r w:rsidR="008D76D7" w:rsidRPr="008D76D7">
        <w:rPr>
          <w:rFonts w:ascii="Arial" w:hAnsi="Arial" w:cs="Arial"/>
        </w:rPr>
        <w:t>kulturowej i tożsamościowej,</w:t>
      </w:r>
      <w:r w:rsidR="008D76D7">
        <w:rPr>
          <w:rFonts w:ascii="Arial" w:hAnsi="Arial" w:cs="Arial"/>
        </w:rPr>
        <w:t xml:space="preserve"> </w:t>
      </w:r>
      <w:r w:rsidR="008D76D7" w:rsidRPr="008D76D7">
        <w:rPr>
          <w:rFonts w:ascii="Arial" w:hAnsi="Arial" w:cs="Arial"/>
        </w:rPr>
        <w:t>obywatelskiej i politycznej.</w:t>
      </w:r>
    </w:p>
    <w:p w14:paraId="22F96646" w14:textId="092C2E00" w:rsidR="00E61737" w:rsidRPr="00E61737" w:rsidRDefault="008D76D7" w:rsidP="00E61737">
      <w:pPr>
        <w:jc w:val="both"/>
        <w:rPr>
          <w:rFonts w:ascii="Arial" w:hAnsi="Arial" w:cs="Arial"/>
        </w:rPr>
      </w:pPr>
      <w:r w:rsidRPr="008D76D7">
        <w:rPr>
          <w:rFonts w:ascii="Arial" w:hAnsi="Arial" w:cs="Arial"/>
        </w:rPr>
        <w:t>Wsparcie w poszczególnych obszarach tematycznych:</w:t>
      </w:r>
      <w:r>
        <w:rPr>
          <w:rFonts w:ascii="Arial" w:hAnsi="Arial" w:cs="Arial"/>
        </w:rPr>
        <w:t xml:space="preserve"> </w:t>
      </w:r>
      <w:r w:rsidRPr="008D76D7">
        <w:rPr>
          <w:rFonts w:ascii="Arial" w:hAnsi="Arial" w:cs="Arial"/>
        </w:rPr>
        <w:t>rynek pracy,</w:t>
      </w:r>
      <w:r>
        <w:rPr>
          <w:rFonts w:ascii="Arial" w:hAnsi="Arial" w:cs="Arial"/>
        </w:rPr>
        <w:t xml:space="preserve"> </w:t>
      </w:r>
      <w:r w:rsidRPr="008D76D7">
        <w:rPr>
          <w:rFonts w:ascii="Arial" w:hAnsi="Arial" w:cs="Arial"/>
        </w:rPr>
        <w:t>edukacja,</w:t>
      </w:r>
      <w:r>
        <w:rPr>
          <w:rFonts w:ascii="Arial" w:hAnsi="Arial" w:cs="Arial"/>
        </w:rPr>
        <w:t xml:space="preserve"> </w:t>
      </w:r>
      <w:r w:rsidRPr="008D76D7">
        <w:rPr>
          <w:rFonts w:ascii="Arial" w:hAnsi="Arial" w:cs="Arial"/>
        </w:rPr>
        <w:t xml:space="preserve">promocja </w:t>
      </w:r>
      <w:r w:rsidR="00504407">
        <w:rPr>
          <w:rFonts w:ascii="Arial" w:hAnsi="Arial" w:cs="Arial"/>
        </w:rPr>
        <w:br/>
      </w:r>
      <w:r w:rsidRPr="008D76D7">
        <w:rPr>
          <w:rFonts w:ascii="Arial" w:hAnsi="Arial" w:cs="Arial"/>
        </w:rPr>
        <w:t>i ochrona zdrowia,</w:t>
      </w:r>
      <w:r>
        <w:rPr>
          <w:rFonts w:ascii="Arial" w:hAnsi="Arial" w:cs="Arial"/>
        </w:rPr>
        <w:t xml:space="preserve"> </w:t>
      </w:r>
      <w:r w:rsidRPr="008D76D7">
        <w:rPr>
          <w:rFonts w:ascii="Arial" w:hAnsi="Arial" w:cs="Arial"/>
        </w:rPr>
        <w:t>mieszkalnictwo, pomoc społeczna i inne świadczenia publiczne,</w:t>
      </w:r>
      <w:r>
        <w:rPr>
          <w:rFonts w:ascii="Arial" w:hAnsi="Arial" w:cs="Arial"/>
        </w:rPr>
        <w:t xml:space="preserve"> </w:t>
      </w:r>
      <w:r w:rsidRPr="008D76D7">
        <w:rPr>
          <w:rFonts w:ascii="Arial" w:hAnsi="Arial" w:cs="Arial"/>
        </w:rPr>
        <w:t>relacje społeczne.</w:t>
      </w:r>
      <w:r>
        <w:rPr>
          <w:rFonts w:ascii="Arial" w:hAnsi="Arial" w:cs="Arial"/>
        </w:rPr>
        <w:t xml:space="preserve"> </w:t>
      </w:r>
      <w:r w:rsidR="0058088A">
        <w:rPr>
          <w:rFonts w:ascii="Arial" w:hAnsi="Arial" w:cs="Arial"/>
        </w:rPr>
        <w:t xml:space="preserve">W kwietniu 2023 </w:t>
      </w:r>
      <w:r w:rsidR="00A33703">
        <w:rPr>
          <w:rFonts w:ascii="Arial" w:hAnsi="Arial" w:cs="Arial"/>
        </w:rPr>
        <w:t xml:space="preserve">r. </w:t>
      </w:r>
      <w:r w:rsidR="0058088A">
        <w:rPr>
          <w:rFonts w:ascii="Arial" w:hAnsi="Arial" w:cs="Arial"/>
        </w:rPr>
        <w:t>zorganizowano</w:t>
      </w:r>
      <w:r>
        <w:rPr>
          <w:rFonts w:ascii="Arial" w:hAnsi="Arial" w:cs="Arial"/>
        </w:rPr>
        <w:t xml:space="preserve"> 5 warsztatów diagnostycznych</w:t>
      </w:r>
      <w:r w:rsidRPr="008D76D7">
        <w:t xml:space="preserve"> </w:t>
      </w:r>
      <w:r w:rsidRPr="008D76D7">
        <w:rPr>
          <w:rFonts w:ascii="Arial" w:hAnsi="Arial" w:cs="Arial"/>
        </w:rPr>
        <w:t>z udziałem licznych środowisk</w:t>
      </w:r>
      <w:r>
        <w:rPr>
          <w:rFonts w:ascii="Arial" w:hAnsi="Arial" w:cs="Arial"/>
        </w:rPr>
        <w:t>, których celem było</w:t>
      </w:r>
      <w:r w:rsidRPr="008D76D7">
        <w:rPr>
          <w:rFonts w:ascii="Arial" w:hAnsi="Arial" w:cs="Arial"/>
        </w:rPr>
        <w:t xml:space="preserve"> zdiagnozowanie kluczowych problemów i wyzwań dotyczących sytuacji imigrantów w Małopolsce</w:t>
      </w:r>
      <w:r>
        <w:rPr>
          <w:rFonts w:ascii="Arial" w:hAnsi="Arial" w:cs="Arial"/>
        </w:rPr>
        <w:t xml:space="preserve"> </w:t>
      </w:r>
      <w:r w:rsidRPr="008D76D7">
        <w:rPr>
          <w:rFonts w:ascii="Arial" w:hAnsi="Arial" w:cs="Arial"/>
        </w:rPr>
        <w:t>w obszarach:</w:t>
      </w:r>
      <w:r>
        <w:rPr>
          <w:rFonts w:ascii="Arial" w:hAnsi="Arial" w:cs="Arial"/>
        </w:rPr>
        <w:t xml:space="preserve"> </w:t>
      </w:r>
      <w:r w:rsidRPr="008D76D7">
        <w:rPr>
          <w:rFonts w:ascii="Arial" w:hAnsi="Arial" w:cs="Arial"/>
        </w:rPr>
        <w:t>rynku pracy, edukacji, promocji i ochrony zdrowia, mieszkalnictwa, pomocy społecznej i innych świadczeń publicznych,</w:t>
      </w:r>
      <w:r>
        <w:rPr>
          <w:rFonts w:ascii="Arial" w:hAnsi="Arial" w:cs="Arial"/>
        </w:rPr>
        <w:t xml:space="preserve"> </w:t>
      </w:r>
      <w:r w:rsidRPr="008D76D7">
        <w:rPr>
          <w:rFonts w:ascii="Arial" w:hAnsi="Arial" w:cs="Arial"/>
        </w:rPr>
        <w:t>relacji społecznych.</w:t>
      </w:r>
      <w:r>
        <w:rPr>
          <w:rFonts w:ascii="Arial" w:hAnsi="Arial" w:cs="Arial"/>
        </w:rPr>
        <w:t xml:space="preserve"> W warsztatach uczestniczyło łącznie prawie 200</w:t>
      </w:r>
      <w:r w:rsidRPr="008D76D7">
        <w:rPr>
          <w:rFonts w:ascii="Arial" w:hAnsi="Arial" w:cs="Arial"/>
        </w:rPr>
        <w:t xml:space="preserve"> </w:t>
      </w:r>
      <w:r>
        <w:rPr>
          <w:rFonts w:ascii="Arial" w:hAnsi="Arial" w:cs="Arial"/>
        </w:rPr>
        <w:t>osób</w:t>
      </w:r>
      <w:r w:rsidRPr="008D76D7">
        <w:rPr>
          <w:rFonts w:ascii="Arial" w:hAnsi="Arial" w:cs="Arial"/>
        </w:rPr>
        <w:t>.</w:t>
      </w:r>
      <w:r w:rsidR="000E21B3">
        <w:rPr>
          <w:rFonts w:ascii="Arial" w:hAnsi="Arial" w:cs="Arial"/>
        </w:rPr>
        <w:t xml:space="preserve"> </w:t>
      </w:r>
      <w:r w:rsidR="0058088A">
        <w:rPr>
          <w:rFonts w:ascii="Arial" w:hAnsi="Arial" w:cs="Arial"/>
        </w:rPr>
        <w:t>Bazowano</w:t>
      </w:r>
      <w:r w:rsidR="00E61737" w:rsidRPr="00E61737">
        <w:rPr>
          <w:rFonts w:ascii="Arial" w:hAnsi="Arial" w:cs="Arial"/>
        </w:rPr>
        <w:t xml:space="preserve"> również na badaniach</w:t>
      </w:r>
      <w:r w:rsidR="0058088A">
        <w:rPr>
          <w:rFonts w:ascii="Arial" w:hAnsi="Arial" w:cs="Arial"/>
        </w:rPr>
        <w:t>,</w:t>
      </w:r>
      <w:r w:rsidR="00E61737" w:rsidRPr="00E61737">
        <w:rPr>
          <w:rFonts w:ascii="Arial" w:hAnsi="Arial" w:cs="Arial"/>
        </w:rPr>
        <w:t xml:space="preserve"> które przeprowadza</w:t>
      </w:r>
      <w:r w:rsidR="00A33703">
        <w:rPr>
          <w:rFonts w:ascii="Arial" w:hAnsi="Arial" w:cs="Arial"/>
        </w:rPr>
        <w:t>ł</w:t>
      </w:r>
      <w:r w:rsidR="00E61737" w:rsidRPr="00E61737">
        <w:rPr>
          <w:rFonts w:ascii="Arial" w:hAnsi="Arial" w:cs="Arial"/>
        </w:rPr>
        <w:t xml:space="preserve"> Samor</w:t>
      </w:r>
      <w:r w:rsidR="0058088A">
        <w:rPr>
          <w:rFonts w:ascii="Arial" w:hAnsi="Arial" w:cs="Arial"/>
        </w:rPr>
        <w:t>ząd Województwa Przeprowadzono</w:t>
      </w:r>
      <w:r w:rsidR="00E61737" w:rsidRPr="00E61737">
        <w:rPr>
          <w:rFonts w:ascii="Arial" w:hAnsi="Arial" w:cs="Arial"/>
        </w:rPr>
        <w:t xml:space="preserve"> badanie wśród placówek edukacyjnych</w:t>
      </w:r>
      <w:r w:rsidR="0058088A">
        <w:rPr>
          <w:rFonts w:ascii="Arial" w:hAnsi="Arial" w:cs="Arial"/>
        </w:rPr>
        <w:t>. N</w:t>
      </w:r>
      <w:r w:rsidR="00E61737" w:rsidRPr="00E61737">
        <w:rPr>
          <w:rFonts w:ascii="Arial" w:hAnsi="Arial" w:cs="Arial"/>
        </w:rPr>
        <w:t>a tej podstawie powstały celowane diagnozy</w:t>
      </w:r>
      <w:r w:rsidR="00AC1F3C">
        <w:rPr>
          <w:rFonts w:ascii="Arial" w:hAnsi="Arial" w:cs="Arial"/>
        </w:rPr>
        <w:t xml:space="preserve"> w</w:t>
      </w:r>
      <w:r w:rsidR="00E61737" w:rsidRPr="00E61737">
        <w:rPr>
          <w:rFonts w:ascii="Arial" w:hAnsi="Arial" w:cs="Arial"/>
        </w:rPr>
        <w:t xml:space="preserve"> gminach</w:t>
      </w:r>
      <w:r w:rsidR="00AC1F3C">
        <w:rPr>
          <w:rFonts w:ascii="Arial" w:hAnsi="Arial" w:cs="Arial"/>
        </w:rPr>
        <w:t>,</w:t>
      </w:r>
      <w:r w:rsidR="00E61737" w:rsidRPr="00E61737">
        <w:rPr>
          <w:rFonts w:ascii="Arial" w:hAnsi="Arial" w:cs="Arial"/>
        </w:rPr>
        <w:t xml:space="preserve"> w których opisano sytuację oraz problemy z jakimi mierzyli się samorządowcy w </w:t>
      </w:r>
      <w:r w:rsidR="00AC1F3C">
        <w:rPr>
          <w:rFonts w:ascii="Arial" w:hAnsi="Arial" w:cs="Arial"/>
        </w:rPr>
        <w:t xml:space="preserve">procesie przyjmowania uchodźców. </w:t>
      </w:r>
      <w:r w:rsidR="00E61737" w:rsidRPr="00E61737">
        <w:rPr>
          <w:rFonts w:ascii="Arial" w:hAnsi="Arial" w:cs="Arial"/>
        </w:rPr>
        <w:t>Efektem tych prac oraz współpracy między Urzędem Marszałkowskim Województwa Małopolskiego</w:t>
      </w:r>
      <w:r w:rsidR="00AC1F3C">
        <w:rPr>
          <w:rFonts w:ascii="Arial" w:hAnsi="Arial" w:cs="Arial"/>
        </w:rPr>
        <w:t>, a Urzędem W</w:t>
      </w:r>
      <w:r w:rsidR="00E61737" w:rsidRPr="00E61737">
        <w:rPr>
          <w:rFonts w:ascii="Arial" w:hAnsi="Arial" w:cs="Arial"/>
        </w:rPr>
        <w:t>ojewody oraz ekspertami jest dokument</w:t>
      </w:r>
      <w:r w:rsidR="00AC1F3C">
        <w:rPr>
          <w:rFonts w:ascii="Arial" w:hAnsi="Arial" w:cs="Arial"/>
        </w:rPr>
        <w:t>,</w:t>
      </w:r>
      <w:r w:rsidR="00E61737" w:rsidRPr="00E61737">
        <w:rPr>
          <w:rFonts w:ascii="Arial" w:hAnsi="Arial" w:cs="Arial"/>
        </w:rPr>
        <w:t xml:space="preserve"> który przede wszystkim podkreśla kier</w:t>
      </w:r>
      <w:r w:rsidR="00AC1F3C">
        <w:rPr>
          <w:rFonts w:ascii="Arial" w:hAnsi="Arial" w:cs="Arial"/>
        </w:rPr>
        <w:t>unki w</w:t>
      </w:r>
      <w:r w:rsidR="00E61737" w:rsidRPr="00E61737">
        <w:rPr>
          <w:rFonts w:ascii="Arial" w:hAnsi="Arial" w:cs="Arial"/>
        </w:rPr>
        <w:t xml:space="preserve"> których </w:t>
      </w:r>
      <w:r w:rsidR="00A33703">
        <w:rPr>
          <w:rFonts w:ascii="Arial" w:hAnsi="Arial" w:cs="Arial"/>
        </w:rPr>
        <w:t>należy podjąć</w:t>
      </w:r>
      <w:r w:rsidR="00AC1F3C">
        <w:rPr>
          <w:rFonts w:ascii="Arial" w:hAnsi="Arial" w:cs="Arial"/>
        </w:rPr>
        <w:t xml:space="preserve"> aktywność. Jest</w:t>
      </w:r>
      <w:r w:rsidR="00E61737" w:rsidRPr="00E61737">
        <w:rPr>
          <w:rFonts w:ascii="Arial" w:hAnsi="Arial" w:cs="Arial"/>
        </w:rPr>
        <w:t xml:space="preserve"> on kierowany do różnego rodzaju instytucji.  </w:t>
      </w:r>
      <w:r w:rsidR="00232F00">
        <w:rPr>
          <w:rFonts w:ascii="Arial" w:hAnsi="Arial" w:cs="Arial"/>
        </w:rPr>
        <w:t>P</w:t>
      </w:r>
      <w:r w:rsidR="00E61737" w:rsidRPr="00E61737">
        <w:rPr>
          <w:rFonts w:ascii="Arial" w:hAnsi="Arial" w:cs="Arial"/>
        </w:rPr>
        <w:t>rzede wszystkim jest to dokument otwarty</w:t>
      </w:r>
      <w:r w:rsidR="00AC1F3C">
        <w:rPr>
          <w:rFonts w:ascii="Arial" w:hAnsi="Arial" w:cs="Arial"/>
        </w:rPr>
        <w:t>.</w:t>
      </w:r>
      <w:r w:rsidR="00E61737" w:rsidRPr="00E61737">
        <w:rPr>
          <w:rFonts w:ascii="Arial" w:hAnsi="Arial" w:cs="Arial"/>
        </w:rPr>
        <w:t xml:space="preserve"> </w:t>
      </w:r>
      <w:r w:rsidR="00AC1F3C">
        <w:rPr>
          <w:rFonts w:ascii="Arial" w:hAnsi="Arial" w:cs="Arial"/>
        </w:rPr>
        <w:t>N</w:t>
      </w:r>
      <w:r w:rsidR="00E61737" w:rsidRPr="00E61737">
        <w:rPr>
          <w:rFonts w:ascii="Arial" w:hAnsi="Arial" w:cs="Arial"/>
        </w:rPr>
        <w:t>ie ma charakteru wdrożeniowego ponieważ jest na to za wcześnie</w:t>
      </w:r>
      <w:r w:rsidR="00AC1F3C">
        <w:rPr>
          <w:rFonts w:ascii="Arial" w:hAnsi="Arial" w:cs="Arial"/>
        </w:rPr>
        <w:t>.</w:t>
      </w:r>
      <w:r w:rsidR="00E61737" w:rsidRPr="00E61737">
        <w:rPr>
          <w:rFonts w:ascii="Arial" w:hAnsi="Arial" w:cs="Arial"/>
        </w:rPr>
        <w:t xml:space="preserve"> Jest to dokument</w:t>
      </w:r>
      <w:r w:rsidR="00AC1F3C">
        <w:rPr>
          <w:rFonts w:ascii="Arial" w:hAnsi="Arial" w:cs="Arial"/>
        </w:rPr>
        <w:t>,</w:t>
      </w:r>
      <w:r w:rsidR="00E61737" w:rsidRPr="00E61737">
        <w:rPr>
          <w:rFonts w:ascii="Arial" w:hAnsi="Arial" w:cs="Arial"/>
        </w:rPr>
        <w:t xml:space="preserve"> który pokazuje pewnego rodzaju propozycje działań</w:t>
      </w:r>
      <w:r w:rsidR="00AC1F3C">
        <w:rPr>
          <w:rFonts w:ascii="Arial" w:hAnsi="Arial" w:cs="Arial"/>
        </w:rPr>
        <w:t>,</w:t>
      </w:r>
      <w:r w:rsidR="00E61737" w:rsidRPr="00E61737">
        <w:rPr>
          <w:rFonts w:ascii="Arial" w:hAnsi="Arial" w:cs="Arial"/>
        </w:rPr>
        <w:t xml:space="preserve"> jest zaproszeniem do współpr</w:t>
      </w:r>
      <w:r w:rsidR="00AC1F3C">
        <w:rPr>
          <w:rFonts w:ascii="Arial" w:hAnsi="Arial" w:cs="Arial"/>
        </w:rPr>
        <w:t>acy w ramach wielu środowisk. P</w:t>
      </w:r>
      <w:r w:rsidR="00E61737" w:rsidRPr="00E61737">
        <w:rPr>
          <w:rFonts w:ascii="Arial" w:hAnsi="Arial" w:cs="Arial"/>
        </w:rPr>
        <w:t>okazuje kierunki</w:t>
      </w:r>
      <w:r w:rsidR="00AC1F3C">
        <w:rPr>
          <w:rFonts w:ascii="Arial" w:hAnsi="Arial" w:cs="Arial"/>
        </w:rPr>
        <w:t>, które m</w:t>
      </w:r>
      <w:r w:rsidR="00E61737" w:rsidRPr="00E61737">
        <w:rPr>
          <w:rFonts w:ascii="Arial" w:hAnsi="Arial" w:cs="Arial"/>
        </w:rPr>
        <w:t>iejmy nadzieję będą p</w:t>
      </w:r>
      <w:r w:rsidR="00AC1F3C">
        <w:rPr>
          <w:rFonts w:ascii="Arial" w:hAnsi="Arial" w:cs="Arial"/>
        </w:rPr>
        <w:t>odtrzymywane w kolejnych latach. W</w:t>
      </w:r>
      <w:r w:rsidR="00E61737" w:rsidRPr="00E61737">
        <w:rPr>
          <w:rFonts w:ascii="Arial" w:hAnsi="Arial" w:cs="Arial"/>
        </w:rPr>
        <w:t>skaz</w:t>
      </w:r>
      <w:r w:rsidR="00AC1F3C">
        <w:rPr>
          <w:rFonts w:ascii="Arial" w:hAnsi="Arial" w:cs="Arial"/>
        </w:rPr>
        <w:t xml:space="preserve">uje </w:t>
      </w:r>
      <w:r w:rsidR="00E61737" w:rsidRPr="00E61737">
        <w:rPr>
          <w:rFonts w:ascii="Arial" w:hAnsi="Arial" w:cs="Arial"/>
        </w:rPr>
        <w:t>kierunki działań</w:t>
      </w:r>
      <w:r w:rsidR="00AC1F3C">
        <w:rPr>
          <w:rFonts w:ascii="Arial" w:hAnsi="Arial" w:cs="Arial"/>
        </w:rPr>
        <w:t>, cele strategiczne. S</w:t>
      </w:r>
      <w:r w:rsidR="00E61737" w:rsidRPr="00E61737">
        <w:rPr>
          <w:rFonts w:ascii="Arial" w:hAnsi="Arial" w:cs="Arial"/>
        </w:rPr>
        <w:t>ą one drogowskazem</w:t>
      </w:r>
      <w:r w:rsidR="00AC1F3C">
        <w:rPr>
          <w:rFonts w:ascii="Arial" w:hAnsi="Arial" w:cs="Arial"/>
        </w:rPr>
        <w:t>,</w:t>
      </w:r>
      <w:r w:rsidR="00E61737" w:rsidRPr="00E61737">
        <w:rPr>
          <w:rFonts w:ascii="Arial" w:hAnsi="Arial" w:cs="Arial"/>
        </w:rPr>
        <w:t xml:space="preserve"> w którą stronę działania powinny zmierz</w:t>
      </w:r>
      <w:r w:rsidR="00A33703">
        <w:rPr>
          <w:rFonts w:ascii="Arial" w:hAnsi="Arial" w:cs="Arial"/>
        </w:rPr>
        <w:t>a</w:t>
      </w:r>
      <w:r w:rsidR="00E61737" w:rsidRPr="00E61737">
        <w:rPr>
          <w:rFonts w:ascii="Arial" w:hAnsi="Arial" w:cs="Arial"/>
        </w:rPr>
        <w:t>ć. Obszary tematyczne i</w:t>
      </w:r>
      <w:r w:rsidR="00AC1F3C">
        <w:rPr>
          <w:rFonts w:ascii="Arial" w:hAnsi="Arial" w:cs="Arial"/>
        </w:rPr>
        <w:t xml:space="preserve"> diagnozy łączą się z pięcioma f</w:t>
      </w:r>
      <w:r w:rsidR="00E61737" w:rsidRPr="00E61737">
        <w:rPr>
          <w:rFonts w:ascii="Arial" w:hAnsi="Arial" w:cs="Arial"/>
        </w:rPr>
        <w:t>ilarami programu</w:t>
      </w:r>
      <w:r w:rsidR="00AC1F3C">
        <w:rPr>
          <w:rFonts w:ascii="Arial" w:hAnsi="Arial" w:cs="Arial"/>
        </w:rPr>
        <w:t>.</w:t>
      </w:r>
      <w:r w:rsidR="00E61737" w:rsidRPr="00E61737">
        <w:rPr>
          <w:rFonts w:ascii="Arial" w:hAnsi="Arial" w:cs="Arial"/>
        </w:rPr>
        <w:t xml:space="preserve"> </w:t>
      </w:r>
      <w:r w:rsidR="00AC1F3C">
        <w:rPr>
          <w:rFonts w:ascii="Arial" w:hAnsi="Arial" w:cs="Arial"/>
        </w:rPr>
        <w:t>J</w:t>
      </w:r>
      <w:r w:rsidR="00E61737" w:rsidRPr="00E61737">
        <w:rPr>
          <w:rFonts w:ascii="Arial" w:hAnsi="Arial" w:cs="Arial"/>
        </w:rPr>
        <w:t>est</w:t>
      </w:r>
      <w:r w:rsidR="00AC1F3C">
        <w:rPr>
          <w:rFonts w:ascii="Arial" w:hAnsi="Arial" w:cs="Arial"/>
        </w:rPr>
        <w:t xml:space="preserve"> to</w:t>
      </w:r>
      <w:r w:rsidR="00E61737" w:rsidRPr="00E61737">
        <w:rPr>
          <w:rFonts w:ascii="Arial" w:hAnsi="Arial" w:cs="Arial"/>
        </w:rPr>
        <w:t xml:space="preserve"> skuteczna informacja</w:t>
      </w:r>
      <w:r w:rsidR="00AC1F3C">
        <w:rPr>
          <w:rFonts w:ascii="Arial" w:hAnsi="Arial" w:cs="Arial"/>
        </w:rPr>
        <w:t>,</w:t>
      </w:r>
      <w:r w:rsidR="00E61737" w:rsidRPr="00E61737">
        <w:rPr>
          <w:rFonts w:ascii="Arial" w:hAnsi="Arial" w:cs="Arial"/>
        </w:rPr>
        <w:t xml:space="preserve"> wyższe kompetencje językowe i kulturowe</w:t>
      </w:r>
      <w:r w:rsidR="00AC1F3C">
        <w:rPr>
          <w:rFonts w:ascii="Arial" w:hAnsi="Arial" w:cs="Arial"/>
        </w:rPr>
        <w:t>, z</w:t>
      </w:r>
      <w:r w:rsidR="00E61737" w:rsidRPr="00E61737">
        <w:rPr>
          <w:rFonts w:ascii="Arial" w:hAnsi="Arial" w:cs="Arial"/>
        </w:rPr>
        <w:t>agospodarowanie potencjału</w:t>
      </w:r>
      <w:r w:rsidR="00AC1F3C">
        <w:rPr>
          <w:rFonts w:ascii="Arial" w:hAnsi="Arial" w:cs="Arial"/>
        </w:rPr>
        <w:t>, wsparcie migrantów o</w:t>
      </w:r>
      <w:r w:rsidR="00E61737" w:rsidRPr="00E61737">
        <w:rPr>
          <w:rFonts w:ascii="Arial" w:hAnsi="Arial" w:cs="Arial"/>
        </w:rPr>
        <w:t xml:space="preserve">raz współpraca i integracja w polityce publicznej informacji.  </w:t>
      </w:r>
      <w:r w:rsidR="00AC1F3C">
        <w:rPr>
          <w:rFonts w:ascii="Arial" w:hAnsi="Arial" w:cs="Arial"/>
        </w:rPr>
        <w:t>Osoby przy</w:t>
      </w:r>
      <w:r w:rsidR="00E61737" w:rsidRPr="00E61737">
        <w:rPr>
          <w:rFonts w:ascii="Arial" w:hAnsi="Arial" w:cs="Arial"/>
        </w:rPr>
        <w:t xml:space="preserve">bywające z krajów trzecich często </w:t>
      </w:r>
      <w:r w:rsidR="00AC1F3C">
        <w:rPr>
          <w:rFonts w:ascii="Arial" w:hAnsi="Arial" w:cs="Arial"/>
        </w:rPr>
        <w:t>n</w:t>
      </w:r>
      <w:r w:rsidR="00E61737" w:rsidRPr="00E61737">
        <w:rPr>
          <w:rFonts w:ascii="Arial" w:hAnsi="Arial" w:cs="Arial"/>
        </w:rPr>
        <w:t>ie są w stanie zdobyć</w:t>
      </w:r>
      <w:r w:rsidR="00AC1F3C">
        <w:rPr>
          <w:rFonts w:ascii="Arial" w:hAnsi="Arial" w:cs="Arial"/>
        </w:rPr>
        <w:t xml:space="preserve"> informacji</w:t>
      </w:r>
      <w:r w:rsidR="00E61737" w:rsidRPr="00E61737">
        <w:rPr>
          <w:rFonts w:ascii="Arial" w:hAnsi="Arial" w:cs="Arial"/>
        </w:rPr>
        <w:t xml:space="preserve"> ze względu na barierę językową</w:t>
      </w:r>
      <w:r w:rsidR="00AC1F3C">
        <w:rPr>
          <w:rFonts w:ascii="Arial" w:hAnsi="Arial" w:cs="Arial"/>
        </w:rPr>
        <w:t>,</w:t>
      </w:r>
      <w:r w:rsidR="00E61737" w:rsidRPr="00E61737">
        <w:rPr>
          <w:rFonts w:ascii="Arial" w:hAnsi="Arial" w:cs="Arial"/>
        </w:rPr>
        <w:t xml:space="preserve"> trudności w zrozumieniu. </w:t>
      </w:r>
      <w:r w:rsidR="00B92DB3">
        <w:rPr>
          <w:rFonts w:ascii="Arial" w:hAnsi="Arial" w:cs="Arial"/>
        </w:rPr>
        <w:t>Wśród celi szczegółowych jest</w:t>
      </w:r>
      <w:r w:rsidR="000003B9">
        <w:rPr>
          <w:rFonts w:ascii="Arial" w:hAnsi="Arial" w:cs="Arial"/>
        </w:rPr>
        <w:t xml:space="preserve"> przede wszystkim</w:t>
      </w:r>
      <w:r w:rsidR="00E21B65">
        <w:rPr>
          <w:rFonts w:ascii="Arial" w:hAnsi="Arial" w:cs="Arial"/>
        </w:rPr>
        <w:t xml:space="preserve"> </w:t>
      </w:r>
      <w:r w:rsidR="00E61737" w:rsidRPr="00E61737">
        <w:rPr>
          <w:rFonts w:ascii="Arial" w:hAnsi="Arial" w:cs="Arial"/>
        </w:rPr>
        <w:t>skuteczna informacja</w:t>
      </w:r>
      <w:r w:rsidR="00E21B65">
        <w:rPr>
          <w:rFonts w:ascii="Arial" w:hAnsi="Arial" w:cs="Arial"/>
        </w:rPr>
        <w:t xml:space="preserve">. </w:t>
      </w:r>
      <w:r w:rsidR="000003B9">
        <w:rPr>
          <w:rFonts w:ascii="Arial" w:hAnsi="Arial" w:cs="Arial"/>
        </w:rPr>
        <w:t>Cel ten m</w:t>
      </w:r>
      <w:r w:rsidR="00E61737" w:rsidRPr="00E61737">
        <w:rPr>
          <w:rFonts w:ascii="Arial" w:hAnsi="Arial" w:cs="Arial"/>
        </w:rPr>
        <w:t>a</w:t>
      </w:r>
      <w:r w:rsidR="00E21B65">
        <w:rPr>
          <w:rFonts w:ascii="Arial" w:hAnsi="Arial" w:cs="Arial"/>
        </w:rPr>
        <w:t xml:space="preserve"> </w:t>
      </w:r>
      <w:r w:rsidR="00E61737" w:rsidRPr="00E61737">
        <w:rPr>
          <w:rFonts w:ascii="Arial" w:hAnsi="Arial" w:cs="Arial"/>
        </w:rPr>
        <w:t>bardzo ważny wymiar i przejawia si</w:t>
      </w:r>
      <w:r w:rsidR="00AC1F3C">
        <w:rPr>
          <w:rFonts w:ascii="Arial" w:hAnsi="Arial" w:cs="Arial"/>
        </w:rPr>
        <w:t>ę również w innych obszarach. P</w:t>
      </w:r>
      <w:r w:rsidR="00E61737" w:rsidRPr="00E61737">
        <w:rPr>
          <w:rFonts w:ascii="Arial" w:hAnsi="Arial" w:cs="Arial"/>
        </w:rPr>
        <w:t>rzede wszystkim w ramach działań</w:t>
      </w:r>
      <w:r w:rsidR="00AC1F3C">
        <w:rPr>
          <w:rFonts w:ascii="Arial" w:hAnsi="Arial" w:cs="Arial"/>
        </w:rPr>
        <w:t>,</w:t>
      </w:r>
      <w:r w:rsidR="00E61737" w:rsidRPr="00E61737">
        <w:rPr>
          <w:rFonts w:ascii="Arial" w:hAnsi="Arial" w:cs="Arial"/>
        </w:rPr>
        <w:t xml:space="preserve"> które </w:t>
      </w:r>
      <w:r w:rsidR="00AC1F3C">
        <w:rPr>
          <w:rFonts w:ascii="Arial" w:hAnsi="Arial" w:cs="Arial"/>
        </w:rPr>
        <w:t xml:space="preserve">są w tym </w:t>
      </w:r>
      <w:r w:rsidR="000C1CB7">
        <w:rPr>
          <w:rFonts w:ascii="Arial" w:hAnsi="Arial" w:cs="Arial"/>
        </w:rPr>
        <w:t>obszarze</w:t>
      </w:r>
      <w:r w:rsidR="00AC1F3C">
        <w:rPr>
          <w:rFonts w:ascii="Arial" w:hAnsi="Arial" w:cs="Arial"/>
        </w:rPr>
        <w:t xml:space="preserve"> przewidziano</w:t>
      </w:r>
      <w:r w:rsidR="00E61737" w:rsidRPr="00E61737">
        <w:rPr>
          <w:rFonts w:ascii="Arial" w:hAnsi="Arial" w:cs="Arial"/>
        </w:rPr>
        <w:t xml:space="preserve"> stworzenie portalu informacyjnego</w:t>
      </w:r>
      <w:r w:rsidR="00AC1F3C">
        <w:rPr>
          <w:rFonts w:ascii="Arial" w:hAnsi="Arial" w:cs="Arial"/>
        </w:rPr>
        <w:t>,</w:t>
      </w:r>
      <w:r w:rsidR="00E61737" w:rsidRPr="00E61737">
        <w:rPr>
          <w:rFonts w:ascii="Arial" w:hAnsi="Arial" w:cs="Arial"/>
        </w:rPr>
        <w:t xml:space="preserve"> który będzie gromadził dane i informacje dla imigrantów. Przygotowanie drukowanych materiałów</w:t>
      </w:r>
      <w:r w:rsidR="00AC1F3C">
        <w:rPr>
          <w:rFonts w:ascii="Arial" w:hAnsi="Arial" w:cs="Arial"/>
        </w:rPr>
        <w:t>,</w:t>
      </w:r>
      <w:r w:rsidR="00E61737" w:rsidRPr="00E61737">
        <w:rPr>
          <w:rFonts w:ascii="Arial" w:hAnsi="Arial" w:cs="Arial"/>
        </w:rPr>
        <w:t xml:space="preserve"> którymi mogłyby się posługiwać osoby prz</w:t>
      </w:r>
      <w:r w:rsidR="00AC1F3C">
        <w:rPr>
          <w:rFonts w:ascii="Arial" w:hAnsi="Arial" w:cs="Arial"/>
        </w:rPr>
        <w:t xml:space="preserve">ybywające do Małopolski. </w:t>
      </w:r>
      <w:r w:rsidR="00E21B65">
        <w:rPr>
          <w:rFonts w:ascii="Arial" w:hAnsi="Arial" w:cs="Arial"/>
        </w:rPr>
        <w:t>Kolejnym celem są w</w:t>
      </w:r>
      <w:r w:rsidR="00E61737" w:rsidRPr="00E61737">
        <w:rPr>
          <w:rFonts w:ascii="Arial" w:hAnsi="Arial" w:cs="Arial"/>
        </w:rPr>
        <w:t>yższe kompetencje językowe</w:t>
      </w:r>
      <w:r w:rsidR="00AC1F3C">
        <w:rPr>
          <w:rFonts w:ascii="Arial" w:hAnsi="Arial" w:cs="Arial"/>
        </w:rPr>
        <w:t>,</w:t>
      </w:r>
      <w:r w:rsidR="00E61737" w:rsidRPr="00E61737">
        <w:rPr>
          <w:rFonts w:ascii="Arial" w:hAnsi="Arial" w:cs="Arial"/>
        </w:rPr>
        <w:t xml:space="preserve"> złamanie bariery językowej</w:t>
      </w:r>
      <w:r w:rsidR="00AC1F3C">
        <w:rPr>
          <w:rFonts w:ascii="Arial" w:hAnsi="Arial" w:cs="Arial"/>
        </w:rPr>
        <w:t>,</w:t>
      </w:r>
      <w:r w:rsidR="00E61737" w:rsidRPr="00E61737">
        <w:rPr>
          <w:rFonts w:ascii="Arial" w:hAnsi="Arial" w:cs="Arial"/>
        </w:rPr>
        <w:t xml:space="preserve"> popul</w:t>
      </w:r>
      <w:r w:rsidR="00AC1F3C">
        <w:rPr>
          <w:rFonts w:ascii="Arial" w:hAnsi="Arial" w:cs="Arial"/>
        </w:rPr>
        <w:t xml:space="preserve">aryzacja nauki języka polskiego, </w:t>
      </w:r>
      <w:r w:rsidR="00E61737" w:rsidRPr="00E61737">
        <w:rPr>
          <w:rFonts w:ascii="Arial" w:hAnsi="Arial" w:cs="Arial"/>
        </w:rPr>
        <w:t>zachęcenie do brania udziału w kursach językowych dla funkc</w:t>
      </w:r>
      <w:r w:rsidR="00AC1F3C">
        <w:rPr>
          <w:rFonts w:ascii="Arial" w:hAnsi="Arial" w:cs="Arial"/>
        </w:rPr>
        <w:t>jonariuszy służb publicznych. Istotna jest r</w:t>
      </w:r>
      <w:r w:rsidR="00E61737" w:rsidRPr="00E61737">
        <w:rPr>
          <w:rFonts w:ascii="Arial" w:hAnsi="Arial" w:cs="Arial"/>
        </w:rPr>
        <w:t>ównież świadomość międzykult</w:t>
      </w:r>
      <w:r w:rsidR="00AC1F3C">
        <w:rPr>
          <w:rFonts w:ascii="Arial" w:hAnsi="Arial" w:cs="Arial"/>
        </w:rPr>
        <w:t xml:space="preserve">urowa i </w:t>
      </w:r>
      <w:r w:rsidR="00A33703">
        <w:rPr>
          <w:rFonts w:ascii="Arial" w:hAnsi="Arial" w:cs="Arial"/>
        </w:rPr>
        <w:t>poszanowanie odmiennej kultury.</w:t>
      </w:r>
      <w:r w:rsidR="00AC1F3C">
        <w:rPr>
          <w:rFonts w:ascii="Arial" w:hAnsi="Arial" w:cs="Arial"/>
        </w:rPr>
        <w:t xml:space="preserve"> W</w:t>
      </w:r>
      <w:r w:rsidR="00A33703">
        <w:rPr>
          <w:rFonts w:ascii="Arial" w:hAnsi="Arial" w:cs="Arial"/>
        </w:rPr>
        <w:t xml:space="preserve">spółpraca pomiędzy </w:t>
      </w:r>
      <w:r w:rsidR="00E61737" w:rsidRPr="00E61737">
        <w:rPr>
          <w:rFonts w:ascii="Arial" w:hAnsi="Arial" w:cs="Arial"/>
        </w:rPr>
        <w:t>społeczeństwem przyjmującym</w:t>
      </w:r>
      <w:r w:rsidR="00AC1F3C">
        <w:rPr>
          <w:rFonts w:ascii="Arial" w:hAnsi="Arial" w:cs="Arial"/>
        </w:rPr>
        <w:t>, a migrującym. D</w:t>
      </w:r>
      <w:r w:rsidR="00E61737" w:rsidRPr="00E61737">
        <w:rPr>
          <w:rFonts w:ascii="Arial" w:hAnsi="Arial" w:cs="Arial"/>
        </w:rPr>
        <w:t>ziałania m</w:t>
      </w:r>
      <w:r w:rsidR="00AC1F3C">
        <w:rPr>
          <w:rFonts w:ascii="Arial" w:hAnsi="Arial" w:cs="Arial"/>
        </w:rPr>
        <w:t>iały również na celu aktywizację</w:t>
      </w:r>
      <w:r w:rsidR="00E61737" w:rsidRPr="00E61737">
        <w:rPr>
          <w:rFonts w:ascii="Arial" w:hAnsi="Arial" w:cs="Arial"/>
        </w:rPr>
        <w:t xml:space="preserve"> asystentów międzykulturowych</w:t>
      </w:r>
      <w:r w:rsidR="00AC1F3C">
        <w:rPr>
          <w:rFonts w:ascii="Arial" w:hAnsi="Arial" w:cs="Arial"/>
        </w:rPr>
        <w:t>,</w:t>
      </w:r>
      <w:r w:rsidR="00E61737" w:rsidRPr="00E61737">
        <w:rPr>
          <w:rFonts w:ascii="Arial" w:hAnsi="Arial" w:cs="Arial"/>
        </w:rPr>
        <w:t xml:space="preserve"> którzy mieliby za zadanie takie zasady wprowadzać w firmach </w:t>
      </w:r>
      <w:r w:rsidR="00A33703">
        <w:rPr>
          <w:rFonts w:ascii="Arial" w:hAnsi="Arial" w:cs="Arial"/>
        </w:rPr>
        <w:t>i instytucjach.</w:t>
      </w:r>
      <w:r w:rsidR="00AC1F3C">
        <w:rPr>
          <w:rFonts w:ascii="Arial" w:hAnsi="Arial" w:cs="Arial"/>
        </w:rPr>
        <w:t xml:space="preserve"> </w:t>
      </w:r>
      <w:r w:rsidR="00E21B65">
        <w:rPr>
          <w:rFonts w:ascii="Arial" w:hAnsi="Arial" w:cs="Arial"/>
        </w:rPr>
        <w:t xml:space="preserve">Trzecim celem jest zagospodarowany potencjał, odnosi się on </w:t>
      </w:r>
      <w:r w:rsidR="00E61737" w:rsidRPr="00E61737">
        <w:rPr>
          <w:rFonts w:ascii="Arial" w:hAnsi="Arial" w:cs="Arial"/>
        </w:rPr>
        <w:t xml:space="preserve">do rynku pracy. Działanie to jest głównie </w:t>
      </w:r>
      <w:r w:rsidR="00A33703">
        <w:rPr>
          <w:rFonts w:ascii="Arial" w:hAnsi="Arial" w:cs="Arial"/>
        </w:rPr>
        <w:t>dedykowane</w:t>
      </w:r>
      <w:r w:rsidR="00E61737" w:rsidRPr="00E61737">
        <w:rPr>
          <w:rFonts w:ascii="Arial" w:hAnsi="Arial" w:cs="Arial"/>
        </w:rPr>
        <w:t xml:space="preserve"> d</w:t>
      </w:r>
      <w:r w:rsidR="00AC1F3C">
        <w:rPr>
          <w:rFonts w:ascii="Arial" w:hAnsi="Arial" w:cs="Arial"/>
        </w:rPr>
        <w:t>la firm. I</w:t>
      </w:r>
      <w:r w:rsidR="00E61737" w:rsidRPr="00E61737">
        <w:rPr>
          <w:rFonts w:ascii="Arial" w:hAnsi="Arial" w:cs="Arial"/>
        </w:rPr>
        <w:t>nformacje dla pracodawców w jaki sposób mogą skorzystać z dotacji aby podnosić kompetencje swoich pracowników spoza kraju. Wsparcie ułatwiające integrację to obszary</w:t>
      </w:r>
      <w:r w:rsidR="00EC58DB">
        <w:rPr>
          <w:rFonts w:ascii="Arial" w:hAnsi="Arial" w:cs="Arial"/>
        </w:rPr>
        <w:t>,</w:t>
      </w:r>
      <w:r w:rsidR="00E61737" w:rsidRPr="00E61737">
        <w:rPr>
          <w:rFonts w:ascii="Arial" w:hAnsi="Arial" w:cs="Arial"/>
        </w:rPr>
        <w:t xml:space="preserve"> w których pomoc dla imigrantów dotyczy środowiska edukacyjnego i ochrony zdrowia oraz poszukiwania miejsca zamieszkania. </w:t>
      </w:r>
      <w:r w:rsidR="000003B9">
        <w:rPr>
          <w:rFonts w:ascii="Arial" w:hAnsi="Arial" w:cs="Arial"/>
        </w:rPr>
        <w:t>Ostatnim celem szczegółowym jest w</w:t>
      </w:r>
      <w:r w:rsidR="00E61737" w:rsidRPr="00E61737">
        <w:rPr>
          <w:rFonts w:ascii="Arial" w:hAnsi="Arial" w:cs="Arial"/>
        </w:rPr>
        <w:t>spółpraca i</w:t>
      </w:r>
      <w:r w:rsidR="000003B9">
        <w:rPr>
          <w:rFonts w:ascii="Arial" w:hAnsi="Arial" w:cs="Arial"/>
        </w:rPr>
        <w:t xml:space="preserve"> integrująca</w:t>
      </w:r>
      <w:r w:rsidR="00E61737" w:rsidRPr="00E61737">
        <w:rPr>
          <w:rFonts w:ascii="Arial" w:hAnsi="Arial" w:cs="Arial"/>
        </w:rPr>
        <w:t xml:space="preserve"> polityka  publiczna</w:t>
      </w:r>
      <w:r w:rsidR="000003B9">
        <w:rPr>
          <w:rFonts w:ascii="Arial" w:hAnsi="Arial" w:cs="Arial"/>
        </w:rPr>
        <w:t>.</w:t>
      </w:r>
      <w:r w:rsidR="00E61737" w:rsidRPr="00E61737">
        <w:rPr>
          <w:rFonts w:ascii="Arial" w:hAnsi="Arial" w:cs="Arial"/>
        </w:rPr>
        <w:t xml:space="preserve"> </w:t>
      </w:r>
      <w:r w:rsidR="000003B9">
        <w:rPr>
          <w:rFonts w:ascii="Arial" w:hAnsi="Arial" w:cs="Arial"/>
        </w:rPr>
        <w:t>J</w:t>
      </w:r>
      <w:r w:rsidR="00E61737" w:rsidRPr="00E61737">
        <w:rPr>
          <w:rFonts w:ascii="Arial" w:hAnsi="Arial" w:cs="Arial"/>
        </w:rPr>
        <w:t>est to obszar</w:t>
      </w:r>
      <w:r w:rsidR="00EC58DB">
        <w:rPr>
          <w:rFonts w:ascii="Arial" w:hAnsi="Arial" w:cs="Arial"/>
        </w:rPr>
        <w:t>,</w:t>
      </w:r>
      <w:r w:rsidR="00E61737" w:rsidRPr="00E61737">
        <w:rPr>
          <w:rFonts w:ascii="Arial" w:hAnsi="Arial" w:cs="Arial"/>
        </w:rPr>
        <w:t xml:space="preserve"> w </w:t>
      </w:r>
      <w:r w:rsidR="000003B9">
        <w:rPr>
          <w:rFonts w:ascii="Arial" w:hAnsi="Arial" w:cs="Arial"/>
        </w:rPr>
        <w:t>którym zakłada się p</w:t>
      </w:r>
      <w:r w:rsidR="00E61737" w:rsidRPr="00E61737">
        <w:rPr>
          <w:rFonts w:ascii="Arial" w:hAnsi="Arial" w:cs="Arial"/>
        </w:rPr>
        <w:t xml:space="preserve">oszukiwanie rozwiązań </w:t>
      </w:r>
      <w:r w:rsidR="000003B9">
        <w:rPr>
          <w:rFonts w:ascii="Arial" w:hAnsi="Arial" w:cs="Arial"/>
        </w:rPr>
        <w:t>dla</w:t>
      </w:r>
      <w:r w:rsidR="00E61737" w:rsidRPr="00E61737">
        <w:rPr>
          <w:rFonts w:ascii="Arial" w:hAnsi="Arial" w:cs="Arial"/>
        </w:rPr>
        <w:t xml:space="preserve"> lokalnej strategii integracji</w:t>
      </w:r>
      <w:bookmarkStart w:id="0" w:name="_GoBack"/>
      <w:bookmarkEnd w:id="0"/>
      <w:r w:rsidR="00E61737" w:rsidRPr="00E61737">
        <w:rPr>
          <w:rFonts w:ascii="Arial" w:hAnsi="Arial" w:cs="Arial"/>
        </w:rPr>
        <w:t>. Samorząd Województwa chciałby być inicjatorem działań</w:t>
      </w:r>
      <w:r w:rsidR="002C7B93">
        <w:rPr>
          <w:rFonts w:ascii="Arial" w:hAnsi="Arial" w:cs="Arial"/>
        </w:rPr>
        <w:t>,</w:t>
      </w:r>
      <w:r w:rsidR="00E61737" w:rsidRPr="00E61737">
        <w:rPr>
          <w:rFonts w:ascii="Arial" w:hAnsi="Arial" w:cs="Arial"/>
        </w:rPr>
        <w:t xml:space="preserve"> takich jak koordynowanie współpracy</w:t>
      </w:r>
      <w:r w:rsidR="00EC58DB">
        <w:rPr>
          <w:rFonts w:ascii="Arial" w:hAnsi="Arial" w:cs="Arial"/>
        </w:rPr>
        <w:t>,</w:t>
      </w:r>
      <w:r w:rsidR="00E61737" w:rsidRPr="00E61737">
        <w:rPr>
          <w:rFonts w:ascii="Arial" w:hAnsi="Arial" w:cs="Arial"/>
        </w:rPr>
        <w:t xml:space="preserve"> udostępnianie potencjału</w:t>
      </w:r>
      <w:r w:rsidR="002C7B93">
        <w:rPr>
          <w:rFonts w:ascii="Arial" w:hAnsi="Arial" w:cs="Arial"/>
        </w:rPr>
        <w:t>,</w:t>
      </w:r>
      <w:r w:rsidR="00E61737" w:rsidRPr="00E61737">
        <w:rPr>
          <w:rFonts w:ascii="Arial" w:hAnsi="Arial" w:cs="Arial"/>
        </w:rPr>
        <w:t xml:space="preserve"> popularyzacja wyników badań i analiz oraz wskazanie źródeł finansowan</w:t>
      </w:r>
      <w:r w:rsidR="00EC58DB">
        <w:rPr>
          <w:rFonts w:ascii="Arial" w:hAnsi="Arial" w:cs="Arial"/>
        </w:rPr>
        <w:t>ia na tego rodzaju działania.  J</w:t>
      </w:r>
      <w:r w:rsidR="00E61737" w:rsidRPr="00E61737">
        <w:rPr>
          <w:rFonts w:ascii="Arial" w:hAnsi="Arial" w:cs="Arial"/>
        </w:rPr>
        <w:t>ednym z tych działań jest program Żyj i pracuj w Małopolsce</w:t>
      </w:r>
      <w:r w:rsidR="00EC58DB">
        <w:rPr>
          <w:rFonts w:ascii="Arial" w:hAnsi="Arial" w:cs="Arial"/>
        </w:rPr>
        <w:t>,</w:t>
      </w:r>
      <w:r w:rsidR="00E61737" w:rsidRPr="00E61737">
        <w:rPr>
          <w:rFonts w:ascii="Arial" w:hAnsi="Arial" w:cs="Arial"/>
        </w:rPr>
        <w:t xml:space="preserve"> który będzie prowadzony </w:t>
      </w:r>
      <w:r w:rsidR="00EC58DB">
        <w:rPr>
          <w:rFonts w:ascii="Arial" w:hAnsi="Arial" w:cs="Arial"/>
        </w:rPr>
        <w:t>przez Wojewódzki Urząd Pracy. W</w:t>
      </w:r>
      <w:r w:rsidR="00E61737" w:rsidRPr="00E61737">
        <w:rPr>
          <w:rFonts w:ascii="Arial" w:hAnsi="Arial" w:cs="Arial"/>
        </w:rPr>
        <w:t xml:space="preserve"> ramach pakietu</w:t>
      </w:r>
      <w:r w:rsidR="00EC58DB">
        <w:rPr>
          <w:rFonts w:ascii="Arial" w:hAnsi="Arial" w:cs="Arial"/>
        </w:rPr>
        <w:t>,</w:t>
      </w:r>
      <w:r w:rsidR="00E61737" w:rsidRPr="00E61737">
        <w:rPr>
          <w:rFonts w:ascii="Arial" w:hAnsi="Arial" w:cs="Arial"/>
        </w:rPr>
        <w:t xml:space="preserve"> na który przeznaczono prawie 20 milionów złotych</w:t>
      </w:r>
      <w:r w:rsidR="00EC58DB">
        <w:rPr>
          <w:rFonts w:ascii="Arial" w:hAnsi="Arial" w:cs="Arial"/>
        </w:rPr>
        <w:t xml:space="preserve">, </w:t>
      </w:r>
      <w:r w:rsidR="002C7B93">
        <w:rPr>
          <w:rFonts w:ascii="Arial" w:hAnsi="Arial" w:cs="Arial"/>
        </w:rPr>
        <w:t>jest</w:t>
      </w:r>
      <w:r w:rsidR="002C7B93" w:rsidRPr="00E61737">
        <w:rPr>
          <w:rFonts w:ascii="Arial" w:hAnsi="Arial" w:cs="Arial"/>
        </w:rPr>
        <w:t xml:space="preserve"> </w:t>
      </w:r>
      <w:r w:rsidR="00E61737" w:rsidRPr="00E61737">
        <w:rPr>
          <w:rFonts w:ascii="Arial" w:hAnsi="Arial" w:cs="Arial"/>
        </w:rPr>
        <w:t>do dyspozycji m</w:t>
      </w:r>
      <w:r w:rsidR="002C7B93">
        <w:rPr>
          <w:rFonts w:ascii="Arial" w:hAnsi="Arial" w:cs="Arial"/>
        </w:rPr>
        <w:t>nóstwo</w:t>
      </w:r>
      <w:r w:rsidR="00E61737" w:rsidRPr="00E61737">
        <w:rPr>
          <w:rFonts w:ascii="Arial" w:hAnsi="Arial" w:cs="Arial"/>
        </w:rPr>
        <w:t xml:space="preserve"> działań.</w:t>
      </w:r>
      <w:r w:rsidR="00EC58DB">
        <w:rPr>
          <w:rFonts w:ascii="Arial" w:hAnsi="Arial" w:cs="Arial"/>
        </w:rPr>
        <w:t xml:space="preserve"> </w:t>
      </w:r>
      <w:r w:rsidR="00E61737" w:rsidRPr="00E61737">
        <w:rPr>
          <w:rFonts w:ascii="Arial" w:hAnsi="Arial" w:cs="Arial"/>
        </w:rPr>
        <w:t>Są to konkretne pakiety działań dla osób przybywających do Województwa Małopolskiego</w:t>
      </w:r>
      <w:r w:rsidR="002C7B93">
        <w:rPr>
          <w:rFonts w:ascii="Arial" w:hAnsi="Arial" w:cs="Arial"/>
        </w:rPr>
        <w:t>,</w:t>
      </w:r>
      <w:r w:rsidR="00E61737" w:rsidRPr="00E61737">
        <w:rPr>
          <w:rFonts w:ascii="Arial" w:hAnsi="Arial" w:cs="Arial"/>
        </w:rPr>
        <w:t xml:space="preserve"> mające na celu ich adaptację do nowego środowiska. Małopolskie par</w:t>
      </w:r>
      <w:r w:rsidR="00EC58DB">
        <w:rPr>
          <w:rFonts w:ascii="Arial" w:hAnsi="Arial" w:cs="Arial"/>
        </w:rPr>
        <w:t>tnerstwo na rzecz integracji w</w:t>
      </w:r>
      <w:r w:rsidR="00E61737" w:rsidRPr="00E61737">
        <w:rPr>
          <w:rFonts w:ascii="Arial" w:hAnsi="Arial" w:cs="Arial"/>
        </w:rPr>
        <w:t xml:space="preserve">ielokulturowej to pomysł na utrzymanie współpracy oraz więzi </w:t>
      </w:r>
      <w:r w:rsidR="00EC58DB">
        <w:rPr>
          <w:rFonts w:ascii="Arial" w:hAnsi="Arial" w:cs="Arial"/>
        </w:rPr>
        <w:t>powstałych</w:t>
      </w:r>
      <w:r w:rsidR="00E61737" w:rsidRPr="00E61737">
        <w:rPr>
          <w:rFonts w:ascii="Arial" w:hAnsi="Arial" w:cs="Arial"/>
        </w:rPr>
        <w:t xml:space="preserve"> w ram</w:t>
      </w:r>
      <w:r w:rsidR="00EC58DB">
        <w:rPr>
          <w:rFonts w:ascii="Arial" w:hAnsi="Arial" w:cs="Arial"/>
        </w:rPr>
        <w:t>ach wypracowywania dokumentu.  R</w:t>
      </w:r>
      <w:r w:rsidR="00E61737" w:rsidRPr="00E61737">
        <w:rPr>
          <w:rFonts w:ascii="Arial" w:hAnsi="Arial" w:cs="Arial"/>
        </w:rPr>
        <w:t>eg</w:t>
      </w:r>
      <w:r w:rsidR="00EC58DB">
        <w:rPr>
          <w:rFonts w:ascii="Arial" w:hAnsi="Arial" w:cs="Arial"/>
        </w:rPr>
        <w:t>ionalny Portal Informacyjny to p</w:t>
      </w:r>
      <w:r w:rsidR="00E61737" w:rsidRPr="00E61737">
        <w:rPr>
          <w:rFonts w:ascii="Arial" w:hAnsi="Arial" w:cs="Arial"/>
        </w:rPr>
        <w:t>latforma internetowa dla cudzoziemców z podstawowymi informacjami</w:t>
      </w:r>
      <w:r w:rsidR="00EC58DB">
        <w:rPr>
          <w:rFonts w:ascii="Arial" w:hAnsi="Arial" w:cs="Arial"/>
        </w:rPr>
        <w:t>.</w:t>
      </w:r>
      <w:r w:rsidR="00E61737" w:rsidRPr="00E61737">
        <w:rPr>
          <w:rFonts w:ascii="Arial" w:hAnsi="Arial" w:cs="Arial"/>
        </w:rPr>
        <w:t xml:space="preserve"> </w:t>
      </w:r>
      <w:r w:rsidR="00EC58DB">
        <w:rPr>
          <w:rFonts w:ascii="Arial" w:hAnsi="Arial" w:cs="Arial"/>
        </w:rPr>
        <w:t>M</w:t>
      </w:r>
      <w:r w:rsidR="00E61737" w:rsidRPr="00E61737">
        <w:rPr>
          <w:rFonts w:ascii="Arial" w:hAnsi="Arial" w:cs="Arial"/>
        </w:rPr>
        <w:t>igranci mogliby znaleźć potrzebne dla nich informacje</w:t>
      </w:r>
      <w:r w:rsidR="00EC58DB">
        <w:rPr>
          <w:rFonts w:ascii="Arial" w:hAnsi="Arial" w:cs="Arial"/>
        </w:rPr>
        <w:t xml:space="preserve"> w</w:t>
      </w:r>
      <w:r w:rsidR="00E61737" w:rsidRPr="00E61737">
        <w:rPr>
          <w:rFonts w:ascii="Arial" w:hAnsi="Arial" w:cs="Arial"/>
        </w:rPr>
        <w:t xml:space="preserve"> sposób</w:t>
      </w:r>
      <w:r w:rsidR="00EC58DB">
        <w:rPr>
          <w:rFonts w:ascii="Arial" w:hAnsi="Arial" w:cs="Arial"/>
        </w:rPr>
        <w:t xml:space="preserve"> łatwy i przyjazny. Przewidziano</w:t>
      </w:r>
      <w:r w:rsidR="00E61737" w:rsidRPr="00E61737">
        <w:rPr>
          <w:rFonts w:ascii="Arial" w:hAnsi="Arial" w:cs="Arial"/>
        </w:rPr>
        <w:t xml:space="preserve"> na to wsparc</w:t>
      </w:r>
      <w:r w:rsidR="00EC58DB">
        <w:rPr>
          <w:rFonts w:ascii="Arial" w:hAnsi="Arial" w:cs="Arial"/>
        </w:rPr>
        <w:t>ie z Unii Europejskiej</w:t>
      </w:r>
      <w:r w:rsidR="002C7B93">
        <w:rPr>
          <w:rFonts w:ascii="Arial" w:hAnsi="Arial" w:cs="Arial"/>
        </w:rPr>
        <w:t>,</w:t>
      </w:r>
      <w:r w:rsidR="00EC58DB">
        <w:rPr>
          <w:rFonts w:ascii="Arial" w:hAnsi="Arial" w:cs="Arial"/>
        </w:rPr>
        <w:t xml:space="preserve"> w tym z Funduszu Azylu i I</w:t>
      </w:r>
      <w:r w:rsidR="00E61737" w:rsidRPr="00E61737">
        <w:rPr>
          <w:rFonts w:ascii="Arial" w:hAnsi="Arial" w:cs="Arial"/>
        </w:rPr>
        <w:t xml:space="preserve">ntegracji 2021 </w:t>
      </w:r>
      <w:r w:rsidR="00EC58DB">
        <w:rPr>
          <w:rFonts w:ascii="Arial" w:hAnsi="Arial" w:cs="Arial"/>
        </w:rPr>
        <w:t>–</w:t>
      </w:r>
      <w:r w:rsidR="00E61737" w:rsidRPr="00E61737">
        <w:rPr>
          <w:rFonts w:ascii="Arial" w:hAnsi="Arial" w:cs="Arial"/>
        </w:rPr>
        <w:t xml:space="preserve"> 2027</w:t>
      </w:r>
      <w:r w:rsidR="00EC58DB">
        <w:rPr>
          <w:rFonts w:ascii="Arial" w:hAnsi="Arial" w:cs="Arial"/>
        </w:rPr>
        <w:t xml:space="preserve"> oraz Europejskiego Funduszu S</w:t>
      </w:r>
      <w:r w:rsidR="00E61737" w:rsidRPr="00E61737">
        <w:rPr>
          <w:rFonts w:ascii="Arial" w:hAnsi="Arial" w:cs="Arial"/>
        </w:rPr>
        <w:t>połecz</w:t>
      </w:r>
      <w:r w:rsidR="00EC58DB">
        <w:rPr>
          <w:rFonts w:ascii="Arial" w:hAnsi="Arial" w:cs="Arial"/>
        </w:rPr>
        <w:t>nego</w:t>
      </w:r>
      <w:r w:rsidR="002C7B93">
        <w:rPr>
          <w:rFonts w:ascii="Arial" w:hAnsi="Arial" w:cs="Arial"/>
        </w:rPr>
        <w:t>,</w:t>
      </w:r>
      <w:r w:rsidR="00EC58DB">
        <w:rPr>
          <w:rFonts w:ascii="Arial" w:hAnsi="Arial" w:cs="Arial"/>
        </w:rPr>
        <w:t xml:space="preserve"> w tym z programu Fundusze E</w:t>
      </w:r>
      <w:r w:rsidR="00E61737" w:rsidRPr="00E61737">
        <w:rPr>
          <w:rFonts w:ascii="Arial" w:hAnsi="Arial" w:cs="Arial"/>
        </w:rPr>
        <w:t xml:space="preserve">uropejskie </w:t>
      </w:r>
      <w:r w:rsidR="00EC58DB">
        <w:rPr>
          <w:rFonts w:ascii="Arial" w:hAnsi="Arial" w:cs="Arial"/>
        </w:rPr>
        <w:t>dla Rozwoju Społeczności 2021-2027 oraz Program Regionalny Fundusze E</w:t>
      </w:r>
      <w:r w:rsidR="00E61737" w:rsidRPr="00E61737">
        <w:rPr>
          <w:rFonts w:ascii="Arial" w:hAnsi="Arial" w:cs="Arial"/>
        </w:rPr>
        <w:t xml:space="preserve">uropejskie dla Małopolski 2021-2027. </w:t>
      </w:r>
      <w:r w:rsidR="00EC58DB">
        <w:rPr>
          <w:rFonts w:ascii="Arial" w:hAnsi="Arial" w:cs="Arial"/>
        </w:rPr>
        <w:t>W przyszłym</w:t>
      </w:r>
      <w:r w:rsidR="00E61737" w:rsidRPr="00E61737">
        <w:rPr>
          <w:rFonts w:ascii="Arial" w:hAnsi="Arial" w:cs="Arial"/>
        </w:rPr>
        <w:t xml:space="preserve"> kwartale będzie prowadzony nabór przez Małopolskie Centrum Przedsiębiorczości w ramach działań aktywizujących, </w:t>
      </w:r>
      <w:r w:rsidR="00EC58DB">
        <w:rPr>
          <w:rFonts w:ascii="Arial" w:hAnsi="Arial" w:cs="Arial"/>
        </w:rPr>
        <w:t xml:space="preserve"> mających na celu integrację. J</w:t>
      </w:r>
      <w:r w:rsidR="00E61737" w:rsidRPr="00E61737">
        <w:rPr>
          <w:rFonts w:ascii="Arial" w:hAnsi="Arial" w:cs="Arial"/>
        </w:rPr>
        <w:t>est to jeden z pierwszych kroków mając</w:t>
      </w:r>
      <w:r w:rsidR="00EC58DB">
        <w:rPr>
          <w:rFonts w:ascii="Arial" w:hAnsi="Arial" w:cs="Arial"/>
        </w:rPr>
        <w:t xml:space="preserve">ych na celu realizację programu. </w:t>
      </w:r>
      <w:r w:rsidR="00E61737" w:rsidRPr="00E61737">
        <w:rPr>
          <w:rFonts w:ascii="Arial" w:hAnsi="Arial" w:cs="Arial"/>
        </w:rPr>
        <w:t xml:space="preserve">Za trzy lata </w:t>
      </w:r>
      <w:r w:rsidR="00EC58DB">
        <w:rPr>
          <w:rFonts w:ascii="Arial" w:hAnsi="Arial" w:cs="Arial"/>
        </w:rPr>
        <w:t xml:space="preserve">należy sprawdzić w jaki sposób udało </w:t>
      </w:r>
      <w:r w:rsidR="00E61737" w:rsidRPr="00E61737">
        <w:rPr>
          <w:rFonts w:ascii="Arial" w:hAnsi="Arial" w:cs="Arial"/>
        </w:rPr>
        <w:t>się zrealizować zamierzone cele.</w:t>
      </w:r>
    </w:p>
    <w:p w14:paraId="54D56305" w14:textId="1232811E" w:rsidR="0038647E" w:rsidRDefault="00E61737" w:rsidP="008D76D7">
      <w:pPr>
        <w:jc w:val="both"/>
        <w:rPr>
          <w:rFonts w:ascii="Arial" w:hAnsi="Arial" w:cs="Arial"/>
        </w:rPr>
      </w:pPr>
      <w:r w:rsidRPr="00EC58DB">
        <w:rPr>
          <w:rFonts w:ascii="Arial" w:hAnsi="Arial" w:cs="Arial"/>
          <w:u w:val="single"/>
        </w:rPr>
        <w:t>Witold Kozłowski</w:t>
      </w:r>
      <w:r w:rsidRPr="00E61737">
        <w:rPr>
          <w:rFonts w:ascii="Arial" w:hAnsi="Arial" w:cs="Arial"/>
        </w:rPr>
        <w:t xml:space="preserve"> </w:t>
      </w:r>
      <w:r w:rsidR="00EC58DB">
        <w:rPr>
          <w:rFonts w:ascii="Arial" w:hAnsi="Arial" w:cs="Arial"/>
        </w:rPr>
        <w:t>p</w:t>
      </w:r>
      <w:r w:rsidRPr="00E61737">
        <w:rPr>
          <w:rFonts w:ascii="Arial" w:hAnsi="Arial" w:cs="Arial"/>
        </w:rPr>
        <w:t>odziękował za przedstawienie Programu</w:t>
      </w:r>
      <w:r w:rsidR="00EC58DB">
        <w:rPr>
          <w:rFonts w:ascii="Arial" w:hAnsi="Arial" w:cs="Arial"/>
        </w:rPr>
        <w:t>. Zwrócił się z podziękowaniami do</w:t>
      </w:r>
      <w:r w:rsidRPr="00E61737">
        <w:rPr>
          <w:rFonts w:ascii="Arial" w:hAnsi="Arial" w:cs="Arial"/>
        </w:rPr>
        <w:t xml:space="preserve"> </w:t>
      </w:r>
      <w:r w:rsidR="00EC58DB">
        <w:rPr>
          <w:rFonts w:ascii="Arial" w:hAnsi="Arial" w:cs="Arial"/>
        </w:rPr>
        <w:t>P</w:t>
      </w:r>
      <w:r w:rsidRPr="00E61737">
        <w:rPr>
          <w:rFonts w:ascii="Arial" w:hAnsi="Arial" w:cs="Arial"/>
        </w:rPr>
        <w:t xml:space="preserve">ani </w:t>
      </w:r>
      <w:r w:rsidR="002C7B93">
        <w:rPr>
          <w:rFonts w:ascii="Arial" w:hAnsi="Arial" w:cs="Arial"/>
        </w:rPr>
        <w:t>D</w:t>
      </w:r>
      <w:r w:rsidRPr="00E61737">
        <w:rPr>
          <w:rFonts w:ascii="Arial" w:hAnsi="Arial" w:cs="Arial"/>
        </w:rPr>
        <w:t>yrekto</w:t>
      </w:r>
      <w:r w:rsidR="00EC58DB">
        <w:rPr>
          <w:rFonts w:ascii="Arial" w:hAnsi="Arial" w:cs="Arial"/>
        </w:rPr>
        <w:t>r Angeliki</w:t>
      </w:r>
      <w:r w:rsidRPr="00E61737">
        <w:rPr>
          <w:rFonts w:ascii="Arial" w:hAnsi="Arial" w:cs="Arial"/>
        </w:rPr>
        <w:t xml:space="preserve"> Bodziony-Durych za współpracę w trudnych czasach </w:t>
      </w:r>
      <w:r w:rsidR="00EC58DB">
        <w:rPr>
          <w:rFonts w:ascii="Arial" w:hAnsi="Arial" w:cs="Arial"/>
        </w:rPr>
        <w:t>m</w:t>
      </w:r>
      <w:r w:rsidRPr="00E61737">
        <w:rPr>
          <w:rFonts w:ascii="Arial" w:hAnsi="Arial" w:cs="Arial"/>
        </w:rPr>
        <w:t xml:space="preserve">igracji uchodźców wojennych oraz w czasach </w:t>
      </w:r>
      <w:r w:rsidR="00E20E96" w:rsidRPr="00E61737">
        <w:rPr>
          <w:rFonts w:ascii="Arial" w:hAnsi="Arial" w:cs="Arial"/>
        </w:rPr>
        <w:t>koronowirusa</w:t>
      </w:r>
      <w:r w:rsidRPr="00E61737">
        <w:rPr>
          <w:rFonts w:ascii="Arial" w:hAnsi="Arial" w:cs="Arial"/>
        </w:rPr>
        <w:t xml:space="preserve">. Epidemia pochłonęła ponad 9000 istnień </w:t>
      </w:r>
      <w:r w:rsidR="00E20E96" w:rsidRPr="00E61737">
        <w:rPr>
          <w:rFonts w:ascii="Arial" w:hAnsi="Arial" w:cs="Arial"/>
        </w:rPr>
        <w:t>Małopolan</w:t>
      </w:r>
      <w:r w:rsidRPr="00E61737">
        <w:rPr>
          <w:rFonts w:ascii="Arial" w:hAnsi="Arial" w:cs="Arial"/>
        </w:rPr>
        <w:t xml:space="preserve">. </w:t>
      </w:r>
      <w:r w:rsidR="00EC58DB">
        <w:rPr>
          <w:rFonts w:ascii="Arial" w:hAnsi="Arial" w:cs="Arial"/>
        </w:rPr>
        <w:t>Zaznaczył, że w</w:t>
      </w:r>
      <w:r w:rsidRPr="00E61737">
        <w:rPr>
          <w:rFonts w:ascii="Arial" w:hAnsi="Arial" w:cs="Arial"/>
        </w:rPr>
        <w:t>szyscy robiliśmy co w naszej mocy</w:t>
      </w:r>
      <w:r w:rsidR="009B184A">
        <w:rPr>
          <w:rFonts w:ascii="Arial" w:hAnsi="Arial" w:cs="Arial"/>
        </w:rPr>
        <w:t>,</w:t>
      </w:r>
      <w:r w:rsidRPr="00E61737">
        <w:rPr>
          <w:rFonts w:ascii="Arial" w:hAnsi="Arial" w:cs="Arial"/>
        </w:rPr>
        <w:t xml:space="preserve"> aby chronić wspólnotę.</w:t>
      </w:r>
      <w:r w:rsidR="00E20E96">
        <w:rPr>
          <w:rFonts w:ascii="Arial" w:hAnsi="Arial" w:cs="Arial"/>
        </w:rPr>
        <w:t xml:space="preserve"> </w:t>
      </w:r>
      <w:r w:rsidRPr="00E61737">
        <w:rPr>
          <w:rFonts w:ascii="Arial" w:hAnsi="Arial" w:cs="Arial"/>
        </w:rPr>
        <w:t xml:space="preserve">Gdyby nie wzorowa współpraca </w:t>
      </w:r>
      <w:r w:rsidR="00EC58DB">
        <w:rPr>
          <w:rFonts w:ascii="Arial" w:hAnsi="Arial" w:cs="Arial"/>
        </w:rPr>
        <w:t>z Urzędem W</w:t>
      </w:r>
      <w:r w:rsidRPr="00E61737">
        <w:rPr>
          <w:rFonts w:ascii="Arial" w:hAnsi="Arial" w:cs="Arial"/>
        </w:rPr>
        <w:t>ojewody trudniej by było chronić ludzi i realizować wiele przedsięwzięć. Przykładem sztandarowym jest punkt przesiadkowy</w:t>
      </w:r>
      <w:r w:rsidR="009B184A">
        <w:rPr>
          <w:rFonts w:ascii="Arial" w:hAnsi="Arial" w:cs="Arial"/>
        </w:rPr>
        <w:t>,</w:t>
      </w:r>
      <w:r w:rsidRPr="00E61737">
        <w:rPr>
          <w:rFonts w:ascii="Arial" w:hAnsi="Arial" w:cs="Arial"/>
        </w:rPr>
        <w:t xml:space="preserve"> który został zbudowany w zaledwie kilkadziesiąt godzin. </w:t>
      </w:r>
      <w:r w:rsidR="00263638">
        <w:rPr>
          <w:rFonts w:ascii="Arial" w:hAnsi="Arial" w:cs="Arial"/>
        </w:rPr>
        <w:t>Program jest kontynuacją dobrej współpracy.</w:t>
      </w:r>
      <w:r w:rsidR="00263638" w:rsidRPr="00263638">
        <w:t xml:space="preserve"> </w:t>
      </w:r>
      <w:r w:rsidR="00263638">
        <w:rPr>
          <w:rFonts w:ascii="Arial" w:hAnsi="Arial" w:cs="Arial"/>
        </w:rPr>
        <w:t xml:space="preserve">Pan Marszałek </w:t>
      </w:r>
      <w:r w:rsidR="00263638" w:rsidRPr="00263638">
        <w:rPr>
          <w:rFonts w:ascii="Arial" w:hAnsi="Arial" w:cs="Arial"/>
        </w:rPr>
        <w:t xml:space="preserve">podziękował wszystkim zgromadzonym </w:t>
      </w:r>
      <w:r w:rsidR="00EC58DB">
        <w:rPr>
          <w:rFonts w:ascii="Arial" w:hAnsi="Arial" w:cs="Arial"/>
        </w:rPr>
        <w:t xml:space="preserve">za </w:t>
      </w:r>
      <w:r w:rsidR="00263638">
        <w:rPr>
          <w:rFonts w:ascii="Arial" w:hAnsi="Arial" w:cs="Arial"/>
        </w:rPr>
        <w:t>owocny rok współpracy oraz</w:t>
      </w:r>
      <w:r w:rsidR="00263638" w:rsidRPr="00263638">
        <w:rPr>
          <w:rFonts w:ascii="Arial" w:hAnsi="Arial" w:cs="Arial"/>
        </w:rPr>
        <w:t xml:space="preserve"> </w:t>
      </w:r>
      <w:r w:rsidR="00263638">
        <w:rPr>
          <w:rFonts w:ascii="Arial" w:hAnsi="Arial" w:cs="Arial"/>
        </w:rPr>
        <w:t>poinformował, że punkt „wolne wnioski</w:t>
      </w:r>
      <w:r w:rsidR="00EC58DB">
        <w:rPr>
          <w:rFonts w:ascii="Arial" w:hAnsi="Arial" w:cs="Arial"/>
        </w:rPr>
        <w:t>” poprowadzi Pan Andrzej Bańka Z</w:t>
      </w:r>
      <w:r w:rsidR="00263638">
        <w:rPr>
          <w:rFonts w:ascii="Arial" w:hAnsi="Arial" w:cs="Arial"/>
        </w:rPr>
        <w:t xml:space="preserve">astępca Dyrektora </w:t>
      </w:r>
      <w:r w:rsidR="00263638" w:rsidRPr="00263638">
        <w:rPr>
          <w:rFonts w:ascii="Arial" w:hAnsi="Arial" w:cs="Arial"/>
        </w:rPr>
        <w:t>Departament</w:t>
      </w:r>
      <w:r w:rsidR="00263638">
        <w:rPr>
          <w:rFonts w:ascii="Arial" w:hAnsi="Arial" w:cs="Arial"/>
        </w:rPr>
        <w:t>u</w:t>
      </w:r>
      <w:r w:rsidR="00263638" w:rsidRPr="00263638">
        <w:rPr>
          <w:rFonts w:ascii="Arial" w:hAnsi="Arial" w:cs="Arial"/>
        </w:rPr>
        <w:t xml:space="preserve"> Nadzoru Właścicielskiego i Gospodarki</w:t>
      </w:r>
      <w:r w:rsidR="00263638">
        <w:rPr>
          <w:rFonts w:ascii="Arial" w:hAnsi="Arial" w:cs="Arial"/>
        </w:rPr>
        <w:t>. Następnie złożył najlepsze życzenia Świąteczne.</w:t>
      </w:r>
    </w:p>
    <w:p w14:paraId="785F9854" w14:textId="19DB7973" w:rsidR="00DB00D6" w:rsidRDefault="00263638" w:rsidP="00F61996">
      <w:pPr>
        <w:widowControl/>
        <w:suppressAutoHyphens w:val="0"/>
        <w:autoSpaceDE w:val="0"/>
        <w:adjustRightInd w:val="0"/>
        <w:jc w:val="both"/>
        <w:textAlignment w:val="auto"/>
        <w:rPr>
          <w:rFonts w:ascii="Arial" w:hAnsi="Arial" w:cs="Arial"/>
        </w:rPr>
      </w:pPr>
      <w:r w:rsidRPr="00EC58DB">
        <w:rPr>
          <w:rFonts w:ascii="Arial" w:hAnsi="Arial" w:cs="Arial"/>
          <w:u w:val="single"/>
        </w:rPr>
        <w:t>Małgorzata Małuch</w:t>
      </w:r>
      <w:r w:rsidR="006E423D" w:rsidRPr="00EC58DB">
        <w:rPr>
          <w:rFonts w:ascii="Arial" w:hAnsi="Arial" w:cs="Arial"/>
          <w:u w:val="single"/>
        </w:rPr>
        <w:t>, Wój</w:t>
      </w:r>
      <w:r w:rsidR="00EC58DB">
        <w:rPr>
          <w:rFonts w:ascii="Arial" w:hAnsi="Arial" w:cs="Arial"/>
          <w:u w:val="single"/>
        </w:rPr>
        <w:t>t Gminy Sękowa, Prezes Zarządu Forum Wójtów, B</w:t>
      </w:r>
      <w:r w:rsidR="006E423D" w:rsidRPr="00EC58DB">
        <w:rPr>
          <w:rFonts w:ascii="Arial" w:hAnsi="Arial" w:cs="Arial"/>
          <w:u w:val="single"/>
        </w:rPr>
        <w:t xml:space="preserve">urmistrzów </w:t>
      </w:r>
      <w:r w:rsidR="00504407">
        <w:rPr>
          <w:rFonts w:ascii="Arial" w:hAnsi="Arial" w:cs="Arial"/>
          <w:u w:val="single"/>
        </w:rPr>
        <w:br/>
      </w:r>
      <w:r w:rsidR="006E423D" w:rsidRPr="00EC58DB">
        <w:rPr>
          <w:rFonts w:ascii="Arial" w:hAnsi="Arial" w:cs="Arial"/>
          <w:u w:val="single"/>
        </w:rPr>
        <w:t xml:space="preserve">i Prezydentów Małopolski </w:t>
      </w:r>
      <w:r w:rsidR="006E423D">
        <w:rPr>
          <w:rFonts w:ascii="Arial" w:hAnsi="Arial" w:cs="Arial"/>
        </w:rPr>
        <w:t>podziękowała w imieniu samorządów za współpracę w obszarze problemów związanych z uchodźcami. Dotyczyło to zarówno pomocy uchodźcom</w:t>
      </w:r>
      <w:r w:rsidR="00EC58DB">
        <w:rPr>
          <w:rFonts w:ascii="Arial" w:hAnsi="Arial" w:cs="Arial"/>
        </w:rPr>
        <w:t xml:space="preserve"> </w:t>
      </w:r>
      <w:r w:rsidR="00735937">
        <w:rPr>
          <w:rFonts w:ascii="Arial" w:hAnsi="Arial" w:cs="Arial"/>
        </w:rPr>
        <w:br/>
      </w:r>
      <w:r w:rsidR="004B0F9D">
        <w:rPr>
          <w:rFonts w:ascii="Arial" w:hAnsi="Arial" w:cs="Arial"/>
        </w:rPr>
        <w:t>przebywającym</w:t>
      </w:r>
      <w:r w:rsidR="006E423D">
        <w:rPr>
          <w:rFonts w:ascii="Arial" w:hAnsi="Arial" w:cs="Arial"/>
        </w:rPr>
        <w:t xml:space="preserve"> na terenie Małopolski</w:t>
      </w:r>
      <w:r w:rsidR="00735937">
        <w:rPr>
          <w:rFonts w:ascii="Arial" w:hAnsi="Arial" w:cs="Arial"/>
        </w:rPr>
        <w:t>,</w:t>
      </w:r>
      <w:r w:rsidR="006E423D">
        <w:rPr>
          <w:rFonts w:ascii="Arial" w:hAnsi="Arial" w:cs="Arial"/>
        </w:rPr>
        <w:t xml:space="preserve"> jak i również wsparcia </w:t>
      </w:r>
      <w:r w:rsidR="00E20E96">
        <w:rPr>
          <w:rFonts w:ascii="Arial" w:hAnsi="Arial" w:cs="Arial"/>
        </w:rPr>
        <w:t>obywateli</w:t>
      </w:r>
      <w:r w:rsidR="006E423D">
        <w:rPr>
          <w:rFonts w:ascii="Arial" w:hAnsi="Arial" w:cs="Arial"/>
        </w:rPr>
        <w:t xml:space="preserve"> </w:t>
      </w:r>
      <w:r w:rsidR="00E20E96">
        <w:rPr>
          <w:rFonts w:ascii="Arial" w:hAnsi="Arial" w:cs="Arial"/>
        </w:rPr>
        <w:t>Ukrainy</w:t>
      </w:r>
      <w:r w:rsidR="006E423D">
        <w:rPr>
          <w:rFonts w:ascii="Arial" w:hAnsi="Arial" w:cs="Arial"/>
        </w:rPr>
        <w:t xml:space="preserve"> w walce oraz zabezpieczenie ich podstawowych potrzeb. Był to wielki ruch </w:t>
      </w:r>
      <w:r w:rsidR="00E20E96">
        <w:rPr>
          <w:rFonts w:ascii="Arial" w:hAnsi="Arial" w:cs="Arial"/>
        </w:rPr>
        <w:t>społeczny</w:t>
      </w:r>
      <w:r w:rsidR="006E423D">
        <w:rPr>
          <w:rFonts w:ascii="Arial" w:hAnsi="Arial" w:cs="Arial"/>
        </w:rPr>
        <w:t xml:space="preserve"> i próba dla organizacji, samorządów i mieszkańców. Wszelkie problemy były na bieżąco rozwiązywane. Skutkowało to pełną integracją uchodźców w gminie.</w:t>
      </w:r>
    </w:p>
    <w:p w14:paraId="0663B7DE" w14:textId="77777777" w:rsidR="00DB0CFB" w:rsidRDefault="00773E8C" w:rsidP="00BF08DE">
      <w:pPr>
        <w:pStyle w:val="Bezodstpw"/>
        <w:jc w:val="both"/>
        <w:rPr>
          <w:rFonts w:ascii="Arial" w:hAnsi="Arial" w:cs="Arial"/>
          <w:szCs w:val="24"/>
        </w:rPr>
      </w:pPr>
      <w:r w:rsidRPr="003A15F3">
        <w:rPr>
          <w:rFonts w:ascii="Arial" w:hAnsi="Arial" w:cs="Arial"/>
          <w:u w:val="single"/>
        </w:rPr>
        <w:t xml:space="preserve">Pan </w:t>
      </w:r>
      <w:r w:rsidR="00F323D2">
        <w:rPr>
          <w:rFonts w:ascii="Arial" w:hAnsi="Arial" w:cs="Arial"/>
          <w:u w:val="single"/>
        </w:rPr>
        <w:t>Andrzej Bańka</w:t>
      </w:r>
      <w:r w:rsidR="00D078E5">
        <w:rPr>
          <w:rFonts w:ascii="Arial" w:hAnsi="Arial" w:cs="Arial"/>
          <w:u w:val="single"/>
        </w:rPr>
        <w:t xml:space="preserve"> </w:t>
      </w:r>
      <w:r w:rsidR="00E76087" w:rsidRPr="00603B08">
        <w:rPr>
          <w:rFonts w:ascii="Arial" w:hAnsi="Arial" w:cs="Arial"/>
          <w:szCs w:val="24"/>
        </w:rPr>
        <w:t>podziękował wszystkim zgromadzonym za udział i zaprosił n</w:t>
      </w:r>
      <w:r w:rsidR="00F242B4" w:rsidRPr="00603B08">
        <w:rPr>
          <w:rFonts w:ascii="Arial" w:hAnsi="Arial" w:cs="Arial"/>
          <w:szCs w:val="24"/>
        </w:rPr>
        <w:t>a kolejne posiedzenie plenarne</w:t>
      </w:r>
      <w:r w:rsidR="00542C97">
        <w:rPr>
          <w:rFonts w:ascii="Arial" w:hAnsi="Arial" w:cs="Arial"/>
          <w:szCs w:val="24"/>
        </w:rPr>
        <w:t>, a także poprosił o zgłaszanie tematów do d</w:t>
      </w:r>
      <w:r w:rsidR="00E20E96">
        <w:rPr>
          <w:rFonts w:ascii="Arial" w:hAnsi="Arial" w:cs="Arial"/>
          <w:szCs w:val="24"/>
        </w:rPr>
        <w:t>yskusji na kolejne posiedzenia.</w:t>
      </w:r>
    </w:p>
    <w:p w14:paraId="3A91821C" w14:textId="77777777" w:rsidR="00D0193D" w:rsidRPr="00522C90" w:rsidRDefault="00D0193D" w:rsidP="002758CD">
      <w:pPr>
        <w:pStyle w:val="Bezodstpw"/>
        <w:jc w:val="both"/>
        <w:rPr>
          <w:rFonts w:ascii="Arial" w:hAnsi="Arial" w:cs="Arial"/>
        </w:rPr>
      </w:pPr>
    </w:p>
    <w:p w14:paraId="7B394A6E" w14:textId="77777777" w:rsidR="004203D9" w:rsidRPr="00D0193D" w:rsidRDefault="007A5CD6" w:rsidP="00D0193D">
      <w:pPr>
        <w:pStyle w:val="Textbody"/>
        <w:widowControl/>
        <w:jc w:val="both"/>
        <w:rPr>
          <w:rFonts w:ascii="Arial" w:hAnsi="Arial" w:cs="Arial"/>
          <w:lang w:eastAsia="pl-PL"/>
        </w:rPr>
      </w:pPr>
      <w:r w:rsidRPr="00D0193D">
        <w:rPr>
          <w:rFonts w:ascii="Arial" w:hAnsi="Arial" w:cs="Arial"/>
          <w:sz w:val="20"/>
          <w:szCs w:val="20"/>
        </w:rPr>
        <w:t>Opracowanie</w:t>
      </w:r>
      <w:r w:rsidR="00FF15DC" w:rsidRPr="00D0193D">
        <w:rPr>
          <w:rFonts w:ascii="Arial" w:hAnsi="Arial" w:cs="Arial"/>
          <w:sz w:val="20"/>
          <w:szCs w:val="20"/>
        </w:rPr>
        <w:t xml:space="preserve">: </w:t>
      </w:r>
      <w:r w:rsidR="00E20E96">
        <w:rPr>
          <w:rFonts w:ascii="Arial" w:hAnsi="Arial" w:cs="Arial"/>
          <w:sz w:val="20"/>
          <w:szCs w:val="20"/>
        </w:rPr>
        <w:t>Paulina Kołacz-Łenyk</w:t>
      </w:r>
      <w:r w:rsidR="00FF15DC" w:rsidRPr="00D0193D">
        <w:rPr>
          <w:rFonts w:ascii="Arial" w:hAnsi="Arial" w:cs="Arial"/>
          <w:sz w:val="20"/>
          <w:szCs w:val="20"/>
        </w:rPr>
        <w:t>, Departament Nadzoru Właścicielskiego i Gospodarki Urzędu Marszałkowskiego Województwa Małopolskiego</w:t>
      </w:r>
      <w:r w:rsidR="00FF15DC" w:rsidRPr="00D0193D">
        <w:rPr>
          <w:rFonts w:ascii="Arial" w:hAnsi="Arial" w:cs="Arial"/>
          <w:lang w:eastAsia="pl-PL"/>
        </w:rPr>
        <w:t xml:space="preserve">      </w:t>
      </w:r>
      <w:r w:rsidR="00FF15DC" w:rsidRPr="00D0193D">
        <w:rPr>
          <w:rFonts w:ascii="Arial" w:hAnsi="Arial" w:cs="Arial"/>
          <w:lang w:eastAsia="pl-PL"/>
        </w:rPr>
        <w:tab/>
      </w:r>
      <w:r w:rsidR="00FF15DC" w:rsidRPr="00D0193D">
        <w:rPr>
          <w:rFonts w:ascii="Arial" w:hAnsi="Arial" w:cs="Arial"/>
          <w:lang w:eastAsia="pl-PL"/>
        </w:rPr>
        <w:tab/>
      </w:r>
      <w:r w:rsidR="00FF15DC" w:rsidRPr="00D0193D">
        <w:rPr>
          <w:rFonts w:ascii="Arial" w:hAnsi="Arial" w:cs="Arial"/>
          <w:lang w:eastAsia="pl-PL"/>
        </w:rPr>
        <w:tab/>
      </w:r>
      <w:r w:rsidR="00FF15DC" w:rsidRPr="00D0193D">
        <w:rPr>
          <w:rFonts w:ascii="Arial" w:hAnsi="Arial" w:cs="Arial"/>
          <w:lang w:eastAsia="pl-PL"/>
        </w:rPr>
        <w:tab/>
      </w:r>
      <w:r w:rsidR="00FF15DC" w:rsidRPr="00D0193D">
        <w:rPr>
          <w:rFonts w:ascii="Arial" w:hAnsi="Arial" w:cs="Arial"/>
          <w:lang w:eastAsia="pl-PL"/>
        </w:rPr>
        <w:tab/>
      </w:r>
      <w:r w:rsidR="00FF15DC" w:rsidRPr="00D0193D">
        <w:rPr>
          <w:rFonts w:ascii="Arial" w:hAnsi="Arial" w:cs="Arial"/>
          <w:lang w:eastAsia="pl-PL"/>
        </w:rPr>
        <w:tab/>
      </w:r>
      <w:r w:rsidR="00FF15DC" w:rsidRPr="00D0193D">
        <w:rPr>
          <w:rFonts w:ascii="Arial" w:hAnsi="Arial" w:cs="Arial"/>
          <w:lang w:eastAsia="pl-PL"/>
        </w:rPr>
        <w:tab/>
      </w:r>
    </w:p>
    <w:sectPr w:rsidR="004203D9" w:rsidRPr="00D0193D">
      <w:headerReference w:type="default" r:id="rId8"/>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0191E" w14:textId="77777777" w:rsidR="0058088A" w:rsidRDefault="0058088A">
      <w:r>
        <w:separator/>
      </w:r>
    </w:p>
  </w:endnote>
  <w:endnote w:type="continuationSeparator" w:id="0">
    <w:p w14:paraId="659644FA" w14:textId="77777777" w:rsidR="0058088A" w:rsidRDefault="0058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18ECF" w14:textId="7A556433" w:rsidR="0058088A" w:rsidRDefault="0058088A">
    <w:pPr>
      <w:pStyle w:val="Stopka"/>
      <w:jc w:val="right"/>
    </w:pPr>
    <w:r>
      <w:fldChar w:fldCharType="begin"/>
    </w:r>
    <w:r>
      <w:instrText xml:space="preserve"> PAGE </w:instrText>
    </w:r>
    <w:r>
      <w:fldChar w:fldCharType="separate"/>
    </w:r>
    <w:r w:rsidR="00CE4556">
      <w:rPr>
        <w:noProof/>
      </w:rPr>
      <w:t>1</w:t>
    </w:r>
    <w:r>
      <w:fldChar w:fldCharType="end"/>
    </w:r>
  </w:p>
  <w:p w14:paraId="13607A23" w14:textId="77777777" w:rsidR="0058088A" w:rsidRDefault="005808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3B578" w14:textId="77777777" w:rsidR="0058088A" w:rsidRDefault="0058088A">
      <w:r>
        <w:rPr>
          <w:color w:val="000000"/>
        </w:rPr>
        <w:separator/>
      </w:r>
    </w:p>
  </w:footnote>
  <w:footnote w:type="continuationSeparator" w:id="0">
    <w:p w14:paraId="33C0F606" w14:textId="77777777" w:rsidR="0058088A" w:rsidRDefault="00580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C77F5" w14:textId="77777777" w:rsidR="0058088A" w:rsidRPr="008D189D" w:rsidRDefault="0058088A" w:rsidP="008D189D">
    <w:pPr>
      <w:pStyle w:val="Nagwek"/>
      <w:jc w:val="right"/>
      <w:rPr>
        <w:rFonts w:ascii="Arial" w:hAnsi="Arial" w:cs="Arial"/>
        <w:sz w:val="18"/>
        <w:szCs w:val="18"/>
      </w:rPr>
    </w:pPr>
    <w:r w:rsidRPr="008D189D">
      <w:rPr>
        <w:rFonts w:ascii="Arial" w:hAnsi="Arial" w:cs="Arial"/>
        <w:sz w:val="18"/>
        <w:szCs w:val="18"/>
      </w:rPr>
      <w:t>S</w:t>
    </w:r>
    <w:r>
      <w:rPr>
        <w:rFonts w:ascii="Arial" w:hAnsi="Arial" w:cs="Arial"/>
        <w:sz w:val="18"/>
        <w:szCs w:val="18"/>
      </w:rPr>
      <w:t>G-V.112.32.2023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F5C"/>
    <w:multiLevelType w:val="hybridMultilevel"/>
    <w:tmpl w:val="F36C15CE"/>
    <w:lvl w:ilvl="0" w:tplc="CC06A5F0">
      <w:start w:val="1"/>
      <w:numFmt w:val="bullet"/>
      <w:lvlText w:val="•"/>
      <w:lvlJc w:val="left"/>
      <w:pPr>
        <w:tabs>
          <w:tab w:val="num" w:pos="720"/>
        </w:tabs>
        <w:ind w:left="720" w:hanging="360"/>
      </w:pPr>
      <w:rPr>
        <w:rFonts w:ascii="Arial" w:hAnsi="Arial" w:hint="default"/>
      </w:rPr>
    </w:lvl>
    <w:lvl w:ilvl="1" w:tplc="91EA591A" w:tentative="1">
      <w:start w:val="1"/>
      <w:numFmt w:val="bullet"/>
      <w:lvlText w:val="•"/>
      <w:lvlJc w:val="left"/>
      <w:pPr>
        <w:tabs>
          <w:tab w:val="num" w:pos="1440"/>
        </w:tabs>
        <w:ind w:left="1440" w:hanging="360"/>
      </w:pPr>
      <w:rPr>
        <w:rFonts w:ascii="Arial" w:hAnsi="Arial" w:hint="default"/>
      </w:rPr>
    </w:lvl>
    <w:lvl w:ilvl="2" w:tplc="C5B89D7A" w:tentative="1">
      <w:start w:val="1"/>
      <w:numFmt w:val="bullet"/>
      <w:lvlText w:val="•"/>
      <w:lvlJc w:val="left"/>
      <w:pPr>
        <w:tabs>
          <w:tab w:val="num" w:pos="2160"/>
        </w:tabs>
        <w:ind w:left="2160" w:hanging="360"/>
      </w:pPr>
      <w:rPr>
        <w:rFonts w:ascii="Arial" w:hAnsi="Arial" w:hint="default"/>
      </w:rPr>
    </w:lvl>
    <w:lvl w:ilvl="3" w:tplc="FDC4E3BA" w:tentative="1">
      <w:start w:val="1"/>
      <w:numFmt w:val="bullet"/>
      <w:lvlText w:val="•"/>
      <w:lvlJc w:val="left"/>
      <w:pPr>
        <w:tabs>
          <w:tab w:val="num" w:pos="2880"/>
        </w:tabs>
        <w:ind w:left="2880" w:hanging="360"/>
      </w:pPr>
      <w:rPr>
        <w:rFonts w:ascii="Arial" w:hAnsi="Arial" w:hint="default"/>
      </w:rPr>
    </w:lvl>
    <w:lvl w:ilvl="4" w:tplc="D5DE5FBE" w:tentative="1">
      <w:start w:val="1"/>
      <w:numFmt w:val="bullet"/>
      <w:lvlText w:val="•"/>
      <w:lvlJc w:val="left"/>
      <w:pPr>
        <w:tabs>
          <w:tab w:val="num" w:pos="3600"/>
        </w:tabs>
        <w:ind w:left="3600" w:hanging="360"/>
      </w:pPr>
      <w:rPr>
        <w:rFonts w:ascii="Arial" w:hAnsi="Arial" w:hint="default"/>
      </w:rPr>
    </w:lvl>
    <w:lvl w:ilvl="5" w:tplc="9560EEDE" w:tentative="1">
      <w:start w:val="1"/>
      <w:numFmt w:val="bullet"/>
      <w:lvlText w:val="•"/>
      <w:lvlJc w:val="left"/>
      <w:pPr>
        <w:tabs>
          <w:tab w:val="num" w:pos="4320"/>
        </w:tabs>
        <w:ind w:left="4320" w:hanging="360"/>
      </w:pPr>
      <w:rPr>
        <w:rFonts w:ascii="Arial" w:hAnsi="Arial" w:hint="default"/>
      </w:rPr>
    </w:lvl>
    <w:lvl w:ilvl="6" w:tplc="80DCD4F8" w:tentative="1">
      <w:start w:val="1"/>
      <w:numFmt w:val="bullet"/>
      <w:lvlText w:val="•"/>
      <w:lvlJc w:val="left"/>
      <w:pPr>
        <w:tabs>
          <w:tab w:val="num" w:pos="5040"/>
        </w:tabs>
        <w:ind w:left="5040" w:hanging="360"/>
      </w:pPr>
      <w:rPr>
        <w:rFonts w:ascii="Arial" w:hAnsi="Arial" w:hint="default"/>
      </w:rPr>
    </w:lvl>
    <w:lvl w:ilvl="7" w:tplc="C630A7C2" w:tentative="1">
      <w:start w:val="1"/>
      <w:numFmt w:val="bullet"/>
      <w:lvlText w:val="•"/>
      <w:lvlJc w:val="left"/>
      <w:pPr>
        <w:tabs>
          <w:tab w:val="num" w:pos="5760"/>
        </w:tabs>
        <w:ind w:left="5760" w:hanging="360"/>
      </w:pPr>
      <w:rPr>
        <w:rFonts w:ascii="Arial" w:hAnsi="Arial" w:hint="default"/>
      </w:rPr>
    </w:lvl>
    <w:lvl w:ilvl="8" w:tplc="3EAE1F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47477F"/>
    <w:multiLevelType w:val="hybridMultilevel"/>
    <w:tmpl w:val="3A900E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6694D"/>
    <w:multiLevelType w:val="hybridMultilevel"/>
    <w:tmpl w:val="F75AC5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EC2F05"/>
    <w:multiLevelType w:val="hybridMultilevel"/>
    <w:tmpl w:val="53BCC584"/>
    <w:lvl w:ilvl="0" w:tplc="04150011">
      <w:start w:val="1"/>
      <w:numFmt w:val="decimal"/>
      <w:lvlText w:val="%1)"/>
      <w:lvlJc w:val="left"/>
      <w:pPr>
        <w:ind w:left="556" w:hanging="348"/>
      </w:pPr>
      <w:rPr>
        <w:rFonts w:hint="default"/>
        <w:spacing w:val="-13"/>
        <w:w w:val="99"/>
        <w:sz w:val="22"/>
        <w:szCs w:val="22"/>
      </w:rPr>
    </w:lvl>
    <w:lvl w:ilvl="1" w:tplc="34E81380">
      <w:numFmt w:val="bullet"/>
      <w:lvlText w:val="•"/>
      <w:lvlJc w:val="left"/>
      <w:pPr>
        <w:ind w:left="1406" w:hanging="348"/>
      </w:pPr>
    </w:lvl>
    <w:lvl w:ilvl="2" w:tplc="768E8A0E">
      <w:numFmt w:val="bullet"/>
      <w:lvlText w:val="•"/>
      <w:lvlJc w:val="left"/>
      <w:pPr>
        <w:ind w:left="2253" w:hanging="348"/>
      </w:pPr>
    </w:lvl>
    <w:lvl w:ilvl="3" w:tplc="A4C6E2F8">
      <w:numFmt w:val="bullet"/>
      <w:lvlText w:val="•"/>
      <w:lvlJc w:val="left"/>
      <w:pPr>
        <w:ind w:left="3099" w:hanging="348"/>
      </w:pPr>
    </w:lvl>
    <w:lvl w:ilvl="4" w:tplc="03869AEC">
      <w:numFmt w:val="bullet"/>
      <w:lvlText w:val="•"/>
      <w:lvlJc w:val="left"/>
      <w:pPr>
        <w:ind w:left="3946" w:hanging="348"/>
      </w:pPr>
    </w:lvl>
    <w:lvl w:ilvl="5" w:tplc="CB701382">
      <w:numFmt w:val="bullet"/>
      <w:lvlText w:val="•"/>
      <w:lvlJc w:val="left"/>
      <w:pPr>
        <w:ind w:left="4793" w:hanging="348"/>
      </w:pPr>
    </w:lvl>
    <w:lvl w:ilvl="6" w:tplc="BF3ABCA4">
      <w:numFmt w:val="bullet"/>
      <w:lvlText w:val="•"/>
      <w:lvlJc w:val="left"/>
      <w:pPr>
        <w:ind w:left="5639" w:hanging="348"/>
      </w:pPr>
    </w:lvl>
    <w:lvl w:ilvl="7" w:tplc="539875C4">
      <w:numFmt w:val="bullet"/>
      <w:lvlText w:val="•"/>
      <w:lvlJc w:val="left"/>
      <w:pPr>
        <w:ind w:left="6486" w:hanging="348"/>
      </w:pPr>
    </w:lvl>
    <w:lvl w:ilvl="8" w:tplc="3E06F622">
      <w:numFmt w:val="bullet"/>
      <w:lvlText w:val="•"/>
      <w:lvlJc w:val="left"/>
      <w:pPr>
        <w:ind w:left="7333" w:hanging="348"/>
      </w:pPr>
    </w:lvl>
  </w:abstractNum>
  <w:abstractNum w:abstractNumId="4" w15:restartNumberingAfterBreak="0">
    <w:nsid w:val="25B1280A"/>
    <w:multiLevelType w:val="hybridMultilevel"/>
    <w:tmpl w:val="A09C30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7E21E09"/>
    <w:multiLevelType w:val="hybridMultilevel"/>
    <w:tmpl w:val="D6448384"/>
    <w:lvl w:ilvl="0" w:tplc="DBE43ED2">
      <w:start w:val="1"/>
      <w:numFmt w:val="bullet"/>
      <w:lvlText w:val="•"/>
      <w:lvlJc w:val="left"/>
      <w:pPr>
        <w:tabs>
          <w:tab w:val="num" w:pos="720"/>
        </w:tabs>
        <w:ind w:left="720" w:hanging="360"/>
      </w:pPr>
      <w:rPr>
        <w:rFonts w:ascii="Arial" w:hAnsi="Arial" w:hint="default"/>
      </w:rPr>
    </w:lvl>
    <w:lvl w:ilvl="1" w:tplc="803AC1C8" w:tentative="1">
      <w:start w:val="1"/>
      <w:numFmt w:val="bullet"/>
      <w:lvlText w:val="•"/>
      <w:lvlJc w:val="left"/>
      <w:pPr>
        <w:tabs>
          <w:tab w:val="num" w:pos="1440"/>
        </w:tabs>
        <w:ind w:left="1440" w:hanging="360"/>
      </w:pPr>
      <w:rPr>
        <w:rFonts w:ascii="Arial" w:hAnsi="Arial" w:hint="default"/>
      </w:rPr>
    </w:lvl>
    <w:lvl w:ilvl="2" w:tplc="8C0AEDA4" w:tentative="1">
      <w:start w:val="1"/>
      <w:numFmt w:val="bullet"/>
      <w:lvlText w:val="•"/>
      <w:lvlJc w:val="left"/>
      <w:pPr>
        <w:tabs>
          <w:tab w:val="num" w:pos="2160"/>
        </w:tabs>
        <w:ind w:left="2160" w:hanging="360"/>
      </w:pPr>
      <w:rPr>
        <w:rFonts w:ascii="Arial" w:hAnsi="Arial" w:hint="default"/>
      </w:rPr>
    </w:lvl>
    <w:lvl w:ilvl="3" w:tplc="46DCCBFE" w:tentative="1">
      <w:start w:val="1"/>
      <w:numFmt w:val="bullet"/>
      <w:lvlText w:val="•"/>
      <w:lvlJc w:val="left"/>
      <w:pPr>
        <w:tabs>
          <w:tab w:val="num" w:pos="2880"/>
        </w:tabs>
        <w:ind w:left="2880" w:hanging="360"/>
      </w:pPr>
      <w:rPr>
        <w:rFonts w:ascii="Arial" w:hAnsi="Arial" w:hint="default"/>
      </w:rPr>
    </w:lvl>
    <w:lvl w:ilvl="4" w:tplc="597668C4" w:tentative="1">
      <w:start w:val="1"/>
      <w:numFmt w:val="bullet"/>
      <w:lvlText w:val="•"/>
      <w:lvlJc w:val="left"/>
      <w:pPr>
        <w:tabs>
          <w:tab w:val="num" w:pos="3600"/>
        </w:tabs>
        <w:ind w:left="3600" w:hanging="360"/>
      </w:pPr>
      <w:rPr>
        <w:rFonts w:ascii="Arial" w:hAnsi="Arial" w:hint="default"/>
      </w:rPr>
    </w:lvl>
    <w:lvl w:ilvl="5" w:tplc="9A7CF890" w:tentative="1">
      <w:start w:val="1"/>
      <w:numFmt w:val="bullet"/>
      <w:lvlText w:val="•"/>
      <w:lvlJc w:val="left"/>
      <w:pPr>
        <w:tabs>
          <w:tab w:val="num" w:pos="4320"/>
        </w:tabs>
        <w:ind w:left="4320" w:hanging="360"/>
      </w:pPr>
      <w:rPr>
        <w:rFonts w:ascii="Arial" w:hAnsi="Arial" w:hint="default"/>
      </w:rPr>
    </w:lvl>
    <w:lvl w:ilvl="6" w:tplc="72C8F292" w:tentative="1">
      <w:start w:val="1"/>
      <w:numFmt w:val="bullet"/>
      <w:lvlText w:val="•"/>
      <w:lvlJc w:val="left"/>
      <w:pPr>
        <w:tabs>
          <w:tab w:val="num" w:pos="5040"/>
        </w:tabs>
        <w:ind w:left="5040" w:hanging="360"/>
      </w:pPr>
      <w:rPr>
        <w:rFonts w:ascii="Arial" w:hAnsi="Arial" w:hint="default"/>
      </w:rPr>
    </w:lvl>
    <w:lvl w:ilvl="7" w:tplc="7816851A" w:tentative="1">
      <w:start w:val="1"/>
      <w:numFmt w:val="bullet"/>
      <w:lvlText w:val="•"/>
      <w:lvlJc w:val="left"/>
      <w:pPr>
        <w:tabs>
          <w:tab w:val="num" w:pos="5760"/>
        </w:tabs>
        <w:ind w:left="5760" w:hanging="360"/>
      </w:pPr>
      <w:rPr>
        <w:rFonts w:ascii="Arial" w:hAnsi="Arial" w:hint="default"/>
      </w:rPr>
    </w:lvl>
    <w:lvl w:ilvl="8" w:tplc="BD4A36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464875"/>
    <w:multiLevelType w:val="hybridMultilevel"/>
    <w:tmpl w:val="FF2A858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56FE19E7"/>
    <w:multiLevelType w:val="hybridMultilevel"/>
    <w:tmpl w:val="EEA241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081E00"/>
    <w:multiLevelType w:val="hybridMultilevel"/>
    <w:tmpl w:val="47C262D8"/>
    <w:lvl w:ilvl="0" w:tplc="7032A2A2">
      <w:start w:val="1"/>
      <w:numFmt w:val="bullet"/>
      <w:lvlText w:val="•"/>
      <w:lvlJc w:val="left"/>
      <w:pPr>
        <w:tabs>
          <w:tab w:val="num" w:pos="720"/>
        </w:tabs>
        <w:ind w:left="720" w:hanging="360"/>
      </w:pPr>
      <w:rPr>
        <w:rFonts w:ascii="Arial" w:hAnsi="Arial" w:hint="default"/>
      </w:rPr>
    </w:lvl>
    <w:lvl w:ilvl="1" w:tplc="D1A0988E" w:tentative="1">
      <w:start w:val="1"/>
      <w:numFmt w:val="bullet"/>
      <w:lvlText w:val="•"/>
      <w:lvlJc w:val="left"/>
      <w:pPr>
        <w:tabs>
          <w:tab w:val="num" w:pos="1440"/>
        </w:tabs>
        <w:ind w:left="1440" w:hanging="360"/>
      </w:pPr>
      <w:rPr>
        <w:rFonts w:ascii="Arial" w:hAnsi="Arial" w:hint="default"/>
      </w:rPr>
    </w:lvl>
    <w:lvl w:ilvl="2" w:tplc="EFFC5BAA" w:tentative="1">
      <w:start w:val="1"/>
      <w:numFmt w:val="bullet"/>
      <w:lvlText w:val="•"/>
      <w:lvlJc w:val="left"/>
      <w:pPr>
        <w:tabs>
          <w:tab w:val="num" w:pos="2160"/>
        </w:tabs>
        <w:ind w:left="2160" w:hanging="360"/>
      </w:pPr>
      <w:rPr>
        <w:rFonts w:ascii="Arial" w:hAnsi="Arial" w:hint="default"/>
      </w:rPr>
    </w:lvl>
    <w:lvl w:ilvl="3" w:tplc="202ECC52" w:tentative="1">
      <w:start w:val="1"/>
      <w:numFmt w:val="bullet"/>
      <w:lvlText w:val="•"/>
      <w:lvlJc w:val="left"/>
      <w:pPr>
        <w:tabs>
          <w:tab w:val="num" w:pos="2880"/>
        </w:tabs>
        <w:ind w:left="2880" w:hanging="360"/>
      </w:pPr>
      <w:rPr>
        <w:rFonts w:ascii="Arial" w:hAnsi="Arial" w:hint="default"/>
      </w:rPr>
    </w:lvl>
    <w:lvl w:ilvl="4" w:tplc="0E9A95E2" w:tentative="1">
      <w:start w:val="1"/>
      <w:numFmt w:val="bullet"/>
      <w:lvlText w:val="•"/>
      <w:lvlJc w:val="left"/>
      <w:pPr>
        <w:tabs>
          <w:tab w:val="num" w:pos="3600"/>
        </w:tabs>
        <w:ind w:left="3600" w:hanging="360"/>
      </w:pPr>
      <w:rPr>
        <w:rFonts w:ascii="Arial" w:hAnsi="Arial" w:hint="default"/>
      </w:rPr>
    </w:lvl>
    <w:lvl w:ilvl="5" w:tplc="9DBA5C42" w:tentative="1">
      <w:start w:val="1"/>
      <w:numFmt w:val="bullet"/>
      <w:lvlText w:val="•"/>
      <w:lvlJc w:val="left"/>
      <w:pPr>
        <w:tabs>
          <w:tab w:val="num" w:pos="4320"/>
        </w:tabs>
        <w:ind w:left="4320" w:hanging="360"/>
      </w:pPr>
      <w:rPr>
        <w:rFonts w:ascii="Arial" w:hAnsi="Arial" w:hint="default"/>
      </w:rPr>
    </w:lvl>
    <w:lvl w:ilvl="6" w:tplc="B6DE14F8" w:tentative="1">
      <w:start w:val="1"/>
      <w:numFmt w:val="bullet"/>
      <w:lvlText w:val="•"/>
      <w:lvlJc w:val="left"/>
      <w:pPr>
        <w:tabs>
          <w:tab w:val="num" w:pos="5040"/>
        </w:tabs>
        <w:ind w:left="5040" w:hanging="360"/>
      </w:pPr>
      <w:rPr>
        <w:rFonts w:ascii="Arial" w:hAnsi="Arial" w:hint="default"/>
      </w:rPr>
    </w:lvl>
    <w:lvl w:ilvl="7" w:tplc="B5AAABE0" w:tentative="1">
      <w:start w:val="1"/>
      <w:numFmt w:val="bullet"/>
      <w:lvlText w:val="•"/>
      <w:lvlJc w:val="left"/>
      <w:pPr>
        <w:tabs>
          <w:tab w:val="num" w:pos="5760"/>
        </w:tabs>
        <w:ind w:left="5760" w:hanging="360"/>
      </w:pPr>
      <w:rPr>
        <w:rFonts w:ascii="Arial" w:hAnsi="Arial" w:hint="default"/>
      </w:rPr>
    </w:lvl>
    <w:lvl w:ilvl="8" w:tplc="301AAB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5302EA8"/>
    <w:multiLevelType w:val="hybridMultilevel"/>
    <w:tmpl w:val="34C4C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DC0D8B"/>
    <w:multiLevelType w:val="hybridMultilevel"/>
    <w:tmpl w:val="44607B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05254D9"/>
    <w:multiLevelType w:val="hybridMultilevel"/>
    <w:tmpl w:val="900EF1DA"/>
    <w:lvl w:ilvl="0" w:tplc="FDA4FFE8">
      <w:start w:val="1"/>
      <w:numFmt w:val="bullet"/>
      <w:lvlText w:val="•"/>
      <w:lvlJc w:val="left"/>
      <w:pPr>
        <w:tabs>
          <w:tab w:val="num" w:pos="720"/>
        </w:tabs>
        <w:ind w:left="720" w:hanging="360"/>
      </w:pPr>
      <w:rPr>
        <w:rFonts w:ascii="Arial" w:hAnsi="Arial" w:hint="default"/>
      </w:rPr>
    </w:lvl>
    <w:lvl w:ilvl="1" w:tplc="288620FC" w:tentative="1">
      <w:start w:val="1"/>
      <w:numFmt w:val="bullet"/>
      <w:lvlText w:val="•"/>
      <w:lvlJc w:val="left"/>
      <w:pPr>
        <w:tabs>
          <w:tab w:val="num" w:pos="1440"/>
        </w:tabs>
        <w:ind w:left="1440" w:hanging="360"/>
      </w:pPr>
      <w:rPr>
        <w:rFonts w:ascii="Arial" w:hAnsi="Arial" w:hint="default"/>
      </w:rPr>
    </w:lvl>
    <w:lvl w:ilvl="2" w:tplc="B69854BE" w:tentative="1">
      <w:start w:val="1"/>
      <w:numFmt w:val="bullet"/>
      <w:lvlText w:val="•"/>
      <w:lvlJc w:val="left"/>
      <w:pPr>
        <w:tabs>
          <w:tab w:val="num" w:pos="2160"/>
        </w:tabs>
        <w:ind w:left="2160" w:hanging="360"/>
      </w:pPr>
      <w:rPr>
        <w:rFonts w:ascii="Arial" w:hAnsi="Arial" w:hint="default"/>
      </w:rPr>
    </w:lvl>
    <w:lvl w:ilvl="3" w:tplc="8A12718A" w:tentative="1">
      <w:start w:val="1"/>
      <w:numFmt w:val="bullet"/>
      <w:lvlText w:val="•"/>
      <w:lvlJc w:val="left"/>
      <w:pPr>
        <w:tabs>
          <w:tab w:val="num" w:pos="2880"/>
        </w:tabs>
        <w:ind w:left="2880" w:hanging="360"/>
      </w:pPr>
      <w:rPr>
        <w:rFonts w:ascii="Arial" w:hAnsi="Arial" w:hint="default"/>
      </w:rPr>
    </w:lvl>
    <w:lvl w:ilvl="4" w:tplc="43687D68" w:tentative="1">
      <w:start w:val="1"/>
      <w:numFmt w:val="bullet"/>
      <w:lvlText w:val="•"/>
      <w:lvlJc w:val="left"/>
      <w:pPr>
        <w:tabs>
          <w:tab w:val="num" w:pos="3600"/>
        </w:tabs>
        <w:ind w:left="3600" w:hanging="360"/>
      </w:pPr>
      <w:rPr>
        <w:rFonts w:ascii="Arial" w:hAnsi="Arial" w:hint="default"/>
      </w:rPr>
    </w:lvl>
    <w:lvl w:ilvl="5" w:tplc="69426B56" w:tentative="1">
      <w:start w:val="1"/>
      <w:numFmt w:val="bullet"/>
      <w:lvlText w:val="•"/>
      <w:lvlJc w:val="left"/>
      <w:pPr>
        <w:tabs>
          <w:tab w:val="num" w:pos="4320"/>
        </w:tabs>
        <w:ind w:left="4320" w:hanging="360"/>
      </w:pPr>
      <w:rPr>
        <w:rFonts w:ascii="Arial" w:hAnsi="Arial" w:hint="default"/>
      </w:rPr>
    </w:lvl>
    <w:lvl w:ilvl="6" w:tplc="188AA5D4" w:tentative="1">
      <w:start w:val="1"/>
      <w:numFmt w:val="bullet"/>
      <w:lvlText w:val="•"/>
      <w:lvlJc w:val="left"/>
      <w:pPr>
        <w:tabs>
          <w:tab w:val="num" w:pos="5040"/>
        </w:tabs>
        <w:ind w:left="5040" w:hanging="360"/>
      </w:pPr>
      <w:rPr>
        <w:rFonts w:ascii="Arial" w:hAnsi="Arial" w:hint="default"/>
      </w:rPr>
    </w:lvl>
    <w:lvl w:ilvl="7" w:tplc="47D06856" w:tentative="1">
      <w:start w:val="1"/>
      <w:numFmt w:val="bullet"/>
      <w:lvlText w:val="•"/>
      <w:lvlJc w:val="left"/>
      <w:pPr>
        <w:tabs>
          <w:tab w:val="num" w:pos="5760"/>
        </w:tabs>
        <w:ind w:left="5760" w:hanging="360"/>
      </w:pPr>
      <w:rPr>
        <w:rFonts w:ascii="Arial" w:hAnsi="Arial" w:hint="default"/>
      </w:rPr>
    </w:lvl>
    <w:lvl w:ilvl="8" w:tplc="12524BC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555199A"/>
    <w:multiLevelType w:val="hybridMultilevel"/>
    <w:tmpl w:val="D07A96E0"/>
    <w:lvl w:ilvl="0" w:tplc="A6081D28">
      <w:start w:val="1"/>
      <w:numFmt w:val="bullet"/>
      <w:lvlText w:val="•"/>
      <w:lvlJc w:val="left"/>
      <w:pPr>
        <w:tabs>
          <w:tab w:val="num" w:pos="720"/>
        </w:tabs>
        <w:ind w:left="720" w:hanging="360"/>
      </w:pPr>
      <w:rPr>
        <w:rFonts w:ascii="Arial" w:hAnsi="Arial" w:hint="default"/>
      </w:rPr>
    </w:lvl>
    <w:lvl w:ilvl="1" w:tplc="097E7AFE" w:tentative="1">
      <w:start w:val="1"/>
      <w:numFmt w:val="bullet"/>
      <w:lvlText w:val="•"/>
      <w:lvlJc w:val="left"/>
      <w:pPr>
        <w:tabs>
          <w:tab w:val="num" w:pos="1440"/>
        </w:tabs>
        <w:ind w:left="1440" w:hanging="360"/>
      </w:pPr>
      <w:rPr>
        <w:rFonts w:ascii="Arial" w:hAnsi="Arial" w:hint="default"/>
      </w:rPr>
    </w:lvl>
    <w:lvl w:ilvl="2" w:tplc="C052BCB8" w:tentative="1">
      <w:start w:val="1"/>
      <w:numFmt w:val="bullet"/>
      <w:lvlText w:val="•"/>
      <w:lvlJc w:val="left"/>
      <w:pPr>
        <w:tabs>
          <w:tab w:val="num" w:pos="2160"/>
        </w:tabs>
        <w:ind w:left="2160" w:hanging="360"/>
      </w:pPr>
      <w:rPr>
        <w:rFonts w:ascii="Arial" w:hAnsi="Arial" w:hint="default"/>
      </w:rPr>
    </w:lvl>
    <w:lvl w:ilvl="3" w:tplc="8B223702" w:tentative="1">
      <w:start w:val="1"/>
      <w:numFmt w:val="bullet"/>
      <w:lvlText w:val="•"/>
      <w:lvlJc w:val="left"/>
      <w:pPr>
        <w:tabs>
          <w:tab w:val="num" w:pos="2880"/>
        </w:tabs>
        <w:ind w:left="2880" w:hanging="360"/>
      </w:pPr>
      <w:rPr>
        <w:rFonts w:ascii="Arial" w:hAnsi="Arial" w:hint="default"/>
      </w:rPr>
    </w:lvl>
    <w:lvl w:ilvl="4" w:tplc="C16CE5A4" w:tentative="1">
      <w:start w:val="1"/>
      <w:numFmt w:val="bullet"/>
      <w:lvlText w:val="•"/>
      <w:lvlJc w:val="left"/>
      <w:pPr>
        <w:tabs>
          <w:tab w:val="num" w:pos="3600"/>
        </w:tabs>
        <w:ind w:left="3600" w:hanging="360"/>
      </w:pPr>
      <w:rPr>
        <w:rFonts w:ascii="Arial" w:hAnsi="Arial" w:hint="default"/>
      </w:rPr>
    </w:lvl>
    <w:lvl w:ilvl="5" w:tplc="5FBE8594" w:tentative="1">
      <w:start w:val="1"/>
      <w:numFmt w:val="bullet"/>
      <w:lvlText w:val="•"/>
      <w:lvlJc w:val="left"/>
      <w:pPr>
        <w:tabs>
          <w:tab w:val="num" w:pos="4320"/>
        </w:tabs>
        <w:ind w:left="4320" w:hanging="360"/>
      </w:pPr>
      <w:rPr>
        <w:rFonts w:ascii="Arial" w:hAnsi="Arial" w:hint="default"/>
      </w:rPr>
    </w:lvl>
    <w:lvl w:ilvl="6" w:tplc="158E6056" w:tentative="1">
      <w:start w:val="1"/>
      <w:numFmt w:val="bullet"/>
      <w:lvlText w:val="•"/>
      <w:lvlJc w:val="left"/>
      <w:pPr>
        <w:tabs>
          <w:tab w:val="num" w:pos="5040"/>
        </w:tabs>
        <w:ind w:left="5040" w:hanging="360"/>
      </w:pPr>
      <w:rPr>
        <w:rFonts w:ascii="Arial" w:hAnsi="Arial" w:hint="default"/>
      </w:rPr>
    </w:lvl>
    <w:lvl w:ilvl="7" w:tplc="605E7978" w:tentative="1">
      <w:start w:val="1"/>
      <w:numFmt w:val="bullet"/>
      <w:lvlText w:val="•"/>
      <w:lvlJc w:val="left"/>
      <w:pPr>
        <w:tabs>
          <w:tab w:val="num" w:pos="5760"/>
        </w:tabs>
        <w:ind w:left="5760" w:hanging="360"/>
      </w:pPr>
      <w:rPr>
        <w:rFonts w:ascii="Arial" w:hAnsi="Arial" w:hint="default"/>
      </w:rPr>
    </w:lvl>
    <w:lvl w:ilvl="8" w:tplc="77488C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CCC6483"/>
    <w:multiLevelType w:val="hybridMultilevel"/>
    <w:tmpl w:val="709EC212"/>
    <w:lvl w:ilvl="0" w:tplc="B5B4270E">
      <w:start w:val="1"/>
      <w:numFmt w:val="bullet"/>
      <w:lvlText w:val="•"/>
      <w:lvlJc w:val="left"/>
      <w:pPr>
        <w:tabs>
          <w:tab w:val="num" w:pos="720"/>
        </w:tabs>
        <w:ind w:left="720" w:hanging="360"/>
      </w:pPr>
      <w:rPr>
        <w:rFonts w:ascii="Arial" w:hAnsi="Arial" w:hint="default"/>
      </w:rPr>
    </w:lvl>
    <w:lvl w:ilvl="1" w:tplc="9548700C" w:tentative="1">
      <w:start w:val="1"/>
      <w:numFmt w:val="bullet"/>
      <w:lvlText w:val="•"/>
      <w:lvlJc w:val="left"/>
      <w:pPr>
        <w:tabs>
          <w:tab w:val="num" w:pos="1440"/>
        </w:tabs>
        <w:ind w:left="1440" w:hanging="360"/>
      </w:pPr>
      <w:rPr>
        <w:rFonts w:ascii="Arial" w:hAnsi="Arial" w:hint="default"/>
      </w:rPr>
    </w:lvl>
    <w:lvl w:ilvl="2" w:tplc="DF9E37C2" w:tentative="1">
      <w:start w:val="1"/>
      <w:numFmt w:val="bullet"/>
      <w:lvlText w:val="•"/>
      <w:lvlJc w:val="left"/>
      <w:pPr>
        <w:tabs>
          <w:tab w:val="num" w:pos="2160"/>
        </w:tabs>
        <w:ind w:left="2160" w:hanging="360"/>
      </w:pPr>
      <w:rPr>
        <w:rFonts w:ascii="Arial" w:hAnsi="Arial" w:hint="default"/>
      </w:rPr>
    </w:lvl>
    <w:lvl w:ilvl="3" w:tplc="7F903ED2" w:tentative="1">
      <w:start w:val="1"/>
      <w:numFmt w:val="bullet"/>
      <w:lvlText w:val="•"/>
      <w:lvlJc w:val="left"/>
      <w:pPr>
        <w:tabs>
          <w:tab w:val="num" w:pos="2880"/>
        </w:tabs>
        <w:ind w:left="2880" w:hanging="360"/>
      </w:pPr>
      <w:rPr>
        <w:rFonts w:ascii="Arial" w:hAnsi="Arial" w:hint="default"/>
      </w:rPr>
    </w:lvl>
    <w:lvl w:ilvl="4" w:tplc="619C3B4A" w:tentative="1">
      <w:start w:val="1"/>
      <w:numFmt w:val="bullet"/>
      <w:lvlText w:val="•"/>
      <w:lvlJc w:val="left"/>
      <w:pPr>
        <w:tabs>
          <w:tab w:val="num" w:pos="3600"/>
        </w:tabs>
        <w:ind w:left="3600" w:hanging="360"/>
      </w:pPr>
      <w:rPr>
        <w:rFonts w:ascii="Arial" w:hAnsi="Arial" w:hint="default"/>
      </w:rPr>
    </w:lvl>
    <w:lvl w:ilvl="5" w:tplc="06A6872A" w:tentative="1">
      <w:start w:val="1"/>
      <w:numFmt w:val="bullet"/>
      <w:lvlText w:val="•"/>
      <w:lvlJc w:val="left"/>
      <w:pPr>
        <w:tabs>
          <w:tab w:val="num" w:pos="4320"/>
        </w:tabs>
        <w:ind w:left="4320" w:hanging="360"/>
      </w:pPr>
      <w:rPr>
        <w:rFonts w:ascii="Arial" w:hAnsi="Arial" w:hint="default"/>
      </w:rPr>
    </w:lvl>
    <w:lvl w:ilvl="6" w:tplc="EE12F124" w:tentative="1">
      <w:start w:val="1"/>
      <w:numFmt w:val="bullet"/>
      <w:lvlText w:val="•"/>
      <w:lvlJc w:val="left"/>
      <w:pPr>
        <w:tabs>
          <w:tab w:val="num" w:pos="5040"/>
        </w:tabs>
        <w:ind w:left="5040" w:hanging="360"/>
      </w:pPr>
      <w:rPr>
        <w:rFonts w:ascii="Arial" w:hAnsi="Arial" w:hint="default"/>
      </w:rPr>
    </w:lvl>
    <w:lvl w:ilvl="7" w:tplc="A580C348" w:tentative="1">
      <w:start w:val="1"/>
      <w:numFmt w:val="bullet"/>
      <w:lvlText w:val="•"/>
      <w:lvlJc w:val="left"/>
      <w:pPr>
        <w:tabs>
          <w:tab w:val="num" w:pos="5760"/>
        </w:tabs>
        <w:ind w:left="5760" w:hanging="360"/>
      </w:pPr>
      <w:rPr>
        <w:rFonts w:ascii="Arial" w:hAnsi="Arial" w:hint="default"/>
      </w:rPr>
    </w:lvl>
    <w:lvl w:ilvl="8" w:tplc="46E0509C"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
  </w:num>
  <w:num w:numId="3">
    <w:abstractNumId w:val="7"/>
  </w:num>
  <w:num w:numId="4">
    <w:abstractNumId w:val="6"/>
  </w:num>
  <w:num w:numId="5">
    <w:abstractNumId w:val="2"/>
  </w:num>
  <w:num w:numId="6">
    <w:abstractNumId w:val="4"/>
  </w:num>
  <w:num w:numId="7">
    <w:abstractNumId w:val="3"/>
  </w:num>
  <w:num w:numId="8">
    <w:abstractNumId w:val="9"/>
  </w:num>
  <w:num w:numId="9">
    <w:abstractNumId w:val="5"/>
  </w:num>
  <w:num w:numId="10">
    <w:abstractNumId w:val="0"/>
  </w:num>
  <w:num w:numId="11">
    <w:abstractNumId w:val="8"/>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D9"/>
    <w:rsid w:val="000003B9"/>
    <w:rsid w:val="00000C12"/>
    <w:rsid w:val="00001088"/>
    <w:rsid w:val="00001DCC"/>
    <w:rsid w:val="00002CDF"/>
    <w:rsid w:val="0000358B"/>
    <w:rsid w:val="00003A76"/>
    <w:rsid w:val="00006147"/>
    <w:rsid w:val="0000665D"/>
    <w:rsid w:val="00007746"/>
    <w:rsid w:val="000108FB"/>
    <w:rsid w:val="00010995"/>
    <w:rsid w:val="000109F3"/>
    <w:rsid w:val="00011482"/>
    <w:rsid w:val="000116B6"/>
    <w:rsid w:val="00012D3C"/>
    <w:rsid w:val="00013253"/>
    <w:rsid w:val="00013A8F"/>
    <w:rsid w:val="000147B4"/>
    <w:rsid w:val="0001493F"/>
    <w:rsid w:val="00014952"/>
    <w:rsid w:val="00014ADF"/>
    <w:rsid w:val="00014C3F"/>
    <w:rsid w:val="00015E7A"/>
    <w:rsid w:val="00015F46"/>
    <w:rsid w:val="00016355"/>
    <w:rsid w:val="00017F6D"/>
    <w:rsid w:val="00020E45"/>
    <w:rsid w:val="00021B20"/>
    <w:rsid w:val="000221AE"/>
    <w:rsid w:val="00022A0A"/>
    <w:rsid w:val="000233AD"/>
    <w:rsid w:val="000240B5"/>
    <w:rsid w:val="00024217"/>
    <w:rsid w:val="00024CD2"/>
    <w:rsid w:val="00025BAF"/>
    <w:rsid w:val="00027177"/>
    <w:rsid w:val="000272CF"/>
    <w:rsid w:val="00027E3B"/>
    <w:rsid w:val="0003005E"/>
    <w:rsid w:val="000305E0"/>
    <w:rsid w:val="000315E7"/>
    <w:rsid w:val="000318FB"/>
    <w:rsid w:val="0003266C"/>
    <w:rsid w:val="00032E10"/>
    <w:rsid w:val="00032E46"/>
    <w:rsid w:val="0003466E"/>
    <w:rsid w:val="00034B30"/>
    <w:rsid w:val="00035BB1"/>
    <w:rsid w:val="00036C72"/>
    <w:rsid w:val="00037E28"/>
    <w:rsid w:val="00041F2B"/>
    <w:rsid w:val="0004203E"/>
    <w:rsid w:val="000424E5"/>
    <w:rsid w:val="00043380"/>
    <w:rsid w:val="000436C9"/>
    <w:rsid w:val="00043B7B"/>
    <w:rsid w:val="00044917"/>
    <w:rsid w:val="0004582D"/>
    <w:rsid w:val="000459A2"/>
    <w:rsid w:val="00045DC5"/>
    <w:rsid w:val="000472ED"/>
    <w:rsid w:val="00047E08"/>
    <w:rsid w:val="00051B34"/>
    <w:rsid w:val="00053419"/>
    <w:rsid w:val="00053D9A"/>
    <w:rsid w:val="00053F7E"/>
    <w:rsid w:val="000551C4"/>
    <w:rsid w:val="000554CE"/>
    <w:rsid w:val="00055D58"/>
    <w:rsid w:val="00056FFB"/>
    <w:rsid w:val="00057F06"/>
    <w:rsid w:val="00061F16"/>
    <w:rsid w:val="000624D1"/>
    <w:rsid w:val="0006287B"/>
    <w:rsid w:val="00062939"/>
    <w:rsid w:val="00062944"/>
    <w:rsid w:val="000638B3"/>
    <w:rsid w:val="0006398A"/>
    <w:rsid w:val="0006413D"/>
    <w:rsid w:val="000652C8"/>
    <w:rsid w:val="000654D3"/>
    <w:rsid w:val="000657C4"/>
    <w:rsid w:val="000661B2"/>
    <w:rsid w:val="00066E71"/>
    <w:rsid w:val="00067967"/>
    <w:rsid w:val="00067E89"/>
    <w:rsid w:val="000710F7"/>
    <w:rsid w:val="0007169A"/>
    <w:rsid w:val="000718DB"/>
    <w:rsid w:val="00071E8D"/>
    <w:rsid w:val="0007204E"/>
    <w:rsid w:val="000745E3"/>
    <w:rsid w:val="00075B52"/>
    <w:rsid w:val="00075B89"/>
    <w:rsid w:val="00077004"/>
    <w:rsid w:val="0007725D"/>
    <w:rsid w:val="00081259"/>
    <w:rsid w:val="000815E5"/>
    <w:rsid w:val="00081AEE"/>
    <w:rsid w:val="00081F76"/>
    <w:rsid w:val="00081FCC"/>
    <w:rsid w:val="0008287F"/>
    <w:rsid w:val="0008599D"/>
    <w:rsid w:val="0008643B"/>
    <w:rsid w:val="00087436"/>
    <w:rsid w:val="00087BD8"/>
    <w:rsid w:val="00087D5E"/>
    <w:rsid w:val="00090F49"/>
    <w:rsid w:val="000912DF"/>
    <w:rsid w:val="0009160E"/>
    <w:rsid w:val="000916E5"/>
    <w:rsid w:val="000947D0"/>
    <w:rsid w:val="00094A72"/>
    <w:rsid w:val="00094DEF"/>
    <w:rsid w:val="00095C36"/>
    <w:rsid w:val="000A00EA"/>
    <w:rsid w:val="000A04C6"/>
    <w:rsid w:val="000A0BB5"/>
    <w:rsid w:val="000A173E"/>
    <w:rsid w:val="000A178A"/>
    <w:rsid w:val="000A2D19"/>
    <w:rsid w:val="000A3A86"/>
    <w:rsid w:val="000A42C4"/>
    <w:rsid w:val="000A460D"/>
    <w:rsid w:val="000A48B6"/>
    <w:rsid w:val="000A48C5"/>
    <w:rsid w:val="000A4EF6"/>
    <w:rsid w:val="000A5249"/>
    <w:rsid w:val="000A57C5"/>
    <w:rsid w:val="000A6383"/>
    <w:rsid w:val="000A65C3"/>
    <w:rsid w:val="000B047C"/>
    <w:rsid w:val="000B0B23"/>
    <w:rsid w:val="000B1180"/>
    <w:rsid w:val="000B1270"/>
    <w:rsid w:val="000B16C2"/>
    <w:rsid w:val="000B20C1"/>
    <w:rsid w:val="000B292B"/>
    <w:rsid w:val="000B3173"/>
    <w:rsid w:val="000B3938"/>
    <w:rsid w:val="000B4B38"/>
    <w:rsid w:val="000B4D54"/>
    <w:rsid w:val="000B5585"/>
    <w:rsid w:val="000B5EB3"/>
    <w:rsid w:val="000B64BB"/>
    <w:rsid w:val="000B6F65"/>
    <w:rsid w:val="000B779E"/>
    <w:rsid w:val="000C0252"/>
    <w:rsid w:val="000C0E20"/>
    <w:rsid w:val="000C1CB7"/>
    <w:rsid w:val="000C3825"/>
    <w:rsid w:val="000C3CA6"/>
    <w:rsid w:val="000C3CF2"/>
    <w:rsid w:val="000C47AA"/>
    <w:rsid w:val="000C49DC"/>
    <w:rsid w:val="000C4F09"/>
    <w:rsid w:val="000C4FD9"/>
    <w:rsid w:val="000C57E2"/>
    <w:rsid w:val="000C5A22"/>
    <w:rsid w:val="000C64FE"/>
    <w:rsid w:val="000C6C4B"/>
    <w:rsid w:val="000C6D75"/>
    <w:rsid w:val="000C777B"/>
    <w:rsid w:val="000D0B59"/>
    <w:rsid w:val="000D1381"/>
    <w:rsid w:val="000D20BC"/>
    <w:rsid w:val="000D3F57"/>
    <w:rsid w:val="000D43EE"/>
    <w:rsid w:val="000D4A44"/>
    <w:rsid w:val="000D57C5"/>
    <w:rsid w:val="000D58AF"/>
    <w:rsid w:val="000D5BBC"/>
    <w:rsid w:val="000D5D20"/>
    <w:rsid w:val="000D66BE"/>
    <w:rsid w:val="000D6F08"/>
    <w:rsid w:val="000D77FA"/>
    <w:rsid w:val="000D7C38"/>
    <w:rsid w:val="000E04F7"/>
    <w:rsid w:val="000E0655"/>
    <w:rsid w:val="000E0AAF"/>
    <w:rsid w:val="000E0D9B"/>
    <w:rsid w:val="000E1737"/>
    <w:rsid w:val="000E21B3"/>
    <w:rsid w:val="000E2A64"/>
    <w:rsid w:val="000E2D91"/>
    <w:rsid w:val="000E3AAE"/>
    <w:rsid w:val="000E3C07"/>
    <w:rsid w:val="000E3F90"/>
    <w:rsid w:val="000E578E"/>
    <w:rsid w:val="000E675A"/>
    <w:rsid w:val="000E6EB6"/>
    <w:rsid w:val="000E769F"/>
    <w:rsid w:val="000F1606"/>
    <w:rsid w:val="000F2A1C"/>
    <w:rsid w:val="000F3707"/>
    <w:rsid w:val="000F45B8"/>
    <w:rsid w:val="000F7DB9"/>
    <w:rsid w:val="00100B01"/>
    <w:rsid w:val="00100D02"/>
    <w:rsid w:val="00100F90"/>
    <w:rsid w:val="001011CB"/>
    <w:rsid w:val="001023DD"/>
    <w:rsid w:val="00102ABF"/>
    <w:rsid w:val="00102C4B"/>
    <w:rsid w:val="00102C6A"/>
    <w:rsid w:val="00103098"/>
    <w:rsid w:val="001031ED"/>
    <w:rsid w:val="0010363F"/>
    <w:rsid w:val="00103F8A"/>
    <w:rsid w:val="001043D9"/>
    <w:rsid w:val="001054FB"/>
    <w:rsid w:val="001058CD"/>
    <w:rsid w:val="0010641A"/>
    <w:rsid w:val="00106699"/>
    <w:rsid w:val="00106C3F"/>
    <w:rsid w:val="0010768F"/>
    <w:rsid w:val="00110214"/>
    <w:rsid w:val="00110668"/>
    <w:rsid w:val="00111F9A"/>
    <w:rsid w:val="0011232D"/>
    <w:rsid w:val="0011251E"/>
    <w:rsid w:val="00112C8A"/>
    <w:rsid w:val="00113896"/>
    <w:rsid w:val="00114770"/>
    <w:rsid w:val="0011488F"/>
    <w:rsid w:val="00114B49"/>
    <w:rsid w:val="0011531C"/>
    <w:rsid w:val="00115663"/>
    <w:rsid w:val="00115C79"/>
    <w:rsid w:val="00115FD1"/>
    <w:rsid w:val="001167DC"/>
    <w:rsid w:val="0011695B"/>
    <w:rsid w:val="00116E1F"/>
    <w:rsid w:val="00116EFE"/>
    <w:rsid w:val="001171BB"/>
    <w:rsid w:val="0012050C"/>
    <w:rsid w:val="001207C7"/>
    <w:rsid w:val="00120F9A"/>
    <w:rsid w:val="00122475"/>
    <w:rsid w:val="00122D79"/>
    <w:rsid w:val="0012336F"/>
    <w:rsid w:val="00123C55"/>
    <w:rsid w:val="00123E50"/>
    <w:rsid w:val="00124384"/>
    <w:rsid w:val="00126934"/>
    <w:rsid w:val="00126995"/>
    <w:rsid w:val="0012771B"/>
    <w:rsid w:val="00127F4E"/>
    <w:rsid w:val="0013037F"/>
    <w:rsid w:val="00130D82"/>
    <w:rsid w:val="0013173F"/>
    <w:rsid w:val="00131A69"/>
    <w:rsid w:val="00131CF0"/>
    <w:rsid w:val="0013258F"/>
    <w:rsid w:val="00132600"/>
    <w:rsid w:val="00133185"/>
    <w:rsid w:val="001360FA"/>
    <w:rsid w:val="00136612"/>
    <w:rsid w:val="001367EA"/>
    <w:rsid w:val="001369D5"/>
    <w:rsid w:val="001372BC"/>
    <w:rsid w:val="001378B6"/>
    <w:rsid w:val="00140628"/>
    <w:rsid w:val="00140AC3"/>
    <w:rsid w:val="0014136C"/>
    <w:rsid w:val="00141810"/>
    <w:rsid w:val="00141A08"/>
    <w:rsid w:val="00141F29"/>
    <w:rsid w:val="001440E7"/>
    <w:rsid w:val="001447F6"/>
    <w:rsid w:val="00144825"/>
    <w:rsid w:val="00144BBF"/>
    <w:rsid w:val="00144FD6"/>
    <w:rsid w:val="001462E8"/>
    <w:rsid w:val="00146A7F"/>
    <w:rsid w:val="00146FDA"/>
    <w:rsid w:val="001475F6"/>
    <w:rsid w:val="00147B1C"/>
    <w:rsid w:val="00150509"/>
    <w:rsid w:val="00151CC2"/>
    <w:rsid w:val="00153204"/>
    <w:rsid w:val="001533C3"/>
    <w:rsid w:val="001535B0"/>
    <w:rsid w:val="001536A7"/>
    <w:rsid w:val="00153708"/>
    <w:rsid w:val="00153BC4"/>
    <w:rsid w:val="00153F2E"/>
    <w:rsid w:val="00154244"/>
    <w:rsid w:val="0015453F"/>
    <w:rsid w:val="00154B63"/>
    <w:rsid w:val="001555A9"/>
    <w:rsid w:val="00155924"/>
    <w:rsid w:val="00156D7D"/>
    <w:rsid w:val="0015705D"/>
    <w:rsid w:val="0015765D"/>
    <w:rsid w:val="00157AFE"/>
    <w:rsid w:val="001602C8"/>
    <w:rsid w:val="00164C8E"/>
    <w:rsid w:val="001653BD"/>
    <w:rsid w:val="00165DFC"/>
    <w:rsid w:val="00170D26"/>
    <w:rsid w:val="0017244F"/>
    <w:rsid w:val="00173367"/>
    <w:rsid w:val="001744EB"/>
    <w:rsid w:val="001755A5"/>
    <w:rsid w:val="00175769"/>
    <w:rsid w:val="00175DD3"/>
    <w:rsid w:val="00177479"/>
    <w:rsid w:val="00180027"/>
    <w:rsid w:val="0018061C"/>
    <w:rsid w:val="001812E1"/>
    <w:rsid w:val="00181A8C"/>
    <w:rsid w:val="00181EFD"/>
    <w:rsid w:val="001828F7"/>
    <w:rsid w:val="001834F9"/>
    <w:rsid w:val="00183D0D"/>
    <w:rsid w:val="001840CF"/>
    <w:rsid w:val="0018438A"/>
    <w:rsid w:val="0018468C"/>
    <w:rsid w:val="00184F4A"/>
    <w:rsid w:val="00185D06"/>
    <w:rsid w:val="00186493"/>
    <w:rsid w:val="00186AC2"/>
    <w:rsid w:val="001877CE"/>
    <w:rsid w:val="001910BD"/>
    <w:rsid w:val="001912A8"/>
    <w:rsid w:val="001923EB"/>
    <w:rsid w:val="0019274A"/>
    <w:rsid w:val="001929DE"/>
    <w:rsid w:val="00192CCD"/>
    <w:rsid w:val="00193C31"/>
    <w:rsid w:val="00193E9C"/>
    <w:rsid w:val="001941CD"/>
    <w:rsid w:val="00194756"/>
    <w:rsid w:val="00194972"/>
    <w:rsid w:val="00194B3C"/>
    <w:rsid w:val="001956B4"/>
    <w:rsid w:val="00196C8D"/>
    <w:rsid w:val="00196F18"/>
    <w:rsid w:val="001975B9"/>
    <w:rsid w:val="001977A0"/>
    <w:rsid w:val="00197D29"/>
    <w:rsid w:val="001A0314"/>
    <w:rsid w:val="001A0FBA"/>
    <w:rsid w:val="001A1CAB"/>
    <w:rsid w:val="001A1DC8"/>
    <w:rsid w:val="001A2576"/>
    <w:rsid w:val="001A2623"/>
    <w:rsid w:val="001A2BD1"/>
    <w:rsid w:val="001A2EB8"/>
    <w:rsid w:val="001A3071"/>
    <w:rsid w:val="001A34FF"/>
    <w:rsid w:val="001A43CC"/>
    <w:rsid w:val="001A52B3"/>
    <w:rsid w:val="001A57C3"/>
    <w:rsid w:val="001A5ECC"/>
    <w:rsid w:val="001A648D"/>
    <w:rsid w:val="001A6E33"/>
    <w:rsid w:val="001B0077"/>
    <w:rsid w:val="001B0526"/>
    <w:rsid w:val="001B21A0"/>
    <w:rsid w:val="001B273B"/>
    <w:rsid w:val="001B2AC7"/>
    <w:rsid w:val="001B2AD7"/>
    <w:rsid w:val="001B2D7C"/>
    <w:rsid w:val="001B2F27"/>
    <w:rsid w:val="001B3047"/>
    <w:rsid w:val="001B470E"/>
    <w:rsid w:val="001B4F20"/>
    <w:rsid w:val="001B4F93"/>
    <w:rsid w:val="001B5209"/>
    <w:rsid w:val="001B5708"/>
    <w:rsid w:val="001B5D7B"/>
    <w:rsid w:val="001B6A94"/>
    <w:rsid w:val="001C130D"/>
    <w:rsid w:val="001C150E"/>
    <w:rsid w:val="001C17E2"/>
    <w:rsid w:val="001C1AF0"/>
    <w:rsid w:val="001C1F9D"/>
    <w:rsid w:val="001C21CC"/>
    <w:rsid w:val="001C2ADC"/>
    <w:rsid w:val="001C38EF"/>
    <w:rsid w:val="001C49F3"/>
    <w:rsid w:val="001C4C17"/>
    <w:rsid w:val="001C4D08"/>
    <w:rsid w:val="001C506F"/>
    <w:rsid w:val="001C61F1"/>
    <w:rsid w:val="001C633B"/>
    <w:rsid w:val="001C6951"/>
    <w:rsid w:val="001C703D"/>
    <w:rsid w:val="001C74D1"/>
    <w:rsid w:val="001D01EC"/>
    <w:rsid w:val="001D06AF"/>
    <w:rsid w:val="001D08A7"/>
    <w:rsid w:val="001D0918"/>
    <w:rsid w:val="001D0A7A"/>
    <w:rsid w:val="001D0BDA"/>
    <w:rsid w:val="001D0CAD"/>
    <w:rsid w:val="001D1272"/>
    <w:rsid w:val="001D1524"/>
    <w:rsid w:val="001D1E55"/>
    <w:rsid w:val="001D3672"/>
    <w:rsid w:val="001D3C5A"/>
    <w:rsid w:val="001D4AC1"/>
    <w:rsid w:val="001D537F"/>
    <w:rsid w:val="001D5553"/>
    <w:rsid w:val="001D5D6E"/>
    <w:rsid w:val="001D5FD0"/>
    <w:rsid w:val="001D639D"/>
    <w:rsid w:val="001D6BDD"/>
    <w:rsid w:val="001D6C2A"/>
    <w:rsid w:val="001D7AC3"/>
    <w:rsid w:val="001E0943"/>
    <w:rsid w:val="001E0CB5"/>
    <w:rsid w:val="001E0DF8"/>
    <w:rsid w:val="001E25C3"/>
    <w:rsid w:val="001E291F"/>
    <w:rsid w:val="001E2F23"/>
    <w:rsid w:val="001E4DC8"/>
    <w:rsid w:val="001E578F"/>
    <w:rsid w:val="001E5935"/>
    <w:rsid w:val="001E5B8C"/>
    <w:rsid w:val="001E5FCE"/>
    <w:rsid w:val="001F071F"/>
    <w:rsid w:val="001F1023"/>
    <w:rsid w:val="001F17D7"/>
    <w:rsid w:val="001F20AD"/>
    <w:rsid w:val="001F3F42"/>
    <w:rsid w:val="001F58E2"/>
    <w:rsid w:val="001F6E3A"/>
    <w:rsid w:val="001F7291"/>
    <w:rsid w:val="001F7410"/>
    <w:rsid w:val="001F7902"/>
    <w:rsid w:val="0020059B"/>
    <w:rsid w:val="0020126E"/>
    <w:rsid w:val="0020162B"/>
    <w:rsid w:val="00201EC4"/>
    <w:rsid w:val="002020DD"/>
    <w:rsid w:val="00202FBE"/>
    <w:rsid w:val="00203380"/>
    <w:rsid w:val="002036CD"/>
    <w:rsid w:val="00203A9B"/>
    <w:rsid w:val="002049CD"/>
    <w:rsid w:val="00204EF0"/>
    <w:rsid w:val="00205701"/>
    <w:rsid w:val="0020577B"/>
    <w:rsid w:val="0020612A"/>
    <w:rsid w:val="00206168"/>
    <w:rsid w:val="0020632D"/>
    <w:rsid w:val="0020728E"/>
    <w:rsid w:val="002077A9"/>
    <w:rsid w:val="0021031C"/>
    <w:rsid w:val="002103C0"/>
    <w:rsid w:val="00211344"/>
    <w:rsid w:val="0021167D"/>
    <w:rsid w:val="0021240D"/>
    <w:rsid w:val="00213334"/>
    <w:rsid w:val="00213B65"/>
    <w:rsid w:val="00214106"/>
    <w:rsid w:val="00215DB1"/>
    <w:rsid w:val="00215E70"/>
    <w:rsid w:val="00215F77"/>
    <w:rsid w:val="00216067"/>
    <w:rsid w:val="0021654E"/>
    <w:rsid w:val="002165E7"/>
    <w:rsid w:val="00216CF1"/>
    <w:rsid w:val="002170D4"/>
    <w:rsid w:val="002173EA"/>
    <w:rsid w:val="0021741E"/>
    <w:rsid w:val="00217552"/>
    <w:rsid w:val="00220A28"/>
    <w:rsid w:val="002212AC"/>
    <w:rsid w:val="00221B12"/>
    <w:rsid w:val="00223A9C"/>
    <w:rsid w:val="00223CD4"/>
    <w:rsid w:val="0022404D"/>
    <w:rsid w:val="00225E9C"/>
    <w:rsid w:val="002261BE"/>
    <w:rsid w:val="00226930"/>
    <w:rsid w:val="002274C9"/>
    <w:rsid w:val="00230B57"/>
    <w:rsid w:val="0023170C"/>
    <w:rsid w:val="002318C6"/>
    <w:rsid w:val="0023202A"/>
    <w:rsid w:val="0023232C"/>
    <w:rsid w:val="00232DB8"/>
    <w:rsid w:val="00232F00"/>
    <w:rsid w:val="00232F2D"/>
    <w:rsid w:val="002333BA"/>
    <w:rsid w:val="00235134"/>
    <w:rsid w:val="0023518D"/>
    <w:rsid w:val="002356C1"/>
    <w:rsid w:val="00235821"/>
    <w:rsid w:val="00235FE0"/>
    <w:rsid w:val="00236C03"/>
    <w:rsid w:val="00237BF4"/>
    <w:rsid w:val="0024059C"/>
    <w:rsid w:val="002407F1"/>
    <w:rsid w:val="002429E7"/>
    <w:rsid w:val="0024308F"/>
    <w:rsid w:val="0024349F"/>
    <w:rsid w:val="0024427A"/>
    <w:rsid w:val="002443BB"/>
    <w:rsid w:val="002445F1"/>
    <w:rsid w:val="0024476B"/>
    <w:rsid w:val="00245198"/>
    <w:rsid w:val="002451DA"/>
    <w:rsid w:val="00245BDB"/>
    <w:rsid w:val="002469E8"/>
    <w:rsid w:val="002508C8"/>
    <w:rsid w:val="0025229C"/>
    <w:rsid w:val="00252A41"/>
    <w:rsid w:val="00252F82"/>
    <w:rsid w:val="002537B6"/>
    <w:rsid w:val="00253812"/>
    <w:rsid w:val="00253DD9"/>
    <w:rsid w:val="002549EC"/>
    <w:rsid w:val="00254DFD"/>
    <w:rsid w:val="00255103"/>
    <w:rsid w:val="00255818"/>
    <w:rsid w:val="002570BB"/>
    <w:rsid w:val="00257585"/>
    <w:rsid w:val="002576F7"/>
    <w:rsid w:val="00263638"/>
    <w:rsid w:val="0026409F"/>
    <w:rsid w:val="00264398"/>
    <w:rsid w:val="002648B6"/>
    <w:rsid w:val="0026496F"/>
    <w:rsid w:val="002653A4"/>
    <w:rsid w:val="002659AF"/>
    <w:rsid w:val="002663FB"/>
    <w:rsid w:val="00266A63"/>
    <w:rsid w:val="00266AEB"/>
    <w:rsid w:val="00266F48"/>
    <w:rsid w:val="00267A34"/>
    <w:rsid w:val="002700E7"/>
    <w:rsid w:val="00274864"/>
    <w:rsid w:val="00274FF3"/>
    <w:rsid w:val="002758CD"/>
    <w:rsid w:val="00275EF4"/>
    <w:rsid w:val="00276772"/>
    <w:rsid w:val="0027677B"/>
    <w:rsid w:val="002774F4"/>
    <w:rsid w:val="00277D22"/>
    <w:rsid w:val="00280743"/>
    <w:rsid w:val="00281CBB"/>
    <w:rsid w:val="00281E23"/>
    <w:rsid w:val="0028213A"/>
    <w:rsid w:val="0028347C"/>
    <w:rsid w:val="002848D5"/>
    <w:rsid w:val="00285468"/>
    <w:rsid w:val="002858CC"/>
    <w:rsid w:val="00286D20"/>
    <w:rsid w:val="00290C55"/>
    <w:rsid w:val="00291828"/>
    <w:rsid w:val="00292E6E"/>
    <w:rsid w:val="002938E5"/>
    <w:rsid w:val="00293FA3"/>
    <w:rsid w:val="00294047"/>
    <w:rsid w:val="0029455D"/>
    <w:rsid w:val="0029492A"/>
    <w:rsid w:val="0029591B"/>
    <w:rsid w:val="0029617E"/>
    <w:rsid w:val="00296647"/>
    <w:rsid w:val="002966DD"/>
    <w:rsid w:val="00296727"/>
    <w:rsid w:val="00296DD7"/>
    <w:rsid w:val="00296FF0"/>
    <w:rsid w:val="002A0916"/>
    <w:rsid w:val="002A11EE"/>
    <w:rsid w:val="002A163C"/>
    <w:rsid w:val="002A182A"/>
    <w:rsid w:val="002A1E11"/>
    <w:rsid w:val="002A1F2D"/>
    <w:rsid w:val="002A289C"/>
    <w:rsid w:val="002A2DB7"/>
    <w:rsid w:val="002A2F12"/>
    <w:rsid w:val="002A40AE"/>
    <w:rsid w:val="002A5382"/>
    <w:rsid w:val="002A53D4"/>
    <w:rsid w:val="002A64EF"/>
    <w:rsid w:val="002A6870"/>
    <w:rsid w:val="002A6A26"/>
    <w:rsid w:val="002A743A"/>
    <w:rsid w:val="002A7F43"/>
    <w:rsid w:val="002B0215"/>
    <w:rsid w:val="002B0D06"/>
    <w:rsid w:val="002B0F8D"/>
    <w:rsid w:val="002B135D"/>
    <w:rsid w:val="002B139C"/>
    <w:rsid w:val="002B1A77"/>
    <w:rsid w:val="002B34E7"/>
    <w:rsid w:val="002B4083"/>
    <w:rsid w:val="002B4B04"/>
    <w:rsid w:val="002B4BDF"/>
    <w:rsid w:val="002B5C9A"/>
    <w:rsid w:val="002B68AD"/>
    <w:rsid w:val="002B69B9"/>
    <w:rsid w:val="002B7CFD"/>
    <w:rsid w:val="002B7EAF"/>
    <w:rsid w:val="002B7FEC"/>
    <w:rsid w:val="002C0B92"/>
    <w:rsid w:val="002C16F2"/>
    <w:rsid w:val="002C211A"/>
    <w:rsid w:val="002C3AF9"/>
    <w:rsid w:val="002C50AE"/>
    <w:rsid w:val="002C5316"/>
    <w:rsid w:val="002C5587"/>
    <w:rsid w:val="002C6597"/>
    <w:rsid w:val="002C697A"/>
    <w:rsid w:val="002C7B93"/>
    <w:rsid w:val="002D01E3"/>
    <w:rsid w:val="002D16AB"/>
    <w:rsid w:val="002D16D6"/>
    <w:rsid w:val="002D1BA9"/>
    <w:rsid w:val="002D1D5D"/>
    <w:rsid w:val="002D21B4"/>
    <w:rsid w:val="002D3470"/>
    <w:rsid w:val="002D39BC"/>
    <w:rsid w:val="002D4F37"/>
    <w:rsid w:val="002D5CB5"/>
    <w:rsid w:val="002D6138"/>
    <w:rsid w:val="002D722D"/>
    <w:rsid w:val="002D7D54"/>
    <w:rsid w:val="002E02A3"/>
    <w:rsid w:val="002E0ACB"/>
    <w:rsid w:val="002E0D14"/>
    <w:rsid w:val="002E0EDF"/>
    <w:rsid w:val="002E1205"/>
    <w:rsid w:val="002E18D2"/>
    <w:rsid w:val="002E1B74"/>
    <w:rsid w:val="002E293A"/>
    <w:rsid w:val="002E29AC"/>
    <w:rsid w:val="002E3A73"/>
    <w:rsid w:val="002E3E84"/>
    <w:rsid w:val="002E4F46"/>
    <w:rsid w:val="002E500C"/>
    <w:rsid w:val="002E52D0"/>
    <w:rsid w:val="002E53F0"/>
    <w:rsid w:val="002E54E5"/>
    <w:rsid w:val="002E63EB"/>
    <w:rsid w:val="002E6787"/>
    <w:rsid w:val="002E7D9D"/>
    <w:rsid w:val="002F01FD"/>
    <w:rsid w:val="002F1B72"/>
    <w:rsid w:val="002F384E"/>
    <w:rsid w:val="002F3A7A"/>
    <w:rsid w:val="002F42FE"/>
    <w:rsid w:val="002F7C52"/>
    <w:rsid w:val="00300A5C"/>
    <w:rsid w:val="00300ECA"/>
    <w:rsid w:val="003019FB"/>
    <w:rsid w:val="00301D98"/>
    <w:rsid w:val="00301F83"/>
    <w:rsid w:val="003023DA"/>
    <w:rsid w:val="003025D0"/>
    <w:rsid w:val="0030283E"/>
    <w:rsid w:val="003034B6"/>
    <w:rsid w:val="00305AA9"/>
    <w:rsid w:val="003067B5"/>
    <w:rsid w:val="0030728C"/>
    <w:rsid w:val="0030732D"/>
    <w:rsid w:val="00307B39"/>
    <w:rsid w:val="00307E3A"/>
    <w:rsid w:val="00310FEA"/>
    <w:rsid w:val="003115DA"/>
    <w:rsid w:val="003128FC"/>
    <w:rsid w:val="0031492E"/>
    <w:rsid w:val="00314E5E"/>
    <w:rsid w:val="00315725"/>
    <w:rsid w:val="00315826"/>
    <w:rsid w:val="00315C86"/>
    <w:rsid w:val="0031717C"/>
    <w:rsid w:val="0031793D"/>
    <w:rsid w:val="003179F2"/>
    <w:rsid w:val="00317B25"/>
    <w:rsid w:val="003214FB"/>
    <w:rsid w:val="00321609"/>
    <w:rsid w:val="00321E35"/>
    <w:rsid w:val="0032254C"/>
    <w:rsid w:val="003249E2"/>
    <w:rsid w:val="00324D02"/>
    <w:rsid w:val="003255C4"/>
    <w:rsid w:val="0032563A"/>
    <w:rsid w:val="00325CCA"/>
    <w:rsid w:val="0032648C"/>
    <w:rsid w:val="00326EB1"/>
    <w:rsid w:val="00327236"/>
    <w:rsid w:val="00330983"/>
    <w:rsid w:val="003323AB"/>
    <w:rsid w:val="00332DD1"/>
    <w:rsid w:val="00332E1C"/>
    <w:rsid w:val="00332E43"/>
    <w:rsid w:val="003331A2"/>
    <w:rsid w:val="00334B8C"/>
    <w:rsid w:val="00335926"/>
    <w:rsid w:val="00335BA9"/>
    <w:rsid w:val="00336629"/>
    <w:rsid w:val="00336C5B"/>
    <w:rsid w:val="00337B6E"/>
    <w:rsid w:val="00340B3F"/>
    <w:rsid w:val="00340C19"/>
    <w:rsid w:val="0034130C"/>
    <w:rsid w:val="0034269C"/>
    <w:rsid w:val="003427A0"/>
    <w:rsid w:val="00343067"/>
    <w:rsid w:val="003441C5"/>
    <w:rsid w:val="003453AF"/>
    <w:rsid w:val="00345C52"/>
    <w:rsid w:val="00345FD3"/>
    <w:rsid w:val="003501C7"/>
    <w:rsid w:val="00350683"/>
    <w:rsid w:val="00350C9B"/>
    <w:rsid w:val="00350E39"/>
    <w:rsid w:val="00351028"/>
    <w:rsid w:val="003511DF"/>
    <w:rsid w:val="00351880"/>
    <w:rsid w:val="003520CC"/>
    <w:rsid w:val="0035395D"/>
    <w:rsid w:val="00353D2B"/>
    <w:rsid w:val="00354455"/>
    <w:rsid w:val="00354583"/>
    <w:rsid w:val="003551B2"/>
    <w:rsid w:val="003551F5"/>
    <w:rsid w:val="003555C6"/>
    <w:rsid w:val="00356E41"/>
    <w:rsid w:val="00357108"/>
    <w:rsid w:val="003601A4"/>
    <w:rsid w:val="0036048F"/>
    <w:rsid w:val="00360AAD"/>
    <w:rsid w:val="00360D61"/>
    <w:rsid w:val="003618E3"/>
    <w:rsid w:val="00363761"/>
    <w:rsid w:val="0036392B"/>
    <w:rsid w:val="00364A67"/>
    <w:rsid w:val="00364CE5"/>
    <w:rsid w:val="00364E01"/>
    <w:rsid w:val="00366289"/>
    <w:rsid w:val="003677F7"/>
    <w:rsid w:val="0036791C"/>
    <w:rsid w:val="00367968"/>
    <w:rsid w:val="003708BB"/>
    <w:rsid w:val="00371827"/>
    <w:rsid w:val="0037237A"/>
    <w:rsid w:val="00373254"/>
    <w:rsid w:val="00373430"/>
    <w:rsid w:val="0037406A"/>
    <w:rsid w:val="003766AA"/>
    <w:rsid w:val="003773B7"/>
    <w:rsid w:val="00377B42"/>
    <w:rsid w:val="00381DD6"/>
    <w:rsid w:val="00382178"/>
    <w:rsid w:val="00382758"/>
    <w:rsid w:val="0038280C"/>
    <w:rsid w:val="00382CD3"/>
    <w:rsid w:val="003836EC"/>
    <w:rsid w:val="00384664"/>
    <w:rsid w:val="00384D03"/>
    <w:rsid w:val="003852A0"/>
    <w:rsid w:val="00385D8A"/>
    <w:rsid w:val="00386192"/>
    <w:rsid w:val="003861E2"/>
    <w:rsid w:val="0038647E"/>
    <w:rsid w:val="00386864"/>
    <w:rsid w:val="00386C55"/>
    <w:rsid w:val="0038772C"/>
    <w:rsid w:val="00387A96"/>
    <w:rsid w:val="003907DD"/>
    <w:rsid w:val="0039091C"/>
    <w:rsid w:val="00391A10"/>
    <w:rsid w:val="00392218"/>
    <w:rsid w:val="00392AC2"/>
    <w:rsid w:val="00392E5C"/>
    <w:rsid w:val="003952B6"/>
    <w:rsid w:val="0039589A"/>
    <w:rsid w:val="003A0DE6"/>
    <w:rsid w:val="003A0FE9"/>
    <w:rsid w:val="003A15F3"/>
    <w:rsid w:val="003A1697"/>
    <w:rsid w:val="003A185A"/>
    <w:rsid w:val="003A1CDF"/>
    <w:rsid w:val="003A22A2"/>
    <w:rsid w:val="003A3C6E"/>
    <w:rsid w:val="003A5594"/>
    <w:rsid w:val="003A5DEE"/>
    <w:rsid w:val="003A7F52"/>
    <w:rsid w:val="003B0C40"/>
    <w:rsid w:val="003B139A"/>
    <w:rsid w:val="003B1555"/>
    <w:rsid w:val="003B2E4F"/>
    <w:rsid w:val="003B5419"/>
    <w:rsid w:val="003B545A"/>
    <w:rsid w:val="003B5D61"/>
    <w:rsid w:val="003B6830"/>
    <w:rsid w:val="003B6D1E"/>
    <w:rsid w:val="003B78DB"/>
    <w:rsid w:val="003C058F"/>
    <w:rsid w:val="003C0670"/>
    <w:rsid w:val="003C07B3"/>
    <w:rsid w:val="003C09E9"/>
    <w:rsid w:val="003C0D9F"/>
    <w:rsid w:val="003C0DF0"/>
    <w:rsid w:val="003C0FDC"/>
    <w:rsid w:val="003C15C6"/>
    <w:rsid w:val="003C2EB6"/>
    <w:rsid w:val="003C3179"/>
    <w:rsid w:val="003C37BC"/>
    <w:rsid w:val="003C4158"/>
    <w:rsid w:val="003C45BE"/>
    <w:rsid w:val="003C4868"/>
    <w:rsid w:val="003C4AA7"/>
    <w:rsid w:val="003C4AB6"/>
    <w:rsid w:val="003C4F05"/>
    <w:rsid w:val="003C5494"/>
    <w:rsid w:val="003C6631"/>
    <w:rsid w:val="003D0122"/>
    <w:rsid w:val="003D082C"/>
    <w:rsid w:val="003D15D7"/>
    <w:rsid w:val="003D35C3"/>
    <w:rsid w:val="003D3BB3"/>
    <w:rsid w:val="003D422D"/>
    <w:rsid w:val="003D4411"/>
    <w:rsid w:val="003D44E4"/>
    <w:rsid w:val="003D4E60"/>
    <w:rsid w:val="003D5273"/>
    <w:rsid w:val="003D5274"/>
    <w:rsid w:val="003D58F6"/>
    <w:rsid w:val="003D61FF"/>
    <w:rsid w:val="003E10C1"/>
    <w:rsid w:val="003E1A58"/>
    <w:rsid w:val="003E1E39"/>
    <w:rsid w:val="003E271C"/>
    <w:rsid w:val="003E314D"/>
    <w:rsid w:val="003E3AD2"/>
    <w:rsid w:val="003E48F0"/>
    <w:rsid w:val="003E630D"/>
    <w:rsid w:val="003E6515"/>
    <w:rsid w:val="003E6BAF"/>
    <w:rsid w:val="003E7413"/>
    <w:rsid w:val="003E7573"/>
    <w:rsid w:val="003E76B8"/>
    <w:rsid w:val="003F0B10"/>
    <w:rsid w:val="003F0ED8"/>
    <w:rsid w:val="003F18BF"/>
    <w:rsid w:val="003F3103"/>
    <w:rsid w:val="003F341A"/>
    <w:rsid w:val="003F3452"/>
    <w:rsid w:val="003F3DAE"/>
    <w:rsid w:val="003F5E65"/>
    <w:rsid w:val="003F5EC3"/>
    <w:rsid w:val="003F61CC"/>
    <w:rsid w:val="003F6D22"/>
    <w:rsid w:val="003F77E5"/>
    <w:rsid w:val="003F7E85"/>
    <w:rsid w:val="00400154"/>
    <w:rsid w:val="0040040F"/>
    <w:rsid w:val="00402D82"/>
    <w:rsid w:val="00402DE7"/>
    <w:rsid w:val="004038A4"/>
    <w:rsid w:val="0040436A"/>
    <w:rsid w:val="00406294"/>
    <w:rsid w:val="00406AAE"/>
    <w:rsid w:val="004077C4"/>
    <w:rsid w:val="00407A9E"/>
    <w:rsid w:val="00410AD0"/>
    <w:rsid w:val="004116ED"/>
    <w:rsid w:val="00411DBA"/>
    <w:rsid w:val="0041361C"/>
    <w:rsid w:val="0041520F"/>
    <w:rsid w:val="004155F6"/>
    <w:rsid w:val="004159E4"/>
    <w:rsid w:val="00415EB8"/>
    <w:rsid w:val="004166BA"/>
    <w:rsid w:val="0041676E"/>
    <w:rsid w:val="00416BA6"/>
    <w:rsid w:val="00417022"/>
    <w:rsid w:val="00417541"/>
    <w:rsid w:val="00417D46"/>
    <w:rsid w:val="004203D9"/>
    <w:rsid w:val="00422C06"/>
    <w:rsid w:val="00422D4D"/>
    <w:rsid w:val="00422E32"/>
    <w:rsid w:val="00424F3B"/>
    <w:rsid w:val="004256BF"/>
    <w:rsid w:val="00426F8C"/>
    <w:rsid w:val="00427B07"/>
    <w:rsid w:val="004307A5"/>
    <w:rsid w:val="004326C4"/>
    <w:rsid w:val="004328C2"/>
    <w:rsid w:val="004328E7"/>
    <w:rsid w:val="00432CE2"/>
    <w:rsid w:val="00432F03"/>
    <w:rsid w:val="0043308A"/>
    <w:rsid w:val="00433DA7"/>
    <w:rsid w:val="004346C9"/>
    <w:rsid w:val="0043480A"/>
    <w:rsid w:val="00436444"/>
    <w:rsid w:val="004367B3"/>
    <w:rsid w:val="004373F4"/>
    <w:rsid w:val="00440458"/>
    <w:rsid w:val="00440880"/>
    <w:rsid w:val="00440F50"/>
    <w:rsid w:val="0044209D"/>
    <w:rsid w:val="00442108"/>
    <w:rsid w:val="00443BF9"/>
    <w:rsid w:val="00443D60"/>
    <w:rsid w:val="00445D0D"/>
    <w:rsid w:val="004467E2"/>
    <w:rsid w:val="00446BEA"/>
    <w:rsid w:val="004474C6"/>
    <w:rsid w:val="0045005D"/>
    <w:rsid w:val="004507A3"/>
    <w:rsid w:val="00450876"/>
    <w:rsid w:val="00451AE0"/>
    <w:rsid w:val="004521A6"/>
    <w:rsid w:val="00454381"/>
    <w:rsid w:val="00454B7D"/>
    <w:rsid w:val="00455D92"/>
    <w:rsid w:val="00456BFE"/>
    <w:rsid w:val="00457B1C"/>
    <w:rsid w:val="00457FD7"/>
    <w:rsid w:val="00460303"/>
    <w:rsid w:val="004606F1"/>
    <w:rsid w:val="004607C8"/>
    <w:rsid w:val="004622F2"/>
    <w:rsid w:val="0046282C"/>
    <w:rsid w:val="004635C1"/>
    <w:rsid w:val="00463A0D"/>
    <w:rsid w:val="00463FB6"/>
    <w:rsid w:val="0046448E"/>
    <w:rsid w:val="00464F0F"/>
    <w:rsid w:val="00465AAE"/>
    <w:rsid w:val="00466511"/>
    <w:rsid w:val="00467050"/>
    <w:rsid w:val="00467B92"/>
    <w:rsid w:val="0047074D"/>
    <w:rsid w:val="004719FD"/>
    <w:rsid w:val="004725C2"/>
    <w:rsid w:val="00472CDB"/>
    <w:rsid w:val="00472E23"/>
    <w:rsid w:val="0047324F"/>
    <w:rsid w:val="00473AB2"/>
    <w:rsid w:val="00475953"/>
    <w:rsid w:val="00475966"/>
    <w:rsid w:val="00475BAC"/>
    <w:rsid w:val="004760FE"/>
    <w:rsid w:val="00476B3F"/>
    <w:rsid w:val="00477C9A"/>
    <w:rsid w:val="00480899"/>
    <w:rsid w:val="004813A8"/>
    <w:rsid w:val="004825E7"/>
    <w:rsid w:val="00482C7A"/>
    <w:rsid w:val="004831BF"/>
    <w:rsid w:val="00485146"/>
    <w:rsid w:val="00485636"/>
    <w:rsid w:val="004860D7"/>
    <w:rsid w:val="004861A5"/>
    <w:rsid w:val="00486DF8"/>
    <w:rsid w:val="00487453"/>
    <w:rsid w:val="00487BF1"/>
    <w:rsid w:val="00487D46"/>
    <w:rsid w:val="00490F5B"/>
    <w:rsid w:val="004910C3"/>
    <w:rsid w:val="004914F8"/>
    <w:rsid w:val="00491830"/>
    <w:rsid w:val="00491F15"/>
    <w:rsid w:val="00492DED"/>
    <w:rsid w:val="004942E3"/>
    <w:rsid w:val="00494C96"/>
    <w:rsid w:val="00495239"/>
    <w:rsid w:val="00495907"/>
    <w:rsid w:val="004959C2"/>
    <w:rsid w:val="004960AF"/>
    <w:rsid w:val="004966CD"/>
    <w:rsid w:val="00496C3A"/>
    <w:rsid w:val="004A1B5C"/>
    <w:rsid w:val="004A1F97"/>
    <w:rsid w:val="004A219C"/>
    <w:rsid w:val="004A269E"/>
    <w:rsid w:val="004A4318"/>
    <w:rsid w:val="004A4F10"/>
    <w:rsid w:val="004A4F4C"/>
    <w:rsid w:val="004A573D"/>
    <w:rsid w:val="004A5B4B"/>
    <w:rsid w:val="004A64A8"/>
    <w:rsid w:val="004A6EDC"/>
    <w:rsid w:val="004A78EB"/>
    <w:rsid w:val="004B0050"/>
    <w:rsid w:val="004B0234"/>
    <w:rsid w:val="004B0C2F"/>
    <w:rsid w:val="004B0F9D"/>
    <w:rsid w:val="004B1E2F"/>
    <w:rsid w:val="004B2925"/>
    <w:rsid w:val="004B2C68"/>
    <w:rsid w:val="004B369C"/>
    <w:rsid w:val="004B464F"/>
    <w:rsid w:val="004B4AA7"/>
    <w:rsid w:val="004B5BD1"/>
    <w:rsid w:val="004B5C01"/>
    <w:rsid w:val="004B617B"/>
    <w:rsid w:val="004B65A2"/>
    <w:rsid w:val="004B68C4"/>
    <w:rsid w:val="004B6A00"/>
    <w:rsid w:val="004B70AC"/>
    <w:rsid w:val="004B7306"/>
    <w:rsid w:val="004B7C09"/>
    <w:rsid w:val="004C27D7"/>
    <w:rsid w:val="004C2A5C"/>
    <w:rsid w:val="004C34F6"/>
    <w:rsid w:val="004C4A81"/>
    <w:rsid w:val="004C5ADD"/>
    <w:rsid w:val="004C6F08"/>
    <w:rsid w:val="004C77DA"/>
    <w:rsid w:val="004C78B9"/>
    <w:rsid w:val="004C7E52"/>
    <w:rsid w:val="004D0E42"/>
    <w:rsid w:val="004D158A"/>
    <w:rsid w:val="004D19CF"/>
    <w:rsid w:val="004D3461"/>
    <w:rsid w:val="004D37C6"/>
    <w:rsid w:val="004D4053"/>
    <w:rsid w:val="004D48A4"/>
    <w:rsid w:val="004D5660"/>
    <w:rsid w:val="004D5B7C"/>
    <w:rsid w:val="004D5C2E"/>
    <w:rsid w:val="004D66F7"/>
    <w:rsid w:val="004D7120"/>
    <w:rsid w:val="004E01D5"/>
    <w:rsid w:val="004E0A73"/>
    <w:rsid w:val="004E0CC6"/>
    <w:rsid w:val="004E21C4"/>
    <w:rsid w:val="004E2B70"/>
    <w:rsid w:val="004E3F17"/>
    <w:rsid w:val="004E433E"/>
    <w:rsid w:val="004E453D"/>
    <w:rsid w:val="004E50DA"/>
    <w:rsid w:val="004E5799"/>
    <w:rsid w:val="004E62D5"/>
    <w:rsid w:val="004E6577"/>
    <w:rsid w:val="004E780E"/>
    <w:rsid w:val="004E7EFB"/>
    <w:rsid w:val="004F0D06"/>
    <w:rsid w:val="004F0F7B"/>
    <w:rsid w:val="004F1452"/>
    <w:rsid w:val="004F157A"/>
    <w:rsid w:val="004F19DC"/>
    <w:rsid w:val="004F1AEC"/>
    <w:rsid w:val="004F1D5C"/>
    <w:rsid w:val="004F20E1"/>
    <w:rsid w:val="004F219C"/>
    <w:rsid w:val="004F239B"/>
    <w:rsid w:val="004F2EAE"/>
    <w:rsid w:val="004F3843"/>
    <w:rsid w:val="004F3964"/>
    <w:rsid w:val="004F3CAF"/>
    <w:rsid w:val="004F465D"/>
    <w:rsid w:val="004F4A42"/>
    <w:rsid w:val="004F5628"/>
    <w:rsid w:val="004F6A5E"/>
    <w:rsid w:val="004F6ADF"/>
    <w:rsid w:val="004F6AE3"/>
    <w:rsid w:val="004F7BFB"/>
    <w:rsid w:val="004F7C49"/>
    <w:rsid w:val="004F7FFC"/>
    <w:rsid w:val="00500E29"/>
    <w:rsid w:val="00502299"/>
    <w:rsid w:val="00502B19"/>
    <w:rsid w:val="00503D99"/>
    <w:rsid w:val="00504129"/>
    <w:rsid w:val="00504407"/>
    <w:rsid w:val="00506946"/>
    <w:rsid w:val="00506DC2"/>
    <w:rsid w:val="00506DFB"/>
    <w:rsid w:val="00507814"/>
    <w:rsid w:val="005079F4"/>
    <w:rsid w:val="005102E2"/>
    <w:rsid w:val="0051049E"/>
    <w:rsid w:val="00510A67"/>
    <w:rsid w:val="00510CD0"/>
    <w:rsid w:val="005113D9"/>
    <w:rsid w:val="00511C1E"/>
    <w:rsid w:val="005123FC"/>
    <w:rsid w:val="005124BF"/>
    <w:rsid w:val="005125B6"/>
    <w:rsid w:val="00513B60"/>
    <w:rsid w:val="00514356"/>
    <w:rsid w:val="00514A70"/>
    <w:rsid w:val="00516903"/>
    <w:rsid w:val="00517053"/>
    <w:rsid w:val="00520428"/>
    <w:rsid w:val="005209AA"/>
    <w:rsid w:val="00521E25"/>
    <w:rsid w:val="005222EA"/>
    <w:rsid w:val="005226DD"/>
    <w:rsid w:val="00522C27"/>
    <w:rsid w:val="00522C90"/>
    <w:rsid w:val="00523D3E"/>
    <w:rsid w:val="00523D99"/>
    <w:rsid w:val="00523EFA"/>
    <w:rsid w:val="00524F2D"/>
    <w:rsid w:val="00525D19"/>
    <w:rsid w:val="005279E7"/>
    <w:rsid w:val="005302A5"/>
    <w:rsid w:val="00530FB5"/>
    <w:rsid w:val="00531A0E"/>
    <w:rsid w:val="00531F15"/>
    <w:rsid w:val="00532054"/>
    <w:rsid w:val="005325E7"/>
    <w:rsid w:val="005333F8"/>
    <w:rsid w:val="0053385C"/>
    <w:rsid w:val="00533A3A"/>
    <w:rsid w:val="00533AA7"/>
    <w:rsid w:val="005340DA"/>
    <w:rsid w:val="005348DF"/>
    <w:rsid w:val="00534BA8"/>
    <w:rsid w:val="005350DC"/>
    <w:rsid w:val="00535DFF"/>
    <w:rsid w:val="00536327"/>
    <w:rsid w:val="00540057"/>
    <w:rsid w:val="00540AA5"/>
    <w:rsid w:val="00540EF3"/>
    <w:rsid w:val="00541257"/>
    <w:rsid w:val="00541BD7"/>
    <w:rsid w:val="00542C97"/>
    <w:rsid w:val="005439A0"/>
    <w:rsid w:val="00543CA5"/>
    <w:rsid w:val="00544CF1"/>
    <w:rsid w:val="00545219"/>
    <w:rsid w:val="005513AA"/>
    <w:rsid w:val="00551471"/>
    <w:rsid w:val="00551946"/>
    <w:rsid w:val="00552326"/>
    <w:rsid w:val="0055286D"/>
    <w:rsid w:val="00552AD5"/>
    <w:rsid w:val="005537AF"/>
    <w:rsid w:val="005537C7"/>
    <w:rsid w:val="00553816"/>
    <w:rsid w:val="00553EB7"/>
    <w:rsid w:val="005541BE"/>
    <w:rsid w:val="00554542"/>
    <w:rsid w:val="00554782"/>
    <w:rsid w:val="00554C92"/>
    <w:rsid w:val="00555221"/>
    <w:rsid w:val="005606D0"/>
    <w:rsid w:val="0056183B"/>
    <w:rsid w:val="00561A6E"/>
    <w:rsid w:val="00562164"/>
    <w:rsid w:val="00562572"/>
    <w:rsid w:val="00563727"/>
    <w:rsid w:val="005639C0"/>
    <w:rsid w:val="00563A05"/>
    <w:rsid w:val="00564955"/>
    <w:rsid w:val="005652E8"/>
    <w:rsid w:val="00565A02"/>
    <w:rsid w:val="00565A65"/>
    <w:rsid w:val="00565F4C"/>
    <w:rsid w:val="005662FC"/>
    <w:rsid w:val="00566884"/>
    <w:rsid w:val="00566970"/>
    <w:rsid w:val="00567DEE"/>
    <w:rsid w:val="005702EE"/>
    <w:rsid w:val="00571620"/>
    <w:rsid w:val="005719CC"/>
    <w:rsid w:val="00572457"/>
    <w:rsid w:val="005735E4"/>
    <w:rsid w:val="005739D4"/>
    <w:rsid w:val="00573C9D"/>
    <w:rsid w:val="00576609"/>
    <w:rsid w:val="0057757B"/>
    <w:rsid w:val="00580081"/>
    <w:rsid w:val="0058088A"/>
    <w:rsid w:val="0058173A"/>
    <w:rsid w:val="00582EF1"/>
    <w:rsid w:val="005841A8"/>
    <w:rsid w:val="0058449A"/>
    <w:rsid w:val="00585057"/>
    <w:rsid w:val="00585A9C"/>
    <w:rsid w:val="00586DBA"/>
    <w:rsid w:val="00586F9C"/>
    <w:rsid w:val="005871B0"/>
    <w:rsid w:val="0059100E"/>
    <w:rsid w:val="00591289"/>
    <w:rsid w:val="00591B5D"/>
    <w:rsid w:val="00591C3E"/>
    <w:rsid w:val="005926F1"/>
    <w:rsid w:val="005929EE"/>
    <w:rsid w:val="00593204"/>
    <w:rsid w:val="00593AF4"/>
    <w:rsid w:val="00593C3D"/>
    <w:rsid w:val="00594E23"/>
    <w:rsid w:val="005956BF"/>
    <w:rsid w:val="00595777"/>
    <w:rsid w:val="00596080"/>
    <w:rsid w:val="005968BE"/>
    <w:rsid w:val="00596D3A"/>
    <w:rsid w:val="005A0C97"/>
    <w:rsid w:val="005A19BF"/>
    <w:rsid w:val="005A2777"/>
    <w:rsid w:val="005A2C97"/>
    <w:rsid w:val="005A2FFE"/>
    <w:rsid w:val="005A3376"/>
    <w:rsid w:val="005A40B8"/>
    <w:rsid w:val="005A5086"/>
    <w:rsid w:val="005A5B92"/>
    <w:rsid w:val="005A6515"/>
    <w:rsid w:val="005A6CF1"/>
    <w:rsid w:val="005A79A4"/>
    <w:rsid w:val="005B00C4"/>
    <w:rsid w:val="005B11ED"/>
    <w:rsid w:val="005B2BF4"/>
    <w:rsid w:val="005B3E14"/>
    <w:rsid w:val="005B4438"/>
    <w:rsid w:val="005B4764"/>
    <w:rsid w:val="005B5112"/>
    <w:rsid w:val="005B630A"/>
    <w:rsid w:val="005B68ED"/>
    <w:rsid w:val="005B6E1F"/>
    <w:rsid w:val="005B6F57"/>
    <w:rsid w:val="005B7B2C"/>
    <w:rsid w:val="005B7FD7"/>
    <w:rsid w:val="005C09BC"/>
    <w:rsid w:val="005C17E2"/>
    <w:rsid w:val="005C3F63"/>
    <w:rsid w:val="005C49E7"/>
    <w:rsid w:val="005C6F78"/>
    <w:rsid w:val="005C7635"/>
    <w:rsid w:val="005C7C7B"/>
    <w:rsid w:val="005D18F7"/>
    <w:rsid w:val="005D1CB8"/>
    <w:rsid w:val="005D34CF"/>
    <w:rsid w:val="005D3D35"/>
    <w:rsid w:val="005D4B5A"/>
    <w:rsid w:val="005D63F1"/>
    <w:rsid w:val="005D6F2C"/>
    <w:rsid w:val="005D6F80"/>
    <w:rsid w:val="005E0AAE"/>
    <w:rsid w:val="005E0DED"/>
    <w:rsid w:val="005E1044"/>
    <w:rsid w:val="005E18C9"/>
    <w:rsid w:val="005E291E"/>
    <w:rsid w:val="005E382E"/>
    <w:rsid w:val="005E3F6D"/>
    <w:rsid w:val="005E4863"/>
    <w:rsid w:val="005E4B73"/>
    <w:rsid w:val="005E4CC3"/>
    <w:rsid w:val="005E54D3"/>
    <w:rsid w:val="005E5C10"/>
    <w:rsid w:val="005E5D13"/>
    <w:rsid w:val="005E5F17"/>
    <w:rsid w:val="005E711C"/>
    <w:rsid w:val="005E71C1"/>
    <w:rsid w:val="005E7B0A"/>
    <w:rsid w:val="005E7ED7"/>
    <w:rsid w:val="005F0225"/>
    <w:rsid w:val="005F02D2"/>
    <w:rsid w:val="005F0D50"/>
    <w:rsid w:val="005F12A7"/>
    <w:rsid w:val="005F21F5"/>
    <w:rsid w:val="005F237E"/>
    <w:rsid w:val="005F3BB1"/>
    <w:rsid w:val="005F3CF0"/>
    <w:rsid w:val="005F4199"/>
    <w:rsid w:val="005F4AD1"/>
    <w:rsid w:val="005F5BBE"/>
    <w:rsid w:val="005F5EFB"/>
    <w:rsid w:val="005F6046"/>
    <w:rsid w:val="005F768B"/>
    <w:rsid w:val="005F78FA"/>
    <w:rsid w:val="00600CFD"/>
    <w:rsid w:val="00601033"/>
    <w:rsid w:val="006016B2"/>
    <w:rsid w:val="006016F8"/>
    <w:rsid w:val="006016FE"/>
    <w:rsid w:val="00601AEF"/>
    <w:rsid w:val="00601C1C"/>
    <w:rsid w:val="00601C45"/>
    <w:rsid w:val="0060221D"/>
    <w:rsid w:val="00603259"/>
    <w:rsid w:val="006038A2"/>
    <w:rsid w:val="00603B08"/>
    <w:rsid w:val="0060454D"/>
    <w:rsid w:val="00604E41"/>
    <w:rsid w:val="00605769"/>
    <w:rsid w:val="006063A1"/>
    <w:rsid w:val="006065B5"/>
    <w:rsid w:val="006071D9"/>
    <w:rsid w:val="00607795"/>
    <w:rsid w:val="00610151"/>
    <w:rsid w:val="006101C1"/>
    <w:rsid w:val="00611236"/>
    <w:rsid w:val="0061157F"/>
    <w:rsid w:val="00611CBA"/>
    <w:rsid w:val="006121ED"/>
    <w:rsid w:val="006122A5"/>
    <w:rsid w:val="0061294D"/>
    <w:rsid w:val="00613E5D"/>
    <w:rsid w:val="006140AF"/>
    <w:rsid w:val="006142B5"/>
    <w:rsid w:val="00614668"/>
    <w:rsid w:val="006148C3"/>
    <w:rsid w:val="00614B65"/>
    <w:rsid w:val="00616854"/>
    <w:rsid w:val="00617B4B"/>
    <w:rsid w:val="00617C4E"/>
    <w:rsid w:val="00621075"/>
    <w:rsid w:val="00621B04"/>
    <w:rsid w:val="00621CF3"/>
    <w:rsid w:val="0062287E"/>
    <w:rsid w:val="006228F4"/>
    <w:rsid w:val="006231DE"/>
    <w:rsid w:val="0062403E"/>
    <w:rsid w:val="0062468A"/>
    <w:rsid w:val="00625488"/>
    <w:rsid w:val="00625B03"/>
    <w:rsid w:val="00625F3D"/>
    <w:rsid w:val="00626EDA"/>
    <w:rsid w:val="00627164"/>
    <w:rsid w:val="00627724"/>
    <w:rsid w:val="00627C3A"/>
    <w:rsid w:val="0063118E"/>
    <w:rsid w:val="006321D5"/>
    <w:rsid w:val="006328CD"/>
    <w:rsid w:val="00632E09"/>
    <w:rsid w:val="00633D0F"/>
    <w:rsid w:val="00633F62"/>
    <w:rsid w:val="00634173"/>
    <w:rsid w:val="006342EF"/>
    <w:rsid w:val="00634D95"/>
    <w:rsid w:val="0063548F"/>
    <w:rsid w:val="0063583D"/>
    <w:rsid w:val="0063599F"/>
    <w:rsid w:val="00635A89"/>
    <w:rsid w:val="00635FEB"/>
    <w:rsid w:val="00636CEA"/>
    <w:rsid w:val="0063758E"/>
    <w:rsid w:val="006403CE"/>
    <w:rsid w:val="0064078C"/>
    <w:rsid w:val="00641125"/>
    <w:rsid w:val="0064120E"/>
    <w:rsid w:val="0064166F"/>
    <w:rsid w:val="00641B92"/>
    <w:rsid w:val="0064283E"/>
    <w:rsid w:val="0064286A"/>
    <w:rsid w:val="0064291E"/>
    <w:rsid w:val="00642931"/>
    <w:rsid w:val="00642A9F"/>
    <w:rsid w:val="0064335C"/>
    <w:rsid w:val="00643D8E"/>
    <w:rsid w:val="006444D3"/>
    <w:rsid w:val="006466D6"/>
    <w:rsid w:val="00647118"/>
    <w:rsid w:val="00647173"/>
    <w:rsid w:val="00647895"/>
    <w:rsid w:val="006479C1"/>
    <w:rsid w:val="00650A82"/>
    <w:rsid w:val="006529A8"/>
    <w:rsid w:val="00652E94"/>
    <w:rsid w:val="00653F8C"/>
    <w:rsid w:val="006543F1"/>
    <w:rsid w:val="0065450D"/>
    <w:rsid w:val="00655BA5"/>
    <w:rsid w:val="00655C10"/>
    <w:rsid w:val="0065799B"/>
    <w:rsid w:val="0066020E"/>
    <w:rsid w:val="00660920"/>
    <w:rsid w:val="00660DF9"/>
    <w:rsid w:val="00661972"/>
    <w:rsid w:val="006627D3"/>
    <w:rsid w:val="00662BE6"/>
    <w:rsid w:val="00662DBA"/>
    <w:rsid w:val="00662FEE"/>
    <w:rsid w:val="00663417"/>
    <w:rsid w:val="0066469A"/>
    <w:rsid w:val="00664B26"/>
    <w:rsid w:val="006656FC"/>
    <w:rsid w:val="00665C38"/>
    <w:rsid w:val="006667EB"/>
    <w:rsid w:val="00670BE3"/>
    <w:rsid w:val="0067196A"/>
    <w:rsid w:val="00671DDA"/>
    <w:rsid w:val="0067266A"/>
    <w:rsid w:val="00672C3C"/>
    <w:rsid w:val="0067330C"/>
    <w:rsid w:val="006734BD"/>
    <w:rsid w:val="00673D90"/>
    <w:rsid w:val="00674673"/>
    <w:rsid w:val="006746F0"/>
    <w:rsid w:val="00674722"/>
    <w:rsid w:val="006747E1"/>
    <w:rsid w:val="00674A7B"/>
    <w:rsid w:val="00674B7E"/>
    <w:rsid w:val="0067570C"/>
    <w:rsid w:val="00676B6D"/>
    <w:rsid w:val="00677FF2"/>
    <w:rsid w:val="0068148F"/>
    <w:rsid w:val="006831D2"/>
    <w:rsid w:val="00683A01"/>
    <w:rsid w:val="00683C1E"/>
    <w:rsid w:val="00683EEB"/>
    <w:rsid w:val="006843FD"/>
    <w:rsid w:val="006844AE"/>
    <w:rsid w:val="006852EC"/>
    <w:rsid w:val="0068574D"/>
    <w:rsid w:val="00687EA3"/>
    <w:rsid w:val="006911F6"/>
    <w:rsid w:val="0069129A"/>
    <w:rsid w:val="006914FC"/>
    <w:rsid w:val="0069218A"/>
    <w:rsid w:val="0069228E"/>
    <w:rsid w:val="00692A09"/>
    <w:rsid w:val="00692A2B"/>
    <w:rsid w:val="00693BAB"/>
    <w:rsid w:val="00694D19"/>
    <w:rsid w:val="00695E58"/>
    <w:rsid w:val="00696FA4"/>
    <w:rsid w:val="00697361"/>
    <w:rsid w:val="006A00F2"/>
    <w:rsid w:val="006A0748"/>
    <w:rsid w:val="006A088E"/>
    <w:rsid w:val="006A0F34"/>
    <w:rsid w:val="006A2064"/>
    <w:rsid w:val="006A2434"/>
    <w:rsid w:val="006A3BB2"/>
    <w:rsid w:val="006A3D49"/>
    <w:rsid w:val="006A40C2"/>
    <w:rsid w:val="006A44CF"/>
    <w:rsid w:val="006A4BC5"/>
    <w:rsid w:val="006A4CA8"/>
    <w:rsid w:val="006A4EE3"/>
    <w:rsid w:val="006A5AB5"/>
    <w:rsid w:val="006A66D6"/>
    <w:rsid w:val="006A6B09"/>
    <w:rsid w:val="006A6D5E"/>
    <w:rsid w:val="006A77C2"/>
    <w:rsid w:val="006B0BB8"/>
    <w:rsid w:val="006B0ED8"/>
    <w:rsid w:val="006B1186"/>
    <w:rsid w:val="006B20BE"/>
    <w:rsid w:val="006B2C8B"/>
    <w:rsid w:val="006B32D6"/>
    <w:rsid w:val="006B3CB1"/>
    <w:rsid w:val="006B3F59"/>
    <w:rsid w:val="006B4269"/>
    <w:rsid w:val="006B5536"/>
    <w:rsid w:val="006B5ABC"/>
    <w:rsid w:val="006B5E8B"/>
    <w:rsid w:val="006B6753"/>
    <w:rsid w:val="006C0D84"/>
    <w:rsid w:val="006C1B2B"/>
    <w:rsid w:val="006C1FEB"/>
    <w:rsid w:val="006C21C9"/>
    <w:rsid w:val="006C21D6"/>
    <w:rsid w:val="006C2DCD"/>
    <w:rsid w:val="006C314A"/>
    <w:rsid w:val="006C441A"/>
    <w:rsid w:val="006C4C52"/>
    <w:rsid w:val="006C4D87"/>
    <w:rsid w:val="006C5835"/>
    <w:rsid w:val="006C5B7B"/>
    <w:rsid w:val="006C6D25"/>
    <w:rsid w:val="006C76A6"/>
    <w:rsid w:val="006C76F5"/>
    <w:rsid w:val="006C7E8F"/>
    <w:rsid w:val="006D0F76"/>
    <w:rsid w:val="006D1507"/>
    <w:rsid w:val="006D1E47"/>
    <w:rsid w:val="006D2133"/>
    <w:rsid w:val="006D53BD"/>
    <w:rsid w:val="006E05D1"/>
    <w:rsid w:val="006E066C"/>
    <w:rsid w:val="006E154C"/>
    <w:rsid w:val="006E1AB2"/>
    <w:rsid w:val="006E1E9D"/>
    <w:rsid w:val="006E207E"/>
    <w:rsid w:val="006E29D3"/>
    <w:rsid w:val="006E306F"/>
    <w:rsid w:val="006E313D"/>
    <w:rsid w:val="006E32B6"/>
    <w:rsid w:val="006E41A7"/>
    <w:rsid w:val="006E41E8"/>
    <w:rsid w:val="006E4235"/>
    <w:rsid w:val="006E423D"/>
    <w:rsid w:val="006E4500"/>
    <w:rsid w:val="006E5410"/>
    <w:rsid w:val="006E544A"/>
    <w:rsid w:val="006E5689"/>
    <w:rsid w:val="006E5A1F"/>
    <w:rsid w:val="006E5A9F"/>
    <w:rsid w:val="006E5C50"/>
    <w:rsid w:val="006E65F0"/>
    <w:rsid w:val="006E7CB7"/>
    <w:rsid w:val="006F04C1"/>
    <w:rsid w:val="006F04D3"/>
    <w:rsid w:val="006F0E82"/>
    <w:rsid w:val="006F1728"/>
    <w:rsid w:val="006F1E4A"/>
    <w:rsid w:val="006F5200"/>
    <w:rsid w:val="006F5238"/>
    <w:rsid w:val="006F5B3B"/>
    <w:rsid w:val="006F6A74"/>
    <w:rsid w:val="006F6BA5"/>
    <w:rsid w:val="006F70A7"/>
    <w:rsid w:val="006F793C"/>
    <w:rsid w:val="006F7FB0"/>
    <w:rsid w:val="007011AF"/>
    <w:rsid w:val="00702E2A"/>
    <w:rsid w:val="00702E5A"/>
    <w:rsid w:val="00702F1C"/>
    <w:rsid w:val="00703F11"/>
    <w:rsid w:val="007040CF"/>
    <w:rsid w:val="007042DC"/>
    <w:rsid w:val="00704824"/>
    <w:rsid w:val="0070595A"/>
    <w:rsid w:val="00706732"/>
    <w:rsid w:val="0070680B"/>
    <w:rsid w:val="00707F8F"/>
    <w:rsid w:val="00710928"/>
    <w:rsid w:val="00711EA0"/>
    <w:rsid w:val="00712CBC"/>
    <w:rsid w:val="007138BD"/>
    <w:rsid w:val="00713BA0"/>
    <w:rsid w:val="00713DD6"/>
    <w:rsid w:val="00714016"/>
    <w:rsid w:val="007148BC"/>
    <w:rsid w:val="0071506A"/>
    <w:rsid w:val="0071610A"/>
    <w:rsid w:val="00716E9C"/>
    <w:rsid w:val="0072108C"/>
    <w:rsid w:val="007235CF"/>
    <w:rsid w:val="0072443B"/>
    <w:rsid w:val="00726FD6"/>
    <w:rsid w:val="0072772E"/>
    <w:rsid w:val="00730B2E"/>
    <w:rsid w:val="00730F6A"/>
    <w:rsid w:val="00731467"/>
    <w:rsid w:val="00732852"/>
    <w:rsid w:val="007334CF"/>
    <w:rsid w:val="0073364B"/>
    <w:rsid w:val="007344D9"/>
    <w:rsid w:val="00734F69"/>
    <w:rsid w:val="00735047"/>
    <w:rsid w:val="00735189"/>
    <w:rsid w:val="007353D1"/>
    <w:rsid w:val="0073541F"/>
    <w:rsid w:val="00735650"/>
    <w:rsid w:val="00735937"/>
    <w:rsid w:val="00735A78"/>
    <w:rsid w:val="00735D8A"/>
    <w:rsid w:val="00736DE7"/>
    <w:rsid w:val="00736F30"/>
    <w:rsid w:val="0073710B"/>
    <w:rsid w:val="007371E9"/>
    <w:rsid w:val="007377DB"/>
    <w:rsid w:val="007400C9"/>
    <w:rsid w:val="007402CD"/>
    <w:rsid w:val="00740B7F"/>
    <w:rsid w:val="007411C1"/>
    <w:rsid w:val="007417DD"/>
    <w:rsid w:val="0074183E"/>
    <w:rsid w:val="00742BE1"/>
    <w:rsid w:val="007435EA"/>
    <w:rsid w:val="0074480B"/>
    <w:rsid w:val="00744960"/>
    <w:rsid w:val="007453BB"/>
    <w:rsid w:val="007466B7"/>
    <w:rsid w:val="00747086"/>
    <w:rsid w:val="0075067F"/>
    <w:rsid w:val="0075135A"/>
    <w:rsid w:val="0075461D"/>
    <w:rsid w:val="00755532"/>
    <w:rsid w:val="00755992"/>
    <w:rsid w:val="00755EB8"/>
    <w:rsid w:val="00757071"/>
    <w:rsid w:val="007612A0"/>
    <w:rsid w:val="007614E8"/>
    <w:rsid w:val="00761BE1"/>
    <w:rsid w:val="00762415"/>
    <w:rsid w:val="00762534"/>
    <w:rsid w:val="0076260D"/>
    <w:rsid w:val="00763A4B"/>
    <w:rsid w:val="00764ADD"/>
    <w:rsid w:val="00764CA9"/>
    <w:rsid w:val="00765454"/>
    <w:rsid w:val="00765CF9"/>
    <w:rsid w:val="00766212"/>
    <w:rsid w:val="00766E81"/>
    <w:rsid w:val="00770C5B"/>
    <w:rsid w:val="00771E9D"/>
    <w:rsid w:val="00772354"/>
    <w:rsid w:val="00772B96"/>
    <w:rsid w:val="00772DEE"/>
    <w:rsid w:val="00773887"/>
    <w:rsid w:val="007739EA"/>
    <w:rsid w:val="00773E8C"/>
    <w:rsid w:val="007741FF"/>
    <w:rsid w:val="00774205"/>
    <w:rsid w:val="00775DAF"/>
    <w:rsid w:val="00775DB5"/>
    <w:rsid w:val="007764C8"/>
    <w:rsid w:val="007767AF"/>
    <w:rsid w:val="00776B47"/>
    <w:rsid w:val="00776B6C"/>
    <w:rsid w:val="00777139"/>
    <w:rsid w:val="007775DD"/>
    <w:rsid w:val="00777AB2"/>
    <w:rsid w:val="00780130"/>
    <w:rsid w:val="00780384"/>
    <w:rsid w:val="007819E5"/>
    <w:rsid w:val="0078272B"/>
    <w:rsid w:val="007830C7"/>
    <w:rsid w:val="007831F5"/>
    <w:rsid w:val="0078330F"/>
    <w:rsid w:val="00783383"/>
    <w:rsid w:val="00783459"/>
    <w:rsid w:val="007836A0"/>
    <w:rsid w:val="00785D9C"/>
    <w:rsid w:val="00785E3D"/>
    <w:rsid w:val="0078699C"/>
    <w:rsid w:val="0078713B"/>
    <w:rsid w:val="007871B2"/>
    <w:rsid w:val="00787929"/>
    <w:rsid w:val="00790EB7"/>
    <w:rsid w:val="007920E6"/>
    <w:rsid w:val="007929CE"/>
    <w:rsid w:val="00792E8B"/>
    <w:rsid w:val="00792ED2"/>
    <w:rsid w:val="007930D4"/>
    <w:rsid w:val="007931E1"/>
    <w:rsid w:val="007936B5"/>
    <w:rsid w:val="00794A78"/>
    <w:rsid w:val="00795722"/>
    <w:rsid w:val="007957F0"/>
    <w:rsid w:val="00795FB7"/>
    <w:rsid w:val="00796FE8"/>
    <w:rsid w:val="007A07F4"/>
    <w:rsid w:val="007A08A3"/>
    <w:rsid w:val="007A1BE8"/>
    <w:rsid w:val="007A23B1"/>
    <w:rsid w:val="007A2CDB"/>
    <w:rsid w:val="007A30D7"/>
    <w:rsid w:val="007A4844"/>
    <w:rsid w:val="007A5622"/>
    <w:rsid w:val="007A5688"/>
    <w:rsid w:val="007A57C6"/>
    <w:rsid w:val="007A5CD6"/>
    <w:rsid w:val="007A6170"/>
    <w:rsid w:val="007A65A3"/>
    <w:rsid w:val="007A68CE"/>
    <w:rsid w:val="007A6B59"/>
    <w:rsid w:val="007B0436"/>
    <w:rsid w:val="007B0972"/>
    <w:rsid w:val="007B1D8D"/>
    <w:rsid w:val="007B34EC"/>
    <w:rsid w:val="007B7969"/>
    <w:rsid w:val="007B7D93"/>
    <w:rsid w:val="007B7F75"/>
    <w:rsid w:val="007C0FBA"/>
    <w:rsid w:val="007C1C5A"/>
    <w:rsid w:val="007C1E8A"/>
    <w:rsid w:val="007C29CA"/>
    <w:rsid w:val="007C2E25"/>
    <w:rsid w:val="007C4165"/>
    <w:rsid w:val="007C42D2"/>
    <w:rsid w:val="007C434E"/>
    <w:rsid w:val="007C4373"/>
    <w:rsid w:val="007C4C50"/>
    <w:rsid w:val="007C6281"/>
    <w:rsid w:val="007C7D36"/>
    <w:rsid w:val="007D1516"/>
    <w:rsid w:val="007D1579"/>
    <w:rsid w:val="007D16D2"/>
    <w:rsid w:val="007D1E73"/>
    <w:rsid w:val="007D3022"/>
    <w:rsid w:val="007D3FD2"/>
    <w:rsid w:val="007D4699"/>
    <w:rsid w:val="007D4E61"/>
    <w:rsid w:val="007D5483"/>
    <w:rsid w:val="007D59CA"/>
    <w:rsid w:val="007D60E6"/>
    <w:rsid w:val="007D6CAF"/>
    <w:rsid w:val="007D6CC8"/>
    <w:rsid w:val="007D701E"/>
    <w:rsid w:val="007D7A99"/>
    <w:rsid w:val="007D7C84"/>
    <w:rsid w:val="007E1712"/>
    <w:rsid w:val="007E2259"/>
    <w:rsid w:val="007E2795"/>
    <w:rsid w:val="007E2941"/>
    <w:rsid w:val="007E4544"/>
    <w:rsid w:val="007E49F7"/>
    <w:rsid w:val="007E4A44"/>
    <w:rsid w:val="007E4E47"/>
    <w:rsid w:val="007E55FA"/>
    <w:rsid w:val="007E5699"/>
    <w:rsid w:val="007E5A48"/>
    <w:rsid w:val="007E698F"/>
    <w:rsid w:val="007F0074"/>
    <w:rsid w:val="007F0717"/>
    <w:rsid w:val="007F0A59"/>
    <w:rsid w:val="007F0B8A"/>
    <w:rsid w:val="007F0FA2"/>
    <w:rsid w:val="007F14FF"/>
    <w:rsid w:val="007F1BD7"/>
    <w:rsid w:val="007F36EA"/>
    <w:rsid w:val="007F3F46"/>
    <w:rsid w:val="007F4218"/>
    <w:rsid w:val="007F427F"/>
    <w:rsid w:val="007F433E"/>
    <w:rsid w:val="007F476F"/>
    <w:rsid w:val="007F4B11"/>
    <w:rsid w:val="007F516C"/>
    <w:rsid w:val="007F617D"/>
    <w:rsid w:val="007F6584"/>
    <w:rsid w:val="007F6EE1"/>
    <w:rsid w:val="007F72F1"/>
    <w:rsid w:val="0080036C"/>
    <w:rsid w:val="00800605"/>
    <w:rsid w:val="0080064E"/>
    <w:rsid w:val="00800D00"/>
    <w:rsid w:val="00801491"/>
    <w:rsid w:val="008017B0"/>
    <w:rsid w:val="00803FEC"/>
    <w:rsid w:val="008042BF"/>
    <w:rsid w:val="00804DFC"/>
    <w:rsid w:val="00805117"/>
    <w:rsid w:val="00805D77"/>
    <w:rsid w:val="00805FDE"/>
    <w:rsid w:val="00806426"/>
    <w:rsid w:val="00807B26"/>
    <w:rsid w:val="008101AD"/>
    <w:rsid w:val="008108C3"/>
    <w:rsid w:val="008109DE"/>
    <w:rsid w:val="008113E9"/>
    <w:rsid w:val="008119C6"/>
    <w:rsid w:val="00811AE6"/>
    <w:rsid w:val="00811CF2"/>
    <w:rsid w:val="00813A09"/>
    <w:rsid w:val="008147D2"/>
    <w:rsid w:val="00815209"/>
    <w:rsid w:val="00815D34"/>
    <w:rsid w:val="00816AA8"/>
    <w:rsid w:val="00817155"/>
    <w:rsid w:val="008174C2"/>
    <w:rsid w:val="00817A7D"/>
    <w:rsid w:val="008211D6"/>
    <w:rsid w:val="00821A21"/>
    <w:rsid w:val="00821F1D"/>
    <w:rsid w:val="0082204C"/>
    <w:rsid w:val="0082363D"/>
    <w:rsid w:val="008238C7"/>
    <w:rsid w:val="00823BF3"/>
    <w:rsid w:val="00823EC9"/>
    <w:rsid w:val="00823ECE"/>
    <w:rsid w:val="00824D20"/>
    <w:rsid w:val="008264C3"/>
    <w:rsid w:val="00826652"/>
    <w:rsid w:val="00826FFF"/>
    <w:rsid w:val="00827F04"/>
    <w:rsid w:val="00830F09"/>
    <w:rsid w:val="00831766"/>
    <w:rsid w:val="00832531"/>
    <w:rsid w:val="008334DE"/>
    <w:rsid w:val="008334F2"/>
    <w:rsid w:val="00834CEF"/>
    <w:rsid w:val="0083573A"/>
    <w:rsid w:val="00836408"/>
    <w:rsid w:val="00837720"/>
    <w:rsid w:val="0084035A"/>
    <w:rsid w:val="00840736"/>
    <w:rsid w:val="008409B2"/>
    <w:rsid w:val="00840B2C"/>
    <w:rsid w:val="00840F10"/>
    <w:rsid w:val="00841C5E"/>
    <w:rsid w:val="0084235E"/>
    <w:rsid w:val="00842C67"/>
    <w:rsid w:val="008433B1"/>
    <w:rsid w:val="00845C8B"/>
    <w:rsid w:val="00846BDE"/>
    <w:rsid w:val="00850407"/>
    <w:rsid w:val="0085046A"/>
    <w:rsid w:val="00850869"/>
    <w:rsid w:val="00850BB4"/>
    <w:rsid w:val="00850E2B"/>
    <w:rsid w:val="00850F92"/>
    <w:rsid w:val="008517A2"/>
    <w:rsid w:val="008525A4"/>
    <w:rsid w:val="00852A70"/>
    <w:rsid w:val="00852BFE"/>
    <w:rsid w:val="00852CC7"/>
    <w:rsid w:val="00852ED8"/>
    <w:rsid w:val="00853D13"/>
    <w:rsid w:val="00854DE4"/>
    <w:rsid w:val="00855BEA"/>
    <w:rsid w:val="00855D64"/>
    <w:rsid w:val="008571F1"/>
    <w:rsid w:val="008573A6"/>
    <w:rsid w:val="00857B65"/>
    <w:rsid w:val="00860B43"/>
    <w:rsid w:val="00861267"/>
    <w:rsid w:val="00862931"/>
    <w:rsid w:val="00862E85"/>
    <w:rsid w:val="00864BAD"/>
    <w:rsid w:val="008652D8"/>
    <w:rsid w:val="00865A29"/>
    <w:rsid w:val="00866C5A"/>
    <w:rsid w:val="00871121"/>
    <w:rsid w:val="0087114D"/>
    <w:rsid w:val="008718CA"/>
    <w:rsid w:val="0087202E"/>
    <w:rsid w:val="00872231"/>
    <w:rsid w:val="008732D6"/>
    <w:rsid w:val="00874836"/>
    <w:rsid w:val="00874F30"/>
    <w:rsid w:val="00877B6C"/>
    <w:rsid w:val="008805DC"/>
    <w:rsid w:val="008812B3"/>
    <w:rsid w:val="00882373"/>
    <w:rsid w:val="0088397B"/>
    <w:rsid w:val="00884902"/>
    <w:rsid w:val="00884C34"/>
    <w:rsid w:val="00884E86"/>
    <w:rsid w:val="00884F60"/>
    <w:rsid w:val="00887C82"/>
    <w:rsid w:val="008914E7"/>
    <w:rsid w:val="00891556"/>
    <w:rsid w:val="00891EF7"/>
    <w:rsid w:val="00893B37"/>
    <w:rsid w:val="008952BA"/>
    <w:rsid w:val="008953AE"/>
    <w:rsid w:val="0089672E"/>
    <w:rsid w:val="008967AE"/>
    <w:rsid w:val="00896834"/>
    <w:rsid w:val="00896E67"/>
    <w:rsid w:val="00896F40"/>
    <w:rsid w:val="008A06B5"/>
    <w:rsid w:val="008A0A8E"/>
    <w:rsid w:val="008A1BD9"/>
    <w:rsid w:val="008A2B18"/>
    <w:rsid w:val="008A3D92"/>
    <w:rsid w:val="008A40DB"/>
    <w:rsid w:val="008A4105"/>
    <w:rsid w:val="008A5D5F"/>
    <w:rsid w:val="008A5DC9"/>
    <w:rsid w:val="008A60A2"/>
    <w:rsid w:val="008A6584"/>
    <w:rsid w:val="008A7897"/>
    <w:rsid w:val="008A7ACC"/>
    <w:rsid w:val="008A7C90"/>
    <w:rsid w:val="008B0747"/>
    <w:rsid w:val="008B08C8"/>
    <w:rsid w:val="008B0932"/>
    <w:rsid w:val="008B20FB"/>
    <w:rsid w:val="008B3696"/>
    <w:rsid w:val="008B441D"/>
    <w:rsid w:val="008B5E94"/>
    <w:rsid w:val="008B6740"/>
    <w:rsid w:val="008B6D73"/>
    <w:rsid w:val="008B7F5D"/>
    <w:rsid w:val="008C0087"/>
    <w:rsid w:val="008C00EA"/>
    <w:rsid w:val="008C02BA"/>
    <w:rsid w:val="008C0A9D"/>
    <w:rsid w:val="008C0D5B"/>
    <w:rsid w:val="008C0E9C"/>
    <w:rsid w:val="008C13C2"/>
    <w:rsid w:val="008C1E55"/>
    <w:rsid w:val="008C1F03"/>
    <w:rsid w:val="008C2CB3"/>
    <w:rsid w:val="008C3415"/>
    <w:rsid w:val="008C36D0"/>
    <w:rsid w:val="008C3C42"/>
    <w:rsid w:val="008C56B4"/>
    <w:rsid w:val="008C572D"/>
    <w:rsid w:val="008C5CCD"/>
    <w:rsid w:val="008C7F1A"/>
    <w:rsid w:val="008D1545"/>
    <w:rsid w:val="008D189D"/>
    <w:rsid w:val="008D2D67"/>
    <w:rsid w:val="008D2E39"/>
    <w:rsid w:val="008D3603"/>
    <w:rsid w:val="008D4123"/>
    <w:rsid w:val="008D4335"/>
    <w:rsid w:val="008D4635"/>
    <w:rsid w:val="008D4693"/>
    <w:rsid w:val="008D5584"/>
    <w:rsid w:val="008D5D95"/>
    <w:rsid w:val="008D72BC"/>
    <w:rsid w:val="008D7552"/>
    <w:rsid w:val="008D76D7"/>
    <w:rsid w:val="008E1F2D"/>
    <w:rsid w:val="008E22D3"/>
    <w:rsid w:val="008E3E9C"/>
    <w:rsid w:val="008E4271"/>
    <w:rsid w:val="008E432B"/>
    <w:rsid w:val="008E44D0"/>
    <w:rsid w:val="008E4669"/>
    <w:rsid w:val="008E46C3"/>
    <w:rsid w:val="008E51B0"/>
    <w:rsid w:val="008E5719"/>
    <w:rsid w:val="008E6919"/>
    <w:rsid w:val="008E6AF4"/>
    <w:rsid w:val="008E722B"/>
    <w:rsid w:val="008E77D4"/>
    <w:rsid w:val="008E7C9D"/>
    <w:rsid w:val="008F0604"/>
    <w:rsid w:val="008F0988"/>
    <w:rsid w:val="008F0FDE"/>
    <w:rsid w:val="008F14C5"/>
    <w:rsid w:val="008F168F"/>
    <w:rsid w:val="008F1884"/>
    <w:rsid w:val="008F207C"/>
    <w:rsid w:val="008F275E"/>
    <w:rsid w:val="008F28FD"/>
    <w:rsid w:val="008F3601"/>
    <w:rsid w:val="008F3939"/>
    <w:rsid w:val="008F4ADF"/>
    <w:rsid w:val="008F5810"/>
    <w:rsid w:val="008F5985"/>
    <w:rsid w:val="008F6755"/>
    <w:rsid w:val="008F7053"/>
    <w:rsid w:val="008F7122"/>
    <w:rsid w:val="00900845"/>
    <w:rsid w:val="00900A23"/>
    <w:rsid w:val="00901578"/>
    <w:rsid w:val="009019A1"/>
    <w:rsid w:val="009025D6"/>
    <w:rsid w:val="00902AC4"/>
    <w:rsid w:val="00902C61"/>
    <w:rsid w:val="009044FB"/>
    <w:rsid w:val="00904E8C"/>
    <w:rsid w:val="0090729F"/>
    <w:rsid w:val="00907EB4"/>
    <w:rsid w:val="00912110"/>
    <w:rsid w:val="0091294E"/>
    <w:rsid w:val="00912D69"/>
    <w:rsid w:val="00913365"/>
    <w:rsid w:val="00914EC4"/>
    <w:rsid w:val="009154FE"/>
    <w:rsid w:val="009163CD"/>
    <w:rsid w:val="00916F6F"/>
    <w:rsid w:val="00917633"/>
    <w:rsid w:val="00920EB1"/>
    <w:rsid w:val="009210F7"/>
    <w:rsid w:val="00921398"/>
    <w:rsid w:val="0092186B"/>
    <w:rsid w:val="00921FDB"/>
    <w:rsid w:val="009220DD"/>
    <w:rsid w:val="009246D9"/>
    <w:rsid w:val="00924EA6"/>
    <w:rsid w:val="00926085"/>
    <w:rsid w:val="00926479"/>
    <w:rsid w:val="00926AAB"/>
    <w:rsid w:val="00927911"/>
    <w:rsid w:val="00927BB7"/>
    <w:rsid w:val="00930340"/>
    <w:rsid w:val="0093216E"/>
    <w:rsid w:val="00932AD9"/>
    <w:rsid w:val="009333BC"/>
    <w:rsid w:val="00933A77"/>
    <w:rsid w:val="00933C81"/>
    <w:rsid w:val="00936332"/>
    <w:rsid w:val="00936664"/>
    <w:rsid w:val="009378DC"/>
    <w:rsid w:val="00937A3B"/>
    <w:rsid w:val="00937A47"/>
    <w:rsid w:val="009406BE"/>
    <w:rsid w:val="00940F26"/>
    <w:rsid w:val="00941514"/>
    <w:rsid w:val="00943102"/>
    <w:rsid w:val="0094476E"/>
    <w:rsid w:val="00944DC3"/>
    <w:rsid w:val="00945425"/>
    <w:rsid w:val="00945888"/>
    <w:rsid w:val="00946B6F"/>
    <w:rsid w:val="00950170"/>
    <w:rsid w:val="009504B0"/>
    <w:rsid w:val="009507F3"/>
    <w:rsid w:val="009549C0"/>
    <w:rsid w:val="00955EAE"/>
    <w:rsid w:val="009602FB"/>
    <w:rsid w:val="009604B8"/>
    <w:rsid w:val="00960603"/>
    <w:rsid w:val="00960A4B"/>
    <w:rsid w:val="00960EA7"/>
    <w:rsid w:val="00961B88"/>
    <w:rsid w:val="00962562"/>
    <w:rsid w:val="00962600"/>
    <w:rsid w:val="00962CCF"/>
    <w:rsid w:val="00964621"/>
    <w:rsid w:val="00965012"/>
    <w:rsid w:val="009659EF"/>
    <w:rsid w:val="00966C64"/>
    <w:rsid w:val="00971321"/>
    <w:rsid w:val="00971827"/>
    <w:rsid w:val="00971AA4"/>
    <w:rsid w:val="009721B0"/>
    <w:rsid w:val="009722FF"/>
    <w:rsid w:val="0097232B"/>
    <w:rsid w:val="00972971"/>
    <w:rsid w:val="00973A8D"/>
    <w:rsid w:val="00973C47"/>
    <w:rsid w:val="009742DB"/>
    <w:rsid w:val="00974431"/>
    <w:rsid w:val="00974866"/>
    <w:rsid w:val="00975852"/>
    <w:rsid w:val="009758CA"/>
    <w:rsid w:val="00975ACC"/>
    <w:rsid w:val="00977482"/>
    <w:rsid w:val="00977709"/>
    <w:rsid w:val="009779E4"/>
    <w:rsid w:val="009805EB"/>
    <w:rsid w:val="00982AC2"/>
    <w:rsid w:val="00983CBE"/>
    <w:rsid w:val="00983F75"/>
    <w:rsid w:val="00985B9D"/>
    <w:rsid w:val="00986DF0"/>
    <w:rsid w:val="00987393"/>
    <w:rsid w:val="009909EC"/>
    <w:rsid w:val="00990A76"/>
    <w:rsid w:val="009918E0"/>
    <w:rsid w:val="00991A1D"/>
    <w:rsid w:val="00991F3E"/>
    <w:rsid w:val="009921DB"/>
    <w:rsid w:val="00992699"/>
    <w:rsid w:val="009926D3"/>
    <w:rsid w:val="00993BD5"/>
    <w:rsid w:val="00994312"/>
    <w:rsid w:val="00994868"/>
    <w:rsid w:val="00994996"/>
    <w:rsid w:val="009951F1"/>
    <w:rsid w:val="0099566D"/>
    <w:rsid w:val="00996C88"/>
    <w:rsid w:val="0099712C"/>
    <w:rsid w:val="009A087B"/>
    <w:rsid w:val="009A0C05"/>
    <w:rsid w:val="009A1023"/>
    <w:rsid w:val="009A1F1D"/>
    <w:rsid w:val="009A2441"/>
    <w:rsid w:val="009A2594"/>
    <w:rsid w:val="009A37B4"/>
    <w:rsid w:val="009A4386"/>
    <w:rsid w:val="009A477D"/>
    <w:rsid w:val="009A4880"/>
    <w:rsid w:val="009A74FA"/>
    <w:rsid w:val="009A79E4"/>
    <w:rsid w:val="009A7B14"/>
    <w:rsid w:val="009B184A"/>
    <w:rsid w:val="009B1E0D"/>
    <w:rsid w:val="009B235E"/>
    <w:rsid w:val="009B3E3F"/>
    <w:rsid w:val="009B3FD6"/>
    <w:rsid w:val="009B4B38"/>
    <w:rsid w:val="009B4D8C"/>
    <w:rsid w:val="009B50F2"/>
    <w:rsid w:val="009C00EE"/>
    <w:rsid w:val="009C0624"/>
    <w:rsid w:val="009C1869"/>
    <w:rsid w:val="009C19E6"/>
    <w:rsid w:val="009C1B0C"/>
    <w:rsid w:val="009C2C89"/>
    <w:rsid w:val="009C3083"/>
    <w:rsid w:val="009C3DB2"/>
    <w:rsid w:val="009C3E38"/>
    <w:rsid w:val="009C4005"/>
    <w:rsid w:val="009C4234"/>
    <w:rsid w:val="009C44D5"/>
    <w:rsid w:val="009C4856"/>
    <w:rsid w:val="009C48DC"/>
    <w:rsid w:val="009C4A74"/>
    <w:rsid w:val="009C4DBD"/>
    <w:rsid w:val="009C77AE"/>
    <w:rsid w:val="009C7F16"/>
    <w:rsid w:val="009D09E1"/>
    <w:rsid w:val="009D17A9"/>
    <w:rsid w:val="009D1B2E"/>
    <w:rsid w:val="009D2BA4"/>
    <w:rsid w:val="009D4821"/>
    <w:rsid w:val="009D50BB"/>
    <w:rsid w:val="009E0441"/>
    <w:rsid w:val="009E047E"/>
    <w:rsid w:val="009E072C"/>
    <w:rsid w:val="009E1B92"/>
    <w:rsid w:val="009E2A9B"/>
    <w:rsid w:val="009E2F54"/>
    <w:rsid w:val="009E4103"/>
    <w:rsid w:val="009E47A3"/>
    <w:rsid w:val="009E4ACD"/>
    <w:rsid w:val="009E597A"/>
    <w:rsid w:val="009E5BC4"/>
    <w:rsid w:val="009E6534"/>
    <w:rsid w:val="009E79B3"/>
    <w:rsid w:val="009E79D7"/>
    <w:rsid w:val="009F0182"/>
    <w:rsid w:val="009F120B"/>
    <w:rsid w:val="009F176B"/>
    <w:rsid w:val="009F1EBC"/>
    <w:rsid w:val="009F1F17"/>
    <w:rsid w:val="009F1F36"/>
    <w:rsid w:val="009F2F05"/>
    <w:rsid w:val="009F3080"/>
    <w:rsid w:val="009F39D2"/>
    <w:rsid w:val="009F3A50"/>
    <w:rsid w:val="009F3D16"/>
    <w:rsid w:val="009F4BCD"/>
    <w:rsid w:val="009F57DF"/>
    <w:rsid w:val="009F59D7"/>
    <w:rsid w:val="009F5CE4"/>
    <w:rsid w:val="009F673B"/>
    <w:rsid w:val="00A005A8"/>
    <w:rsid w:val="00A0113B"/>
    <w:rsid w:val="00A01526"/>
    <w:rsid w:val="00A0176A"/>
    <w:rsid w:val="00A02009"/>
    <w:rsid w:val="00A0256C"/>
    <w:rsid w:val="00A029C3"/>
    <w:rsid w:val="00A033CF"/>
    <w:rsid w:val="00A03412"/>
    <w:rsid w:val="00A03AA5"/>
    <w:rsid w:val="00A04172"/>
    <w:rsid w:val="00A05019"/>
    <w:rsid w:val="00A06095"/>
    <w:rsid w:val="00A0649D"/>
    <w:rsid w:val="00A06A11"/>
    <w:rsid w:val="00A10815"/>
    <w:rsid w:val="00A126E4"/>
    <w:rsid w:val="00A136C8"/>
    <w:rsid w:val="00A138B7"/>
    <w:rsid w:val="00A14C13"/>
    <w:rsid w:val="00A14CAE"/>
    <w:rsid w:val="00A14FE4"/>
    <w:rsid w:val="00A2097D"/>
    <w:rsid w:val="00A21530"/>
    <w:rsid w:val="00A2200B"/>
    <w:rsid w:val="00A22454"/>
    <w:rsid w:val="00A236C9"/>
    <w:rsid w:val="00A24350"/>
    <w:rsid w:val="00A24374"/>
    <w:rsid w:val="00A24724"/>
    <w:rsid w:val="00A25A37"/>
    <w:rsid w:val="00A266D1"/>
    <w:rsid w:val="00A27247"/>
    <w:rsid w:val="00A279DC"/>
    <w:rsid w:val="00A27CFF"/>
    <w:rsid w:val="00A30973"/>
    <w:rsid w:val="00A30A90"/>
    <w:rsid w:val="00A30D5F"/>
    <w:rsid w:val="00A31AF3"/>
    <w:rsid w:val="00A31CA5"/>
    <w:rsid w:val="00A31DF2"/>
    <w:rsid w:val="00A33703"/>
    <w:rsid w:val="00A35A0C"/>
    <w:rsid w:val="00A3604F"/>
    <w:rsid w:val="00A36344"/>
    <w:rsid w:val="00A36585"/>
    <w:rsid w:val="00A3686C"/>
    <w:rsid w:val="00A3744A"/>
    <w:rsid w:val="00A402A1"/>
    <w:rsid w:val="00A41446"/>
    <w:rsid w:val="00A41F64"/>
    <w:rsid w:val="00A424CE"/>
    <w:rsid w:val="00A42735"/>
    <w:rsid w:val="00A43B3B"/>
    <w:rsid w:val="00A43B8D"/>
    <w:rsid w:val="00A45A24"/>
    <w:rsid w:val="00A46137"/>
    <w:rsid w:val="00A4751D"/>
    <w:rsid w:val="00A47DE9"/>
    <w:rsid w:val="00A50465"/>
    <w:rsid w:val="00A51CA0"/>
    <w:rsid w:val="00A51FB0"/>
    <w:rsid w:val="00A537E5"/>
    <w:rsid w:val="00A546C0"/>
    <w:rsid w:val="00A555AD"/>
    <w:rsid w:val="00A5569C"/>
    <w:rsid w:val="00A55D5D"/>
    <w:rsid w:val="00A56938"/>
    <w:rsid w:val="00A56BDA"/>
    <w:rsid w:val="00A57800"/>
    <w:rsid w:val="00A61502"/>
    <w:rsid w:val="00A6172A"/>
    <w:rsid w:val="00A62033"/>
    <w:rsid w:val="00A62329"/>
    <w:rsid w:val="00A6271E"/>
    <w:rsid w:val="00A62B64"/>
    <w:rsid w:val="00A6357B"/>
    <w:rsid w:val="00A63DB6"/>
    <w:rsid w:val="00A64D5E"/>
    <w:rsid w:val="00A64F6F"/>
    <w:rsid w:val="00A65BCD"/>
    <w:rsid w:val="00A65DC6"/>
    <w:rsid w:val="00A661C2"/>
    <w:rsid w:val="00A66641"/>
    <w:rsid w:val="00A676DB"/>
    <w:rsid w:val="00A71BD3"/>
    <w:rsid w:val="00A720E1"/>
    <w:rsid w:val="00A72C05"/>
    <w:rsid w:val="00A731B7"/>
    <w:rsid w:val="00A73A8B"/>
    <w:rsid w:val="00A74834"/>
    <w:rsid w:val="00A75BD6"/>
    <w:rsid w:val="00A76AAE"/>
    <w:rsid w:val="00A77464"/>
    <w:rsid w:val="00A77723"/>
    <w:rsid w:val="00A7778A"/>
    <w:rsid w:val="00A7794E"/>
    <w:rsid w:val="00A77EF7"/>
    <w:rsid w:val="00A824CB"/>
    <w:rsid w:val="00A82A2B"/>
    <w:rsid w:val="00A82BD7"/>
    <w:rsid w:val="00A8467D"/>
    <w:rsid w:val="00A84DBF"/>
    <w:rsid w:val="00A85730"/>
    <w:rsid w:val="00A86B94"/>
    <w:rsid w:val="00A86FAE"/>
    <w:rsid w:val="00A87618"/>
    <w:rsid w:val="00A87ACB"/>
    <w:rsid w:val="00A9056F"/>
    <w:rsid w:val="00A90880"/>
    <w:rsid w:val="00A90B10"/>
    <w:rsid w:val="00A90D05"/>
    <w:rsid w:val="00A9106B"/>
    <w:rsid w:val="00A91B36"/>
    <w:rsid w:val="00A92758"/>
    <w:rsid w:val="00A92C57"/>
    <w:rsid w:val="00A933A8"/>
    <w:rsid w:val="00A94717"/>
    <w:rsid w:val="00A952E8"/>
    <w:rsid w:val="00A96602"/>
    <w:rsid w:val="00A97522"/>
    <w:rsid w:val="00A978A5"/>
    <w:rsid w:val="00AA0387"/>
    <w:rsid w:val="00AA050E"/>
    <w:rsid w:val="00AA21C1"/>
    <w:rsid w:val="00AA2234"/>
    <w:rsid w:val="00AA2444"/>
    <w:rsid w:val="00AA2E87"/>
    <w:rsid w:val="00AA3303"/>
    <w:rsid w:val="00AA3564"/>
    <w:rsid w:val="00AA4EEF"/>
    <w:rsid w:val="00AA5FDA"/>
    <w:rsid w:val="00AA7896"/>
    <w:rsid w:val="00AB0686"/>
    <w:rsid w:val="00AB1776"/>
    <w:rsid w:val="00AB1B6F"/>
    <w:rsid w:val="00AB2B15"/>
    <w:rsid w:val="00AB2EA6"/>
    <w:rsid w:val="00AB365A"/>
    <w:rsid w:val="00AB4644"/>
    <w:rsid w:val="00AB4FA2"/>
    <w:rsid w:val="00AB5CDE"/>
    <w:rsid w:val="00AB7D11"/>
    <w:rsid w:val="00AC0E4D"/>
    <w:rsid w:val="00AC1688"/>
    <w:rsid w:val="00AC1F3C"/>
    <w:rsid w:val="00AC2379"/>
    <w:rsid w:val="00AC3421"/>
    <w:rsid w:val="00AC3694"/>
    <w:rsid w:val="00AC38A4"/>
    <w:rsid w:val="00AC3C80"/>
    <w:rsid w:val="00AC3ECD"/>
    <w:rsid w:val="00AC43C1"/>
    <w:rsid w:val="00AC629A"/>
    <w:rsid w:val="00AD1D74"/>
    <w:rsid w:val="00AD3B9D"/>
    <w:rsid w:val="00AD44FE"/>
    <w:rsid w:val="00AD482D"/>
    <w:rsid w:val="00AD6BC6"/>
    <w:rsid w:val="00AD6E92"/>
    <w:rsid w:val="00AD7688"/>
    <w:rsid w:val="00AD7B39"/>
    <w:rsid w:val="00AD7C86"/>
    <w:rsid w:val="00AE0A6D"/>
    <w:rsid w:val="00AE1030"/>
    <w:rsid w:val="00AE105F"/>
    <w:rsid w:val="00AE2D27"/>
    <w:rsid w:val="00AE356B"/>
    <w:rsid w:val="00AE3F8B"/>
    <w:rsid w:val="00AE56ED"/>
    <w:rsid w:val="00AE5B60"/>
    <w:rsid w:val="00AE6543"/>
    <w:rsid w:val="00AE6818"/>
    <w:rsid w:val="00AE69DD"/>
    <w:rsid w:val="00AE6E6D"/>
    <w:rsid w:val="00AE7910"/>
    <w:rsid w:val="00AE79E8"/>
    <w:rsid w:val="00AF0B67"/>
    <w:rsid w:val="00AF0C1E"/>
    <w:rsid w:val="00AF1AB9"/>
    <w:rsid w:val="00AF2098"/>
    <w:rsid w:val="00AF2DCA"/>
    <w:rsid w:val="00AF3165"/>
    <w:rsid w:val="00AF45A5"/>
    <w:rsid w:val="00AF46EA"/>
    <w:rsid w:val="00AF48F6"/>
    <w:rsid w:val="00AF4DB5"/>
    <w:rsid w:val="00AF4E7F"/>
    <w:rsid w:val="00AF4EC7"/>
    <w:rsid w:val="00AF56D0"/>
    <w:rsid w:val="00AF5B33"/>
    <w:rsid w:val="00AF5B93"/>
    <w:rsid w:val="00AF653E"/>
    <w:rsid w:val="00B0021C"/>
    <w:rsid w:val="00B009E6"/>
    <w:rsid w:val="00B00D89"/>
    <w:rsid w:val="00B01595"/>
    <w:rsid w:val="00B038AF"/>
    <w:rsid w:val="00B03CA3"/>
    <w:rsid w:val="00B03EEA"/>
    <w:rsid w:val="00B03F90"/>
    <w:rsid w:val="00B045CE"/>
    <w:rsid w:val="00B04A22"/>
    <w:rsid w:val="00B04DC7"/>
    <w:rsid w:val="00B053E4"/>
    <w:rsid w:val="00B07871"/>
    <w:rsid w:val="00B1407B"/>
    <w:rsid w:val="00B14DED"/>
    <w:rsid w:val="00B152CE"/>
    <w:rsid w:val="00B1643D"/>
    <w:rsid w:val="00B16881"/>
    <w:rsid w:val="00B16EA6"/>
    <w:rsid w:val="00B17010"/>
    <w:rsid w:val="00B172E3"/>
    <w:rsid w:val="00B17F7E"/>
    <w:rsid w:val="00B201AF"/>
    <w:rsid w:val="00B218ED"/>
    <w:rsid w:val="00B22AAE"/>
    <w:rsid w:val="00B22FC3"/>
    <w:rsid w:val="00B230A5"/>
    <w:rsid w:val="00B231E3"/>
    <w:rsid w:val="00B240A2"/>
    <w:rsid w:val="00B24C55"/>
    <w:rsid w:val="00B264F0"/>
    <w:rsid w:val="00B27269"/>
    <w:rsid w:val="00B2767F"/>
    <w:rsid w:val="00B303EB"/>
    <w:rsid w:val="00B3093F"/>
    <w:rsid w:val="00B30988"/>
    <w:rsid w:val="00B30DD3"/>
    <w:rsid w:val="00B30EA2"/>
    <w:rsid w:val="00B3143F"/>
    <w:rsid w:val="00B31CEA"/>
    <w:rsid w:val="00B32D89"/>
    <w:rsid w:val="00B34B56"/>
    <w:rsid w:val="00B35BE1"/>
    <w:rsid w:val="00B35D0D"/>
    <w:rsid w:val="00B362B8"/>
    <w:rsid w:val="00B365C7"/>
    <w:rsid w:val="00B37DAA"/>
    <w:rsid w:val="00B4071B"/>
    <w:rsid w:val="00B42B3A"/>
    <w:rsid w:val="00B43011"/>
    <w:rsid w:val="00B43C83"/>
    <w:rsid w:val="00B445F4"/>
    <w:rsid w:val="00B45005"/>
    <w:rsid w:val="00B464BC"/>
    <w:rsid w:val="00B469E7"/>
    <w:rsid w:val="00B46DEC"/>
    <w:rsid w:val="00B4724F"/>
    <w:rsid w:val="00B474CA"/>
    <w:rsid w:val="00B47C16"/>
    <w:rsid w:val="00B50506"/>
    <w:rsid w:val="00B528BD"/>
    <w:rsid w:val="00B5333E"/>
    <w:rsid w:val="00B54665"/>
    <w:rsid w:val="00B55161"/>
    <w:rsid w:val="00B553D4"/>
    <w:rsid w:val="00B558A9"/>
    <w:rsid w:val="00B55D92"/>
    <w:rsid w:val="00B56C4E"/>
    <w:rsid w:val="00B6030D"/>
    <w:rsid w:val="00B60B27"/>
    <w:rsid w:val="00B60EC0"/>
    <w:rsid w:val="00B61178"/>
    <w:rsid w:val="00B61EC8"/>
    <w:rsid w:val="00B6209D"/>
    <w:rsid w:val="00B629BA"/>
    <w:rsid w:val="00B632AD"/>
    <w:rsid w:val="00B64174"/>
    <w:rsid w:val="00B655E9"/>
    <w:rsid w:val="00B6716A"/>
    <w:rsid w:val="00B67765"/>
    <w:rsid w:val="00B67CCD"/>
    <w:rsid w:val="00B70416"/>
    <w:rsid w:val="00B72A6F"/>
    <w:rsid w:val="00B72EC2"/>
    <w:rsid w:val="00B732A8"/>
    <w:rsid w:val="00B7384A"/>
    <w:rsid w:val="00B73FF7"/>
    <w:rsid w:val="00B7405E"/>
    <w:rsid w:val="00B750C3"/>
    <w:rsid w:val="00B75840"/>
    <w:rsid w:val="00B761AA"/>
    <w:rsid w:val="00B767CE"/>
    <w:rsid w:val="00B806C2"/>
    <w:rsid w:val="00B808DB"/>
    <w:rsid w:val="00B80AE6"/>
    <w:rsid w:val="00B82F4D"/>
    <w:rsid w:val="00B83116"/>
    <w:rsid w:val="00B84372"/>
    <w:rsid w:val="00B857DF"/>
    <w:rsid w:val="00B85DFE"/>
    <w:rsid w:val="00B86798"/>
    <w:rsid w:val="00B874B5"/>
    <w:rsid w:val="00B876DD"/>
    <w:rsid w:val="00B8776E"/>
    <w:rsid w:val="00B9051F"/>
    <w:rsid w:val="00B90ABA"/>
    <w:rsid w:val="00B90E9C"/>
    <w:rsid w:val="00B913C7"/>
    <w:rsid w:val="00B92C25"/>
    <w:rsid w:val="00B92DB3"/>
    <w:rsid w:val="00B93CEE"/>
    <w:rsid w:val="00B9475C"/>
    <w:rsid w:val="00B96264"/>
    <w:rsid w:val="00B96ABD"/>
    <w:rsid w:val="00B97097"/>
    <w:rsid w:val="00B97F6E"/>
    <w:rsid w:val="00BA0D26"/>
    <w:rsid w:val="00BA0D83"/>
    <w:rsid w:val="00BA20E1"/>
    <w:rsid w:val="00BA25C0"/>
    <w:rsid w:val="00BA2A79"/>
    <w:rsid w:val="00BA2FE7"/>
    <w:rsid w:val="00BA30F0"/>
    <w:rsid w:val="00BA3C06"/>
    <w:rsid w:val="00BA44D7"/>
    <w:rsid w:val="00BA4EB2"/>
    <w:rsid w:val="00BA5B0B"/>
    <w:rsid w:val="00BA5C2D"/>
    <w:rsid w:val="00BA5D18"/>
    <w:rsid w:val="00BA60FE"/>
    <w:rsid w:val="00BA620C"/>
    <w:rsid w:val="00BB01C9"/>
    <w:rsid w:val="00BB0CD5"/>
    <w:rsid w:val="00BB0F9C"/>
    <w:rsid w:val="00BB12D9"/>
    <w:rsid w:val="00BB1B07"/>
    <w:rsid w:val="00BB1E4B"/>
    <w:rsid w:val="00BB233B"/>
    <w:rsid w:val="00BB23FB"/>
    <w:rsid w:val="00BB386F"/>
    <w:rsid w:val="00BB3AA0"/>
    <w:rsid w:val="00BB482F"/>
    <w:rsid w:val="00BB5496"/>
    <w:rsid w:val="00BB5C55"/>
    <w:rsid w:val="00BB66BE"/>
    <w:rsid w:val="00BB6AB7"/>
    <w:rsid w:val="00BB6FA1"/>
    <w:rsid w:val="00BB7093"/>
    <w:rsid w:val="00BB76E3"/>
    <w:rsid w:val="00BB7711"/>
    <w:rsid w:val="00BB7A0C"/>
    <w:rsid w:val="00BC024D"/>
    <w:rsid w:val="00BC1275"/>
    <w:rsid w:val="00BC1716"/>
    <w:rsid w:val="00BC1CDB"/>
    <w:rsid w:val="00BC2A90"/>
    <w:rsid w:val="00BC3104"/>
    <w:rsid w:val="00BC3C24"/>
    <w:rsid w:val="00BC3C6A"/>
    <w:rsid w:val="00BC4170"/>
    <w:rsid w:val="00BC4F9A"/>
    <w:rsid w:val="00BC67CF"/>
    <w:rsid w:val="00BC68F5"/>
    <w:rsid w:val="00BD097A"/>
    <w:rsid w:val="00BD0D3C"/>
    <w:rsid w:val="00BD0D4A"/>
    <w:rsid w:val="00BD0F94"/>
    <w:rsid w:val="00BD206A"/>
    <w:rsid w:val="00BD21D3"/>
    <w:rsid w:val="00BD399A"/>
    <w:rsid w:val="00BD3DA3"/>
    <w:rsid w:val="00BD3FA8"/>
    <w:rsid w:val="00BD4182"/>
    <w:rsid w:val="00BD44D1"/>
    <w:rsid w:val="00BD5DAE"/>
    <w:rsid w:val="00BD69F2"/>
    <w:rsid w:val="00BD71BE"/>
    <w:rsid w:val="00BD7AEF"/>
    <w:rsid w:val="00BE1D61"/>
    <w:rsid w:val="00BE2B5A"/>
    <w:rsid w:val="00BE30D6"/>
    <w:rsid w:val="00BE3293"/>
    <w:rsid w:val="00BE3410"/>
    <w:rsid w:val="00BE3638"/>
    <w:rsid w:val="00BE48D9"/>
    <w:rsid w:val="00BE4B1B"/>
    <w:rsid w:val="00BE58FB"/>
    <w:rsid w:val="00BE6241"/>
    <w:rsid w:val="00BE6291"/>
    <w:rsid w:val="00BE7B0B"/>
    <w:rsid w:val="00BF034F"/>
    <w:rsid w:val="00BF08DE"/>
    <w:rsid w:val="00BF0C80"/>
    <w:rsid w:val="00BF0EF5"/>
    <w:rsid w:val="00BF1A12"/>
    <w:rsid w:val="00BF2103"/>
    <w:rsid w:val="00BF2238"/>
    <w:rsid w:val="00BF2681"/>
    <w:rsid w:val="00BF3033"/>
    <w:rsid w:val="00BF431B"/>
    <w:rsid w:val="00BF5131"/>
    <w:rsid w:val="00BF5B27"/>
    <w:rsid w:val="00BF5BD5"/>
    <w:rsid w:val="00BF6087"/>
    <w:rsid w:val="00BF6C0B"/>
    <w:rsid w:val="00BF729F"/>
    <w:rsid w:val="00C00732"/>
    <w:rsid w:val="00C0096F"/>
    <w:rsid w:val="00C00BF7"/>
    <w:rsid w:val="00C00F60"/>
    <w:rsid w:val="00C01314"/>
    <w:rsid w:val="00C013F3"/>
    <w:rsid w:val="00C01798"/>
    <w:rsid w:val="00C01C5C"/>
    <w:rsid w:val="00C044C5"/>
    <w:rsid w:val="00C04E81"/>
    <w:rsid w:val="00C061DF"/>
    <w:rsid w:val="00C0642A"/>
    <w:rsid w:val="00C06FD1"/>
    <w:rsid w:val="00C07599"/>
    <w:rsid w:val="00C117A5"/>
    <w:rsid w:val="00C1218D"/>
    <w:rsid w:val="00C12911"/>
    <w:rsid w:val="00C12C28"/>
    <w:rsid w:val="00C12CEE"/>
    <w:rsid w:val="00C1317D"/>
    <w:rsid w:val="00C13332"/>
    <w:rsid w:val="00C133F0"/>
    <w:rsid w:val="00C13D0A"/>
    <w:rsid w:val="00C145C8"/>
    <w:rsid w:val="00C1464E"/>
    <w:rsid w:val="00C14F49"/>
    <w:rsid w:val="00C160E1"/>
    <w:rsid w:val="00C1745D"/>
    <w:rsid w:val="00C2013E"/>
    <w:rsid w:val="00C2045C"/>
    <w:rsid w:val="00C21A92"/>
    <w:rsid w:val="00C22800"/>
    <w:rsid w:val="00C228F2"/>
    <w:rsid w:val="00C22E93"/>
    <w:rsid w:val="00C22F4C"/>
    <w:rsid w:val="00C238DA"/>
    <w:rsid w:val="00C2459E"/>
    <w:rsid w:val="00C25420"/>
    <w:rsid w:val="00C2553D"/>
    <w:rsid w:val="00C25E91"/>
    <w:rsid w:val="00C26035"/>
    <w:rsid w:val="00C26A7B"/>
    <w:rsid w:val="00C26AE3"/>
    <w:rsid w:val="00C26F86"/>
    <w:rsid w:val="00C275F7"/>
    <w:rsid w:val="00C27EB2"/>
    <w:rsid w:val="00C311D4"/>
    <w:rsid w:val="00C313C0"/>
    <w:rsid w:val="00C31EA3"/>
    <w:rsid w:val="00C3228B"/>
    <w:rsid w:val="00C33018"/>
    <w:rsid w:val="00C3376A"/>
    <w:rsid w:val="00C33C24"/>
    <w:rsid w:val="00C347D7"/>
    <w:rsid w:val="00C34DC1"/>
    <w:rsid w:val="00C35764"/>
    <w:rsid w:val="00C35892"/>
    <w:rsid w:val="00C35F8F"/>
    <w:rsid w:val="00C36889"/>
    <w:rsid w:val="00C37014"/>
    <w:rsid w:val="00C3704D"/>
    <w:rsid w:val="00C373E6"/>
    <w:rsid w:val="00C37942"/>
    <w:rsid w:val="00C37CD3"/>
    <w:rsid w:val="00C41FAC"/>
    <w:rsid w:val="00C42DE2"/>
    <w:rsid w:val="00C43A17"/>
    <w:rsid w:val="00C445CB"/>
    <w:rsid w:val="00C44A46"/>
    <w:rsid w:val="00C44C7E"/>
    <w:rsid w:val="00C44CEC"/>
    <w:rsid w:val="00C456FF"/>
    <w:rsid w:val="00C458F3"/>
    <w:rsid w:val="00C463FB"/>
    <w:rsid w:val="00C470E2"/>
    <w:rsid w:val="00C500AD"/>
    <w:rsid w:val="00C50977"/>
    <w:rsid w:val="00C509B6"/>
    <w:rsid w:val="00C50C88"/>
    <w:rsid w:val="00C50F20"/>
    <w:rsid w:val="00C51345"/>
    <w:rsid w:val="00C52AC0"/>
    <w:rsid w:val="00C531E3"/>
    <w:rsid w:val="00C53770"/>
    <w:rsid w:val="00C53965"/>
    <w:rsid w:val="00C547B9"/>
    <w:rsid w:val="00C558F8"/>
    <w:rsid w:val="00C55A76"/>
    <w:rsid w:val="00C567D6"/>
    <w:rsid w:val="00C56891"/>
    <w:rsid w:val="00C56F3D"/>
    <w:rsid w:val="00C60394"/>
    <w:rsid w:val="00C60DA2"/>
    <w:rsid w:val="00C63C74"/>
    <w:rsid w:val="00C64612"/>
    <w:rsid w:val="00C648AE"/>
    <w:rsid w:val="00C660A3"/>
    <w:rsid w:val="00C6612A"/>
    <w:rsid w:val="00C662DA"/>
    <w:rsid w:val="00C66490"/>
    <w:rsid w:val="00C66ED6"/>
    <w:rsid w:val="00C67B99"/>
    <w:rsid w:val="00C703E9"/>
    <w:rsid w:val="00C7149E"/>
    <w:rsid w:val="00C71629"/>
    <w:rsid w:val="00C71D58"/>
    <w:rsid w:val="00C722AC"/>
    <w:rsid w:val="00C72421"/>
    <w:rsid w:val="00C7396F"/>
    <w:rsid w:val="00C768FA"/>
    <w:rsid w:val="00C76E28"/>
    <w:rsid w:val="00C76F8C"/>
    <w:rsid w:val="00C77CA5"/>
    <w:rsid w:val="00C77DE8"/>
    <w:rsid w:val="00C804C7"/>
    <w:rsid w:val="00C80A82"/>
    <w:rsid w:val="00C80A85"/>
    <w:rsid w:val="00C80B64"/>
    <w:rsid w:val="00C80BF8"/>
    <w:rsid w:val="00C80F68"/>
    <w:rsid w:val="00C8111C"/>
    <w:rsid w:val="00C81E6C"/>
    <w:rsid w:val="00C82F6C"/>
    <w:rsid w:val="00C83388"/>
    <w:rsid w:val="00C8443A"/>
    <w:rsid w:val="00C8446B"/>
    <w:rsid w:val="00C848B5"/>
    <w:rsid w:val="00C84B56"/>
    <w:rsid w:val="00C85151"/>
    <w:rsid w:val="00C8603B"/>
    <w:rsid w:val="00C86BF8"/>
    <w:rsid w:val="00C90707"/>
    <w:rsid w:val="00C93B47"/>
    <w:rsid w:val="00C9642C"/>
    <w:rsid w:val="00C970C4"/>
    <w:rsid w:val="00C97156"/>
    <w:rsid w:val="00C97162"/>
    <w:rsid w:val="00C9783F"/>
    <w:rsid w:val="00CA1048"/>
    <w:rsid w:val="00CA1CD2"/>
    <w:rsid w:val="00CA4D10"/>
    <w:rsid w:val="00CA54A0"/>
    <w:rsid w:val="00CA5A98"/>
    <w:rsid w:val="00CA5C3D"/>
    <w:rsid w:val="00CA5C85"/>
    <w:rsid w:val="00CA6670"/>
    <w:rsid w:val="00CA72D9"/>
    <w:rsid w:val="00CB0078"/>
    <w:rsid w:val="00CB0291"/>
    <w:rsid w:val="00CB0998"/>
    <w:rsid w:val="00CB10A7"/>
    <w:rsid w:val="00CB25FE"/>
    <w:rsid w:val="00CB2C20"/>
    <w:rsid w:val="00CB3601"/>
    <w:rsid w:val="00CB362D"/>
    <w:rsid w:val="00CB4068"/>
    <w:rsid w:val="00CB4CFC"/>
    <w:rsid w:val="00CB4D37"/>
    <w:rsid w:val="00CB561C"/>
    <w:rsid w:val="00CB6525"/>
    <w:rsid w:val="00CB6D07"/>
    <w:rsid w:val="00CB7029"/>
    <w:rsid w:val="00CC06DF"/>
    <w:rsid w:val="00CC0F54"/>
    <w:rsid w:val="00CC14DC"/>
    <w:rsid w:val="00CC2F62"/>
    <w:rsid w:val="00CC3646"/>
    <w:rsid w:val="00CC3A93"/>
    <w:rsid w:val="00CC3F51"/>
    <w:rsid w:val="00CC4019"/>
    <w:rsid w:val="00CC4A99"/>
    <w:rsid w:val="00CC4BBC"/>
    <w:rsid w:val="00CC4C9F"/>
    <w:rsid w:val="00CC4D24"/>
    <w:rsid w:val="00CC51AE"/>
    <w:rsid w:val="00CC5E19"/>
    <w:rsid w:val="00CC640C"/>
    <w:rsid w:val="00CC69BA"/>
    <w:rsid w:val="00CC6F5F"/>
    <w:rsid w:val="00CD025F"/>
    <w:rsid w:val="00CD17AD"/>
    <w:rsid w:val="00CD1CCB"/>
    <w:rsid w:val="00CD22A4"/>
    <w:rsid w:val="00CD2C70"/>
    <w:rsid w:val="00CD2EF4"/>
    <w:rsid w:val="00CD4209"/>
    <w:rsid w:val="00CD444B"/>
    <w:rsid w:val="00CD5F4F"/>
    <w:rsid w:val="00CD60DF"/>
    <w:rsid w:val="00CD63F6"/>
    <w:rsid w:val="00CD64BA"/>
    <w:rsid w:val="00CD7331"/>
    <w:rsid w:val="00CD7D29"/>
    <w:rsid w:val="00CE0A0C"/>
    <w:rsid w:val="00CE0EB4"/>
    <w:rsid w:val="00CE1551"/>
    <w:rsid w:val="00CE2D1E"/>
    <w:rsid w:val="00CE2E00"/>
    <w:rsid w:val="00CE2FD9"/>
    <w:rsid w:val="00CE4556"/>
    <w:rsid w:val="00CE4D53"/>
    <w:rsid w:val="00CE518F"/>
    <w:rsid w:val="00CE52E9"/>
    <w:rsid w:val="00CE5EF6"/>
    <w:rsid w:val="00CE6621"/>
    <w:rsid w:val="00CE7252"/>
    <w:rsid w:val="00CE725A"/>
    <w:rsid w:val="00CE7F57"/>
    <w:rsid w:val="00CF2070"/>
    <w:rsid w:val="00CF246C"/>
    <w:rsid w:val="00CF2A08"/>
    <w:rsid w:val="00CF3318"/>
    <w:rsid w:val="00CF43B9"/>
    <w:rsid w:val="00CF4835"/>
    <w:rsid w:val="00CF4DAF"/>
    <w:rsid w:val="00CF4F00"/>
    <w:rsid w:val="00CF50D1"/>
    <w:rsid w:val="00CF5117"/>
    <w:rsid w:val="00CF523A"/>
    <w:rsid w:val="00CF54A6"/>
    <w:rsid w:val="00CF585A"/>
    <w:rsid w:val="00CF67E7"/>
    <w:rsid w:val="00CF755E"/>
    <w:rsid w:val="00CF77F1"/>
    <w:rsid w:val="00D012C8"/>
    <w:rsid w:val="00D015D4"/>
    <w:rsid w:val="00D0193D"/>
    <w:rsid w:val="00D01A29"/>
    <w:rsid w:val="00D01B42"/>
    <w:rsid w:val="00D01CA6"/>
    <w:rsid w:val="00D02744"/>
    <w:rsid w:val="00D030F6"/>
    <w:rsid w:val="00D03C71"/>
    <w:rsid w:val="00D03CB8"/>
    <w:rsid w:val="00D04598"/>
    <w:rsid w:val="00D0483A"/>
    <w:rsid w:val="00D04FD8"/>
    <w:rsid w:val="00D061A0"/>
    <w:rsid w:val="00D0712E"/>
    <w:rsid w:val="00D07759"/>
    <w:rsid w:val="00D078E5"/>
    <w:rsid w:val="00D103F4"/>
    <w:rsid w:val="00D112C8"/>
    <w:rsid w:val="00D1177B"/>
    <w:rsid w:val="00D11AB2"/>
    <w:rsid w:val="00D11D96"/>
    <w:rsid w:val="00D12608"/>
    <w:rsid w:val="00D130A0"/>
    <w:rsid w:val="00D1434A"/>
    <w:rsid w:val="00D152F4"/>
    <w:rsid w:val="00D16402"/>
    <w:rsid w:val="00D17764"/>
    <w:rsid w:val="00D179B4"/>
    <w:rsid w:val="00D17BD0"/>
    <w:rsid w:val="00D20B44"/>
    <w:rsid w:val="00D20C1B"/>
    <w:rsid w:val="00D20ECF"/>
    <w:rsid w:val="00D2139A"/>
    <w:rsid w:val="00D21A60"/>
    <w:rsid w:val="00D21EB3"/>
    <w:rsid w:val="00D223CE"/>
    <w:rsid w:val="00D2246E"/>
    <w:rsid w:val="00D22736"/>
    <w:rsid w:val="00D229AB"/>
    <w:rsid w:val="00D22E59"/>
    <w:rsid w:val="00D23C40"/>
    <w:rsid w:val="00D24062"/>
    <w:rsid w:val="00D246A3"/>
    <w:rsid w:val="00D24C07"/>
    <w:rsid w:val="00D24E4A"/>
    <w:rsid w:val="00D25E61"/>
    <w:rsid w:val="00D26C9A"/>
    <w:rsid w:val="00D274BD"/>
    <w:rsid w:val="00D318FD"/>
    <w:rsid w:val="00D325DE"/>
    <w:rsid w:val="00D330A7"/>
    <w:rsid w:val="00D33126"/>
    <w:rsid w:val="00D33610"/>
    <w:rsid w:val="00D33635"/>
    <w:rsid w:val="00D338A4"/>
    <w:rsid w:val="00D34014"/>
    <w:rsid w:val="00D348C0"/>
    <w:rsid w:val="00D34BE4"/>
    <w:rsid w:val="00D4016B"/>
    <w:rsid w:val="00D4115C"/>
    <w:rsid w:val="00D411AB"/>
    <w:rsid w:val="00D41C99"/>
    <w:rsid w:val="00D43492"/>
    <w:rsid w:val="00D43884"/>
    <w:rsid w:val="00D4432A"/>
    <w:rsid w:val="00D46247"/>
    <w:rsid w:val="00D46C0B"/>
    <w:rsid w:val="00D476D3"/>
    <w:rsid w:val="00D503EF"/>
    <w:rsid w:val="00D50A81"/>
    <w:rsid w:val="00D52B31"/>
    <w:rsid w:val="00D53BD2"/>
    <w:rsid w:val="00D5509D"/>
    <w:rsid w:val="00D551BC"/>
    <w:rsid w:val="00D569B8"/>
    <w:rsid w:val="00D6020D"/>
    <w:rsid w:val="00D6080E"/>
    <w:rsid w:val="00D611EA"/>
    <w:rsid w:val="00D6238A"/>
    <w:rsid w:val="00D62509"/>
    <w:rsid w:val="00D62B72"/>
    <w:rsid w:val="00D63A5A"/>
    <w:rsid w:val="00D63C29"/>
    <w:rsid w:val="00D6401A"/>
    <w:rsid w:val="00D651D6"/>
    <w:rsid w:val="00D658ED"/>
    <w:rsid w:val="00D672DD"/>
    <w:rsid w:val="00D675D7"/>
    <w:rsid w:val="00D6790A"/>
    <w:rsid w:val="00D70234"/>
    <w:rsid w:val="00D71759"/>
    <w:rsid w:val="00D720A5"/>
    <w:rsid w:val="00D724DC"/>
    <w:rsid w:val="00D725B5"/>
    <w:rsid w:val="00D7411E"/>
    <w:rsid w:val="00D74324"/>
    <w:rsid w:val="00D76045"/>
    <w:rsid w:val="00D76398"/>
    <w:rsid w:val="00D77392"/>
    <w:rsid w:val="00D776E7"/>
    <w:rsid w:val="00D8101E"/>
    <w:rsid w:val="00D81A6F"/>
    <w:rsid w:val="00D81B7D"/>
    <w:rsid w:val="00D82108"/>
    <w:rsid w:val="00D82C1E"/>
    <w:rsid w:val="00D83F35"/>
    <w:rsid w:val="00D8477E"/>
    <w:rsid w:val="00D85EBF"/>
    <w:rsid w:val="00D86500"/>
    <w:rsid w:val="00D86BD3"/>
    <w:rsid w:val="00D86CFF"/>
    <w:rsid w:val="00D87416"/>
    <w:rsid w:val="00D91199"/>
    <w:rsid w:val="00D919FA"/>
    <w:rsid w:val="00D925BC"/>
    <w:rsid w:val="00D926B0"/>
    <w:rsid w:val="00D92923"/>
    <w:rsid w:val="00D92C17"/>
    <w:rsid w:val="00D934D1"/>
    <w:rsid w:val="00D93FE2"/>
    <w:rsid w:val="00D94EB5"/>
    <w:rsid w:val="00D95551"/>
    <w:rsid w:val="00D963B9"/>
    <w:rsid w:val="00D96613"/>
    <w:rsid w:val="00D9686F"/>
    <w:rsid w:val="00D978E0"/>
    <w:rsid w:val="00D9792C"/>
    <w:rsid w:val="00D97958"/>
    <w:rsid w:val="00DA0759"/>
    <w:rsid w:val="00DA0E02"/>
    <w:rsid w:val="00DA1443"/>
    <w:rsid w:val="00DA17C5"/>
    <w:rsid w:val="00DA2224"/>
    <w:rsid w:val="00DA281B"/>
    <w:rsid w:val="00DA2C3C"/>
    <w:rsid w:val="00DA3264"/>
    <w:rsid w:val="00DA3B05"/>
    <w:rsid w:val="00DA3BF1"/>
    <w:rsid w:val="00DA3C3B"/>
    <w:rsid w:val="00DA45DE"/>
    <w:rsid w:val="00DA480E"/>
    <w:rsid w:val="00DA5E3C"/>
    <w:rsid w:val="00DA6356"/>
    <w:rsid w:val="00DA6DEA"/>
    <w:rsid w:val="00DA6DF5"/>
    <w:rsid w:val="00DA72CC"/>
    <w:rsid w:val="00DA757F"/>
    <w:rsid w:val="00DB00D6"/>
    <w:rsid w:val="00DB02EA"/>
    <w:rsid w:val="00DB04F8"/>
    <w:rsid w:val="00DB0A7E"/>
    <w:rsid w:val="00DB0C18"/>
    <w:rsid w:val="00DB0CFB"/>
    <w:rsid w:val="00DB1C8B"/>
    <w:rsid w:val="00DB4A2B"/>
    <w:rsid w:val="00DB4F5E"/>
    <w:rsid w:val="00DB5054"/>
    <w:rsid w:val="00DB66F9"/>
    <w:rsid w:val="00DB7625"/>
    <w:rsid w:val="00DB77F8"/>
    <w:rsid w:val="00DB7D53"/>
    <w:rsid w:val="00DC0098"/>
    <w:rsid w:val="00DC0252"/>
    <w:rsid w:val="00DC02C7"/>
    <w:rsid w:val="00DC08B2"/>
    <w:rsid w:val="00DC0D4B"/>
    <w:rsid w:val="00DC22B8"/>
    <w:rsid w:val="00DC2638"/>
    <w:rsid w:val="00DC2886"/>
    <w:rsid w:val="00DC3B6A"/>
    <w:rsid w:val="00DC4796"/>
    <w:rsid w:val="00DC480B"/>
    <w:rsid w:val="00DC55A8"/>
    <w:rsid w:val="00DC5E48"/>
    <w:rsid w:val="00DC6879"/>
    <w:rsid w:val="00DC6F01"/>
    <w:rsid w:val="00DC7ED6"/>
    <w:rsid w:val="00DD0913"/>
    <w:rsid w:val="00DD1096"/>
    <w:rsid w:val="00DD19A5"/>
    <w:rsid w:val="00DD3C22"/>
    <w:rsid w:val="00DD42B2"/>
    <w:rsid w:val="00DD4715"/>
    <w:rsid w:val="00DD7890"/>
    <w:rsid w:val="00DE0138"/>
    <w:rsid w:val="00DE080F"/>
    <w:rsid w:val="00DE20B6"/>
    <w:rsid w:val="00DE24CF"/>
    <w:rsid w:val="00DE2D53"/>
    <w:rsid w:val="00DE3D5C"/>
    <w:rsid w:val="00DE4036"/>
    <w:rsid w:val="00DE40BD"/>
    <w:rsid w:val="00DE41DF"/>
    <w:rsid w:val="00DE468A"/>
    <w:rsid w:val="00DE47B3"/>
    <w:rsid w:val="00DE5A54"/>
    <w:rsid w:val="00DE5FFA"/>
    <w:rsid w:val="00DE6CD2"/>
    <w:rsid w:val="00DE77B5"/>
    <w:rsid w:val="00DF063F"/>
    <w:rsid w:val="00DF0B77"/>
    <w:rsid w:val="00DF0F59"/>
    <w:rsid w:val="00DF14BA"/>
    <w:rsid w:val="00DF1F74"/>
    <w:rsid w:val="00DF3B83"/>
    <w:rsid w:val="00DF4723"/>
    <w:rsid w:val="00DF4A63"/>
    <w:rsid w:val="00DF4ED2"/>
    <w:rsid w:val="00DF5B30"/>
    <w:rsid w:val="00DF5FE3"/>
    <w:rsid w:val="00DF6513"/>
    <w:rsid w:val="00DF6577"/>
    <w:rsid w:val="00E00637"/>
    <w:rsid w:val="00E01285"/>
    <w:rsid w:val="00E01CE1"/>
    <w:rsid w:val="00E022F2"/>
    <w:rsid w:val="00E0245F"/>
    <w:rsid w:val="00E024B9"/>
    <w:rsid w:val="00E03182"/>
    <w:rsid w:val="00E03221"/>
    <w:rsid w:val="00E0371E"/>
    <w:rsid w:val="00E03895"/>
    <w:rsid w:val="00E03A85"/>
    <w:rsid w:val="00E05454"/>
    <w:rsid w:val="00E05852"/>
    <w:rsid w:val="00E06291"/>
    <w:rsid w:val="00E063B3"/>
    <w:rsid w:val="00E07132"/>
    <w:rsid w:val="00E07743"/>
    <w:rsid w:val="00E07C3D"/>
    <w:rsid w:val="00E112CD"/>
    <w:rsid w:val="00E1243E"/>
    <w:rsid w:val="00E12976"/>
    <w:rsid w:val="00E12BCA"/>
    <w:rsid w:val="00E13C26"/>
    <w:rsid w:val="00E154FC"/>
    <w:rsid w:val="00E15E7D"/>
    <w:rsid w:val="00E16345"/>
    <w:rsid w:val="00E16D7C"/>
    <w:rsid w:val="00E16EF4"/>
    <w:rsid w:val="00E175E9"/>
    <w:rsid w:val="00E17E86"/>
    <w:rsid w:val="00E20D0D"/>
    <w:rsid w:val="00E20E96"/>
    <w:rsid w:val="00E21B65"/>
    <w:rsid w:val="00E220B2"/>
    <w:rsid w:val="00E22360"/>
    <w:rsid w:val="00E22AA4"/>
    <w:rsid w:val="00E22AC7"/>
    <w:rsid w:val="00E22EC6"/>
    <w:rsid w:val="00E2399C"/>
    <w:rsid w:val="00E241BA"/>
    <w:rsid w:val="00E24294"/>
    <w:rsid w:val="00E246FC"/>
    <w:rsid w:val="00E24C84"/>
    <w:rsid w:val="00E250C4"/>
    <w:rsid w:val="00E265FF"/>
    <w:rsid w:val="00E268DB"/>
    <w:rsid w:val="00E2691D"/>
    <w:rsid w:val="00E26D45"/>
    <w:rsid w:val="00E26FE0"/>
    <w:rsid w:val="00E278AA"/>
    <w:rsid w:val="00E27F8E"/>
    <w:rsid w:val="00E3001F"/>
    <w:rsid w:val="00E3059C"/>
    <w:rsid w:val="00E30F70"/>
    <w:rsid w:val="00E31D00"/>
    <w:rsid w:val="00E31F55"/>
    <w:rsid w:val="00E32165"/>
    <w:rsid w:val="00E3274A"/>
    <w:rsid w:val="00E329DC"/>
    <w:rsid w:val="00E33A82"/>
    <w:rsid w:val="00E344D8"/>
    <w:rsid w:val="00E345D3"/>
    <w:rsid w:val="00E348F3"/>
    <w:rsid w:val="00E34D16"/>
    <w:rsid w:val="00E34DB2"/>
    <w:rsid w:val="00E3513C"/>
    <w:rsid w:val="00E356A0"/>
    <w:rsid w:val="00E35C7C"/>
    <w:rsid w:val="00E35C83"/>
    <w:rsid w:val="00E3679D"/>
    <w:rsid w:val="00E36C74"/>
    <w:rsid w:val="00E36F97"/>
    <w:rsid w:val="00E400E2"/>
    <w:rsid w:val="00E40182"/>
    <w:rsid w:val="00E40B61"/>
    <w:rsid w:val="00E4288D"/>
    <w:rsid w:val="00E42A12"/>
    <w:rsid w:val="00E42A75"/>
    <w:rsid w:val="00E430F1"/>
    <w:rsid w:val="00E43E9F"/>
    <w:rsid w:val="00E44FA7"/>
    <w:rsid w:val="00E44FD3"/>
    <w:rsid w:val="00E45B23"/>
    <w:rsid w:val="00E461E0"/>
    <w:rsid w:val="00E47842"/>
    <w:rsid w:val="00E5071C"/>
    <w:rsid w:val="00E519F5"/>
    <w:rsid w:val="00E535C9"/>
    <w:rsid w:val="00E5380A"/>
    <w:rsid w:val="00E53E5F"/>
    <w:rsid w:val="00E54958"/>
    <w:rsid w:val="00E55541"/>
    <w:rsid w:val="00E55F13"/>
    <w:rsid w:val="00E56890"/>
    <w:rsid w:val="00E57B44"/>
    <w:rsid w:val="00E60614"/>
    <w:rsid w:val="00E60B4D"/>
    <w:rsid w:val="00E614AD"/>
    <w:rsid w:val="00E61737"/>
    <w:rsid w:val="00E63004"/>
    <w:rsid w:val="00E63173"/>
    <w:rsid w:val="00E63339"/>
    <w:rsid w:val="00E63DCE"/>
    <w:rsid w:val="00E640C5"/>
    <w:rsid w:val="00E650EF"/>
    <w:rsid w:val="00E654E6"/>
    <w:rsid w:val="00E65A79"/>
    <w:rsid w:val="00E65DAC"/>
    <w:rsid w:val="00E71F4D"/>
    <w:rsid w:val="00E7432A"/>
    <w:rsid w:val="00E75422"/>
    <w:rsid w:val="00E75AD1"/>
    <w:rsid w:val="00E76087"/>
    <w:rsid w:val="00E76379"/>
    <w:rsid w:val="00E77539"/>
    <w:rsid w:val="00E779D0"/>
    <w:rsid w:val="00E77FDF"/>
    <w:rsid w:val="00E808A8"/>
    <w:rsid w:val="00E80977"/>
    <w:rsid w:val="00E80C9D"/>
    <w:rsid w:val="00E81B54"/>
    <w:rsid w:val="00E82A68"/>
    <w:rsid w:val="00E82C2F"/>
    <w:rsid w:val="00E833EE"/>
    <w:rsid w:val="00E836A3"/>
    <w:rsid w:val="00E83914"/>
    <w:rsid w:val="00E84D4C"/>
    <w:rsid w:val="00E84D52"/>
    <w:rsid w:val="00E84E6E"/>
    <w:rsid w:val="00E8605C"/>
    <w:rsid w:val="00E864BC"/>
    <w:rsid w:val="00E86B62"/>
    <w:rsid w:val="00E86EEE"/>
    <w:rsid w:val="00E87CA5"/>
    <w:rsid w:val="00E87DE8"/>
    <w:rsid w:val="00E92EB2"/>
    <w:rsid w:val="00E93B9E"/>
    <w:rsid w:val="00E9488D"/>
    <w:rsid w:val="00E9664C"/>
    <w:rsid w:val="00E96C7D"/>
    <w:rsid w:val="00E96EDA"/>
    <w:rsid w:val="00E970BA"/>
    <w:rsid w:val="00E97161"/>
    <w:rsid w:val="00E973D8"/>
    <w:rsid w:val="00E97B1B"/>
    <w:rsid w:val="00EA126B"/>
    <w:rsid w:val="00EA28BA"/>
    <w:rsid w:val="00EA3738"/>
    <w:rsid w:val="00EA401F"/>
    <w:rsid w:val="00EA4AE7"/>
    <w:rsid w:val="00EA4FBE"/>
    <w:rsid w:val="00EA51F6"/>
    <w:rsid w:val="00EA5B33"/>
    <w:rsid w:val="00EA5D59"/>
    <w:rsid w:val="00EA6342"/>
    <w:rsid w:val="00EA6F07"/>
    <w:rsid w:val="00EB0739"/>
    <w:rsid w:val="00EB130C"/>
    <w:rsid w:val="00EB44B9"/>
    <w:rsid w:val="00EB44DE"/>
    <w:rsid w:val="00EB4B29"/>
    <w:rsid w:val="00EB5BC1"/>
    <w:rsid w:val="00EB61CD"/>
    <w:rsid w:val="00EB6941"/>
    <w:rsid w:val="00EB6942"/>
    <w:rsid w:val="00EB734B"/>
    <w:rsid w:val="00EC026B"/>
    <w:rsid w:val="00EC196D"/>
    <w:rsid w:val="00EC1AD6"/>
    <w:rsid w:val="00EC450A"/>
    <w:rsid w:val="00EC45C8"/>
    <w:rsid w:val="00EC5096"/>
    <w:rsid w:val="00EC556F"/>
    <w:rsid w:val="00EC56FF"/>
    <w:rsid w:val="00EC58DB"/>
    <w:rsid w:val="00EC5B86"/>
    <w:rsid w:val="00EC5E6C"/>
    <w:rsid w:val="00EC6E58"/>
    <w:rsid w:val="00EC735F"/>
    <w:rsid w:val="00EC7FB2"/>
    <w:rsid w:val="00ED014E"/>
    <w:rsid w:val="00ED04AA"/>
    <w:rsid w:val="00ED0837"/>
    <w:rsid w:val="00ED1340"/>
    <w:rsid w:val="00ED134D"/>
    <w:rsid w:val="00ED153C"/>
    <w:rsid w:val="00ED15A1"/>
    <w:rsid w:val="00ED1FDF"/>
    <w:rsid w:val="00ED289F"/>
    <w:rsid w:val="00ED4574"/>
    <w:rsid w:val="00ED4773"/>
    <w:rsid w:val="00ED5688"/>
    <w:rsid w:val="00ED630B"/>
    <w:rsid w:val="00ED6BB1"/>
    <w:rsid w:val="00ED7126"/>
    <w:rsid w:val="00ED72FE"/>
    <w:rsid w:val="00EE18C0"/>
    <w:rsid w:val="00EE1F18"/>
    <w:rsid w:val="00EE212C"/>
    <w:rsid w:val="00EE26AC"/>
    <w:rsid w:val="00EE4A8C"/>
    <w:rsid w:val="00EE5366"/>
    <w:rsid w:val="00EE6136"/>
    <w:rsid w:val="00EE6A7D"/>
    <w:rsid w:val="00EE72A1"/>
    <w:rsid w:val="00EE7E6E"/>
    <w:rsid w:val="00EF1503"/>
    <w:rsid w:val="00EF46A4"/>
    <w:rsid w:val="00EF4A2E"/>
    <w:rsid w:val="00EF4E3E"/>
    <w:rsid w:val="00EF53A9"/>
    <w:rsid w:val="00EF666A"/>
    <w:rsid w:val="00EF7759"/>
    <w:rsid w:val="00F01CA1"/>
    <w:rsid w:val="00F02EBC"/>
    <w:rsid w:val="00F03413"/>
    <w:rsid w:val="00F0407D"/>
    <w:rsid w:val="00F043E4"/>
    <w:rsid w:val="00F04DB9"/>
    <w:rsid w:val="00F05561"/>
    <w:rsid w:val="00F078F7"/>
    <w:rsid w:val="00F07C2F"/>
    <w:rsid w:val="00F07ED0"/>
    <w:rsid w:val="00F101B6"/>
    <w:rsid w:val="00F10324"/>
    <w:rsid w:val="00F104AB"/>
    <w:rsid w:val="00F10B92"/>
    <w:rsid w:val="00F10BA6"/>
    <w:rsid w:val="00F11941"/>
    <w:rsid w:val="00F12DDB"/>
    <w:rsid w:val="00F12E4F"/>
    <w:rsid w:val="00F13ABD"/>
    <w:rsid w:val="00F13BD6"/>
    <w:rsid w:val="00F13E53"/>
    <w:rsid w:val="00F155C1"/>
    <w:rsid w:val="00F15B04"/>
    <w:rsid w:val="00F16862"/>
    <w:rsid w:val="00F171E3"/>
    <w:rsid w:val="00F17311"/>
    <w:rsid w:val="00F17A45"/>
    <w:rsid w:val="00F17A63"/>
    <w:rsid w:val="00F17D74"/>
    <w:rsid w:val="00F20C32"/>
    <w:rsid w:val="00F22A78"/>
    <w:rsid w:val="00F242B4"/>
    <w:rsid w:val="00F244EC"/>
    <w:rsid w:val="00F25D99"/>
    <w:rsid w:val="00F268BC"/>
    <w:rsid w:val="00F30CAA"/>
    <w:rsid w:val="00F323D2"/>
    <w:rsid w:val="00F32B64"/>
    <w:rsid w:val="00F3350A"/>
    <w:rsid w:val="00F33E03"/>
    <w:rsid w:val="00F33E25"/>
    <w:rsid w:val="00F33E5B"/>
    <w:rsid w:val="00F34929"/>
    <w:rsid w:val="00F34E3D"/>
    <w:rsid w:val="00F355D6"/>
    <w:rsid w:val="00F36BAC"/>
    <w:rsid w:val="00F3754D"/>
    <w:rsid w:val="00F375AC"/>
    <w:rsid w:val="00F37A9D"/>
    <w:rsid w:val="00F37F29"/>
    <w:rsid w:val="00F403F7"/>
    <w:rsid w:val="00F405D9"/>
    <w:rsid w:val="00F40807"/>
    <w:rsid w:val="00F40817"/>
    <w:rsid w:val="00F408E6"/>
    <w:rsid w:val="00F40A46"/>
    <w:rsid w:val="00F40ECA"/>
    <w:rsid w:val="00F422EF"/>
    <w:rsid w:val="00F425DC"/>
    <w:rsid w:val="00F42769"/>
    <w:rsid w:val="00F42A10"/>
    <w:rsid w:val="00F42B02"/>
    <w:rsid w:val="00F43547"/>
    <w:rsid w:val="00F43B13"/>
    <w:rsid w:val="00F44544"/>
    <w:rsid w:val="00F449D8"/>
    <w:rsid w:val="00F463F7"/>
    <w:rsid w:val="00F465AF"/>
    <w:rsid w:val="00F46913"/>
    <w:rsid w:val="00F4790D"/>
    <w:rsid w:val="00F51518"/>
    <w:rsid w:val="00F5229A"/>
    <w:rsid w:val="00F546F2"/>
    <w:rsid w:val="00F54CE1"/>
    <w:rsid w:val="00F55174"/>
    <w:rsid w:val="00F56047"/>
    <w:rsid w:val="00F5609C"/>
    <w:rsid w:val="00F56248"/>
    <w:rsid w:val="00F576BC"/>
    <w:rsid w:val="00F6090D"/>
    <w:rsid w:val="00F6180C"/>
    <w:rsid w:val="00F61996"/>
    <w:rsid w:val="00F620B9"/>
    <w:rsid w:val="00F629D9"/>
    <w:rsid w:val="00F6340E"/>
    <w:rsid w:val="00F63F19"/>
    <w:rsid w:val="00F650DE"/>
    <w:rsid w:val="00F653E6"/>
    <w:rsid w:val="00F662FF"/>
    <w:rsid w:val="00F6679E"/>
    <w:rsid w:val="00F670B7"/>
    <w:rsid w:val="00F67132"/>
    <w:rsid w:val="00F7029E"/>
    <w:rsid w:val="00F705DC"/>
    <w:rsid w:val="00F70C5C"/>
    <w:rsid w:val="00F71E0A"/>
    <w:rsid w:val="00F726C8"/>
    <w:rsid w:val="00F728AD"/>
    <w:rsid w:val="00F72B14"/>
    <w:rsid w:val="00F72E0A"/>
    <w:rsid w:val="00F74384"/>
    <w:rsid w:val="00F74D58"/>
    <w:rsid w:val="00F74EE8"/>
    <w:rsid w:val="00F74F3C"/>
    <w:rsid w:val="00F7514A"/>
    <w:rsid w:val="00F753A5"/>
    <w:rsid w:val="00F76F9A"/>
    <w:rsid w:val="00F77DBA"/>
    <w:rsid w:val="00F80645"/>
    <w:rsid w:val="00F806EB"/>
    <w:rsid w:val="00F80952"/>
    <w:rsid w:val="00F81D3F"/>
    <w:rsid w:val="00F81EB7"/>
    <w:rsid w:val="00F823C1"/>
    <w:rsid w:val="00F82F1E"/>
    <w:rsid w:val="00F8304F"/>
    <w:rsid w:val="00F840A3"/>
    <w:rsid w:val="00F84687"/>
    <w:rsid w:val="00F8471B"/>
    <w:rsid w:val="00F85FF9"/>
    <w:rsid w:val="00F8659E"/>
    <w:rsid w:val="00F86C15"/>
    <w:rsid w:val="00F86D3C"/>
    <w:rsid w:val="00F86F0C"/>
    <w:rsid w:val="00F87172"/>
    <w:rsid w:val="00F871EC"/>
    <w:rsid w:val="00F91536"/>
    <w:rsid w:val="00F9156B"/>
    <w:rsid w:val="00F92650"/>
    <w:rsid w:val="00F92E0B"/>
    <w:rsid w:val="00F92F7B"/>
    <w:rsid w:val="00F93742"/>
    <w:rsid w:val="00F939FD"/>
    <w:rsid w:val="00F93BE7"/>
    <w:rsid w:val="00F946C7"/>
    <w:rsid w:val="00F94FD5"/>
    <w:rsid w:val="00F95412"/>
    <w:rsid w:val="00F964E2"/>
    <w:rsid w:val="00F97AF3"/>
    <w:rsid w:val="00F97D6B"/>
    <w:rsid w:val="00FA0F67"/>
    <w:rsid w:val="00FA1871"/>
    <w:rsid w:val="00FA2250"/>
    <w:rsid w:val="00FA321E"/>
    <w:rsid w:val="00FA4E83"/>
    <w:rsid w:val="00FA59D4"/>
    <w:rsid w:val="00FA6194"/>
    <w:rsid w:val="00FA6447"/>
    <w:rsid w:val="00FA65EA"/>
    <w:rsid w:val="00FA6A72"/>
    <w:rsid w:val="00FA6E28"/>
    <w:rsid w:val="00FA7D1E"/>
    <w:rsid w:val="00FB08F8"/>
    <w:rsid w:val="00FB0CF9"/>
    <w:rsid w:val="00FB0DAF"/>
    <w:rsid w:val="00FB0E8A"/>
    <w:rsid w:val="00FB0FD4"/>
    <w:rsid w:val="00FB1CD5"/>
    <w:rsid w:val="00FB1E3E"/>
    <w:rsid w:val="00FB20C6"/>
    <w:rsid w:val="00FB2231"/>
    <w:rsid w:val="00FB2645"/>
    <w:rsid w:val="00FB2D8B"/>
    <w:rsid w:val="00FB3A9D"/>
    <w:rsid w:val="00FB3B9A"/>
    <w:rsid w:val="00FB41B0"/>
    <w:rsid w:val="00FB528C"/>
    <w:rsid w:val="00FB5EDA"/>
    <w:rsid w:val="00FC05A9"/>
    <w:rsid w:val="00FC05E0"/>
    <w:rsid w:val="00FC0AEA"/>
    <w:rsid w:val="00FC1510"/>
    <w:rsid w:val="00FC24FF"/>
    <w:rsid w:val="00FC26B2"/>
    <w:rsid w:val="00FC33A0"/>
    <w:rsid w:val="00FC4424"/>
    <w:rsid w:val="00FC559E"/>
    <w:rsid w:val="00FC5708"/>
    <w:rsid w:val="00FC57B3"/>
    <w:rsid w:val="00FC5C3A"/>
    <w:rsid w:val="00FC6069"/>
    <w:rsid w:val="00FC6591"/>
    <w:rsid w:val="00FC6CD4"/>
    <w:rsid w:val="00FC6FFD"/>
    <w:rsid w:val="00FC74BB"/>
    <w:rsid w:val="00FC7602"/>
    <w:rsid w:val="00FC7C61"/>
    <w:rsid w:val="00FD0DBB"/>
    <w:rsid w:val="00FD1D4D"/>
    <w:rsid w:val="00FD256E"/>
    <w:rsid w:val="00FD25C2"/>
    <w:rsid w:val="00FD2CE2"/>
    <w:rsid w:val="00FD3AFE"/>
    <w:rsid w:val="00FD3C13"/>
    <w:rsid w:val="00FD3D08"/>
    <w:rsid w:val="00FD41DD"/>
    <w:rsid w:val="00FD4876"/>
    <w:rsid w:val="00FD503E"/>
    <w:rsid w:val="00FD51D3"/>
    <w:rsid w:val="00FD5363"/>
    <w:rsid w:val="00FD59A4"/>
    <w:rsid w:val="00FD65B6"/>
    <w:rsid w:val="00FD6706"/>
    <w:rsid w:val="00FD6CA6"/>
    <w:rsid w:val="00FD7407"/>
    <w:rsid w:val="00FE0870"/>
    <w:rsid w:val="00FE0A0C"/>
    <w:rsid w:val="00FE1007"/>
    <w:rsid w:val="00FE392E"/>
    <w:rsid w:val="00FE4ABC"/>
    <w:rsid w:val="00FE5B3C"/>
    <w:rsid w:val="00FE6017"/>
    <w:rsid w:val="00FE63D6"/>
    <w:rsid w:val="00FE6634"/>
    <w:rsid w:val="00FF15DC"/>
    <w:rsid w:val="00FF1D10"/>
    <w:rsid w:val="00FF1E29"/>
    <w:rsid w:val="00FF2508"/>
    <w:rsid w:val="00FF2D84"/>
    <w:rsid w:val="00FF3695"/>
    <w:rsid w:val="00FF505B"/>
    <w:rsid w:val="00FF50E5"/>
    <w:rsid w:val="00FF5532"/>
    <w:rsid w:val="00FF5602"/>
    <w:rsid w:val="00FF74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F6D4"/>
  <w15:docId w15:val="{805E54FF-CBAC-408E-B775-CDD426DB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Heading"/>
    <w:next w:val="Textbody"/>
    <w:pPr>
      <w:outlineLvl w:val="0"/>
    </w:pPr>
    <w:rPr>
      <w:rFonts w:ascii="Times New Roman" w:eastAsia="SimSun" w:hAnsi="Times New Roman"/>
      <w:b/>
      <w:bCs/>
      <w:sz w:val="48"/>
      <w:szCs w:val="48"/>
    </w:rPr>
  </w:style>
  <w:style w:type="paragraph" w:styleId="Nagwek2">
    <w:name w:val="heading 2"/>
    <w:basedOn w:val="Heading"/>
    <w:next w:val="Textbody"/>
    <w:pPr>
      <w:outlineLvl w:val="1"/>
    </w:pPr>
    <w:rPr>
      <w:rFonts w:ascii="Times New Roman" w:eastAsia="SimSu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Normalny"/>
    <w:uiPriority w:val="34"/>
    <w:qFormat/>
    <w:pPr>
      <w:widowControl/>
      <w:suppressAutoHyphens w:val="0"/>
      <w:ind w:left="720"/>
      <w:textAlignment w:val="auto"/>
    </w:pPr>
    <w:rPr>
      <w:rFonts w:ascii="Calibri" w:eastAsia="Calibri" w:hAnsi="Calibri" w:cs="Calibri"/>
      <w:kern w:val="0"/>
      <w:sz w:val="22"/>
      <w:szCs w:val="22"/>
      <w:lang w:eastAsia="en-US" w:bidi="ar-SA"/>
    </w:rPr>
  </w:style>
  <w:style w:type="paragraph" w:styleId="Bezodstpw">
    <w:name w:val="No Spacing"/>
    <w:uiPriority w:val="1"/>
    <w:qFormat/>
    <w:pPr>
      <w:suppressAutoHyphens/>
    </w:pPr>
    <w:rPr>
      <w:rFonts w:cs="Mangal"/>
      <w:szCs w:val="21"/>
    </w:rPr>
  </w:style>
  <w:style w:type="paragraph" w:styleId="Tekstdymka">
    <w:name w:val="Balloon Text"/>
    <w:basedOn w:val="Normalny"/>
    <w:pPr>
      <w:widowControl/>
      <w:suppressAutoHyphens w:val="0"/>
      <w:textAlignment w:val="auto"/>
    </w:pPr>
    <w:rPr>
      <w:rFonts w:ascii="Segoe UI" w:eastAsia="Calibri" w:hAnsi="Segoe UI" w:cs="Segoe UI"/>
      <w:kern w:val="0"/>
      <w:sz w:val="18"/>
      <w:szCs w:val="18"/>
      <w:lang w:eastAsia="en-US" w:bidi="ar-SA"/>
    </w:rPr>
  </w:style>
  <w:style w:type="character" w:customStyle="1" w:styleId="TekstdymkaZnak">
    <w:name w:val="Tekst dymka Znak"/>
    <w:basedOn w:val="Domylnaczcionkaakapitu"/>
    <w:rPr>
      <w:rFonts w:ascii="Segoe UI" w:eastAsia="Calibri" w:hAnsi="Segoe UI" w:cs="Segoe UI"/>
      <w:kern w:val="0"/>
      <w:sz w:val="18"/>
      <w:szCs w:val="18"/>
      <w:lang w:eastAsia="en-US" w:bidi="ar-SA"/>
    </w:rPr>
  </w:style>
  <w:style w:type="paragraph" w:styleId="Tekstprzypisukocowego">
    <w:name w:val="endnote text"/>
    <w:basedOn w:val="Normalny"/>
    <w:rPr>
      <w:rFonts w:cs="Mangal"/>
      <w:sz w:val="20"/>
      <w:szCs w:val="18"/>
    </w:rPr>
  </w:style>
  <w:style w:type="character" w:customStyle="1" w:styleId="TekstprzypisukocowegoZnak">
    <w:name w:val="Tekst przypisu końcowego Znak"/>
    <w:basedOn w:val="Domylnaczcionkaakapitu"/>
    <w:rPr>
      <w:rFonts w:cs="Mangal"/>
      <w:sz w:val="20"/>
      <w:szCs w:val="18"/>
    </w:rPr>
  </w:style>
  <w:style w:type="character" w:styleId="Odwoanieprzypisukocowego">
    <w:name w:val="endnote reference"/>
    <w:basedOn w:val="Domylnaczcionkaakapitu"/>
    <w:rPr>
      <w:position w:val="0"/>
      <w:vertAlign w:val="superscript"/>
    </w:rPr>
  </w:style>
  <w:style w:type="character" w:styleId="Odwoaniedokomentarza">
    <w:name w:val="annotation reference"/>
    <w:basedOn w:val="Domylnaczcionkaakapitu"/>
    <w:rPr>
      <w:sz w:val="16"/>
      <w:szCs w:val="16"/>
    </w:rPr>
  </w:style>
  <w:style w:type="paragraph" w:styleId="Tekstkomentarza">
    <w:name w:val="annotation text"/>
    <w:basedOn w:val="Normalny"/>
    <w:rPr>
      <w:rFonts w:cs="Mangal"/>
      <w:sz w:val="20"/>
      <w:szCs w:val="18"/>
    </w:rPr>
  </w:style>
  <w:style w:type="character" w:customStyle="1" w:styleId="TekstkomentarzaZnak">
    <w:name w:val="Tekst komentarza Znak"/>
    <w:basedOn w:val="Domylnaczcionkaakapitu"/>
    <w:rPr>
      <w:rFonts w:cs="Mangal"/>
      <w:sz w:val="20"/>
      <w:szCs w:val="18"/>
    </w:rPr>
  </w:style>
  <w:style w:type="paragraph" w:styleId="Tematkomentarza">
    <w:name w:val="annotation subject"/>
    <w:basedOn w:val="Tekstkomentarza"/>
    <w:next w:val="Tekstkomentarza"/>
    <w:uiPriority w:val="99"/>
    <w:rPr>
      <w:b/>
      <w:bCs/>
    </w:rPr>
  </w:style>
  <w:style w:type="character" w:customStyle="1" w:styleId="TematkomentarzaZnak">
    <w:name w:val="Temat komentarza Znak"/>
    <w:basedOn w:val="TekstkomentarzaZnak"/>
    <w:uiPriority w:val="99"/>
    <w:rPr>
      <w:rFonts w:cs="Mangal"/>
      <w:b/>
      <w:bCs/>
      <w:sz w:val="20"/>
      <w:szCs w:val="18"/>
    </w:rPr>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character" w:customStyle="1" w:styleId="igpindeksgrnyipogrubienie">
    <w:name w:val="igpindeksgrnyipogrubienie"/>
    <w:basedOn w:val="Domylnaczcionkaakapitu"/>
    <w:rsid w:val="007F0B8A"/>
  </w:style>
  <w:style w:type="character" w:customStyle="1" w:styleId="hgkelc">
    <w:name w:val="hgkelc"/>
    <w:basedOn w:val="Domylnaczcionkaakapitu"/>
    <w:rsid w:val="004A64A8"/>
  </w:style>
  <w:style w:type="paragraph" w:customStyle="1" w:styleId="xmsonormal">
    <w:name w:val="x_msonormal"/>
    <w:basedOn w:val="Normalny"/>
    <w:uiPriority w:val="99"/>
    <w:rsid w:val="00290C55"/>
    <w:pPr>
      <w:widowControl/>
      <w:suppressAutoHyphens w:val="0"/>
      <w:autoSpaceDN/>
      <w:textAlignment w:val="auto"/>
    </w:pPr>
    <w:rPr>
      <w:rFonts w:ascii="Calibri" w:eastAsiaTheme="minorHAnsi" w:hAnsi="Calibri" w:cs="Calibri"/>
      <w:kern w:val="0"/>
      <w:sz w:val="22"/>
      <w:szCs w:val="22"/>
      <w:lang w:eastAsia="pl-PL" w:bidi="ar-SA"/>
    </w:rPr>
  </w:style>
  <w:style w:type="paragraph" w:customStyle="1" w:styleId="xmsolistparagraph">
    <w:name w:val="x_msolistparagraph"/>
    <w:basedOn w:val="Normalny"/>
    <w:uiPriority w:val="99"/>
    <w:rsid w:val="00290C55"/>
    <w:pPr>
      <w:widowControl/>
      <w:suppressAutoHyphens w:val="0"/>
      <w:autoSpaceDN/>
      <w:ind w:left="720"/>
      <w:textAlignment w:val="auto"/>
    </w:pPr>
    <w:rPr>
      <w:rFonts w:ascii="Calibri" w:eastAsiaTheme="minorHAnsi" w:hAnsi="Calibri" w:cs="Calibri"/>
      <w:kern w:val="0"/>
      <w:sz w:val="22"/>
      <w:szCs w:val="22"/>
      <w:lang w:eastAsia="pl-PL" w:bidi="ar-SA"/>
    </w:rPr>
  </w:style>
  <w:style w:type="paragraph" w:customStyle="1" w:styleId="v1msonormal">
    <w:name w:val="v1msonormal"/>
    <w:basedOn w:val="Normalny"/>
    <w:rsid w:val="0061157F"/>
    <w:pPr>
      <w:widowControl/>
      <w:suppressAutoHyphens w:val="0"/>
      <w:autoSpaceDN/>
      <w:spacing w:before="100" w:beforeAutospacing="1" w:after="100" w:afterAutospacing="1"/>
      <w:textAlignment w:val="auto"/>
    </w:pPr>
    <w:rPr>
      <w:rFonts w:eastAsia="Calibri" w:cs="Times New Roman"/>
      <w:kern w:val="0"/>
      <w:lang w:eastAsia="pl-PL" w:bidi="ar-SA"/>
    </w:rPr>
  </w:style>
  <w:style w:type="character" w:styleId="Hipercze">
    <w:name w:val="Hyperlink"/>
    <w:basedOn w:val="Domylnaczcionkaakapitu"/>
    <w:uiPriority w:val="99"/>
    <w:unhideWhenUsed/>
    <w:rsid w:val="001B2D7C"/>
    <w:rPr>
      <w:color w:val="0563C1" w:themeColor="hyperlink"/>
      <w:u w:val="single"/>
    </w:rPr>
  </w:style>
  <w:style w:type="paragraph" w:styleId="NormalnyWeb">
    <w:name w:val="Normal (Web)"/>
    <w:basedOn w:val="Normalny"/>
    <w:uiPriority w:val="99"/>
    <w:unhideWhenUsed/>
    <w:rsid w:val="005E5F17"/>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character" w:styleId="Uwydatnienie">
    <w:name w:val="Emphasis"/>
    <w:basedOn w:val="Domylnaczcionkaakapitu"/>
    <w:uiPriority w:val="20"/>
    <w:qFormat/>
    <w:rsid w:val="0043480A"/>
    <w:rPr>
      <w:i/>
      <w:iCs/>
    </w:rPr>
  </w:style>
  <w:style w:type="character" w:styleId="Pogrubienie">
    <w:name w:val="Strong"/>
    <w:basedOn w:val="Domylnaczcionkaakapitu"/>
    <w:uiPriority w:val="22"/>
    <w:qFormat/>
    <w:rsid w:val="00EA28BA"/>
    <w:rPr>
      <w:b/>
      <w:bCs/>
    </w:rPr>
  </w:style>
  <w:style w:type="paragraph" w:styleId="Tekstprzypisudolnego">
    <w:name w:val="footnote text"/>
    <w:basedOn w:val="Normalny"/>
    <w:link w:val="TekstprzypisudolnegoZnak"/>
    <w:uiPriority w:val="99"/>
    <w:semiHidden/>
    <w:unhideWhenUsed/>
    <w:rsid w:val="00EC58DB"/>
    <w:rPr>
      <w:rFonts w:cs="Mangal"/>
      <w:sz w:val="20"/>
      <w:szCs w:val="18"/>
    </w:rPr>
  </w:style>
  <w:style w:type="character" w:customStyle="1" w:styleId="TekstprzypisudolnegoZnak">
    <w:name w:val="Tekst przypisu dolnego Znak"/>
    <w:basedOn w:val="Domylnaczcionkaakapitu"/>
    <w:link w:val="Tekstprzypisudolnego"/>
    <w:uiPriority w:val="99"/>
    <w:semiHidden/>
    <w:rsid w:val="00EC58DB"/>
    <w:rPr>
      <w:rFonts w:cs="Mangal"/>
      <w:sz w:val="20"/>
      <w:szCs w:val="18"/>
    </w:rPr>
  </w:style>
  <w:style w:type="character" w:styleId="Odwoanieprzypisudolnego">
    <w:name w:val="footnote reference"/>
    <w:basedOn w:val="Domylnaczcionkaakapitu"/>
    <w:uiPriority w:val="99"/>
    <w:semiHidden/>
    <w:unhideWhenUsed/>
    <w:rsid w:val="00EC58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3160">
      <w:bodyDiv w:val="1"/>
      <w:marLeft w:val="0"/>
      <w:marRight w:val="0"/>
      <w:marTop w:val="0"/>
      <w:marBottom w:val="0"/>
      <w:divBdr>
        <w:top w:val="none" w:sz="0" w:space="0" w:color="auto"/>
        <w:left w:val="none" w:sz="0" w:space="0" w:color="auto"/>
        <w:bottom w:val="none" w:sz="0" w:space="0" w:color="auto"/>
        <w:right w:val="none" w:sz="0" w:space="0" w:color="auto"/>
      </w:divBdr>
    </w:div>
    <w:div w:id="65228897">
      <w:bodyDiv w:val="1"/>
      <w:marLeft w:val="0"/>
      <w:marRight w:val="0"/>
      <w:marTop w:val="0"/>
      <w:marBottom w:val="0"/>
      <w:divBdr>
        <w:top w:val="none" w:sz="0" w:space="0" w:color="auto"/>
        <w:left w:val="none" w:sz="0" w:space="0" w:color="auto"/>
        <w:bottom w:val="none" w:sz="0" w:space="0" w:color="auto"/>
        <w:right w:val="none" w:sz="0" w:space="0" w:color="auto"/>
      </w:divBdr>
    </w:div>
    <w:div w:id="176895968">
      <w:bodyDiv w:val="1"/>
      <w:marLeft w:val="0"/>
      <w:marRight w:val="0"/>
      <w:marTop w:val="0"/>
      <w:marBottom w:val="0"/>
      <w:divBdr>
        <w:top w:val="none" w:sz="0" w:space="0" w:color="auto"/>
        <w:left w:val="none" w:sz="0" w:space="0" w:color="auto"/>
        <w:bottom w:val="none" w:sz="0" w:space="0" w:color="auto"/>
        <w:right w:val="none" w:sz="0" w:space="0" w:color="auto"/>
      </w:divBdr>
    </w:div>
    <w:div w:id="397168464">
      <w:bodyDiv w:val="1"/>
      <w:marLeft w:val="0"/>
      <w:marRight w:val="0"/>
      <w:marTop w:val="0"/>
      <w:marBottom w:val="0"/>
      <w:divBdr>
        <w:top w:val="none" w:sz="0" w:space="0" w:color="auto"/>
        <w:left w:val="none" w:sz="0" w:space="0" w:color="auto"/>
        <w:bottom w:val="none" w:sz="0" w:space="0" w:color="auto"/>
        <w:right w:val="none" w:sz="0" w:space="0" w:color="auto"/>
      </w:divBdr>
    </w:div>
    <w:div w:id="457456199">
      <w:bodyDiv w:val="1"/>
      <w:marLeft w:val="0"/>
      <w:marRight w:val="0"/>
      <w:marTop w:val="0"/>
      <w:marBottom w:val="0"/>
      <w:divBdr>
        <w:top w:val="none" w:sz="0" w:space="0" w:color="auto"/>
        <w:left w:val="none" w:sz="0" w:space="0" w:color="auto"/>
        <w:bottom w:val="none" w:sz="0" w:space="0" w:color="auto"/>
        <w:right w:val="none" w:sz="0" w:space="0" w:color="auto"/>
      </w:divBdr>
    </w:div>
    <w:div w:id="513148957">
      <w:bodyDiv w:val="1"/>
      <w:marLeft w:val="0"/>
      <w:marRight w:val="0"/>
      <w:marTop w:val="0"/>
      <w:marBottom w:val="0"/>
      <w:divBdr>
        <w:top w:val="none" w:sz="0" w:space="0" w:color="auto"/>
        <w:left w:val="none" w:sz="0" w:space="0" w:color="auto"/>
        <w:bottom w:val="none" w:sz="0" w:space="0" w:color="auto"/>
        <w:right w:val="none" w:sz="0" w:space="0" w:color="auto"/>
      </w:divBdr>
    </w:div>
    <w:div w:id="515121514">
      <w:bodyDiv w:val="1"/>
      <w:marLeft w:val="0"/>
      <w:marRight w:val="0"/>
      <w:marTop w:val="0"/>
      <w:marBottom w:val="0"/>
      <w:divBdr>
        <w:top w:val="none" w:sz="0" w:space="0" w:color="auto"/>
        <w:left w:val="none" w:sz="0" w:space="0" w:color="auto"/>
        <w:bottom w:val="none" w:sz="0" w:space="0" w:color="auto"/>
        <w:right w:val="none" w:sz="0" w:space="0" w:color="auto"/>
      </w:divBdr>
    </w:div>
    <w:div w:id="656350143">
      <w:bodyDiv w:val="1"/>
      <w:marLeft w:val="0"/>
      <w:marRight w:val="0"/>
      <w:marTop w:val="0"/>
      <w:marBottom w:val="0"/>
      <w:divBdr>
        <w:top w:val="none" w:sz="0" w:space="0" w:color="auto"/>
        <w:left w:val="none" w:sz="0" w:space="0" w:color="auto"/>
        <w:bottom w:val="none" w:sz="0" w:space="0" w:color="auto"/>
        <w:right w:val="none" w:sz="0" w:space="0" w:color="auto"/>
      </w:divBdr>
    </w:div>
    <w:div w:id="666178393">
      <w:bodyDiv w:val="1"/>
      <w:marLeft w:val="0"/>
      <w:marRight w:val="0"/>
      <w:marTop w:val="0"/>
      <w:marBottom w:val="0"/>
      <w:divBdr>
        <w:top w:val="none" w:sz="0" w:space="0" w:color="auto"/>
        <w:left w:val="none" w:sz="0" w:space="0" w:color="auto"/>
        <w:bottom w:val="none" w:sz="0" w:space="0" w:color="auto"/>
        <w:right w:val="none" w:sz="0" w:space="0" w:color="auto"/>
      </w:divBdr>
    </w:div>
    <w:div w:id="713699675">
      <w:bodyDiv w:val="1"/>
      <w:marLeft w:val="0"/>
      <w:marRight w:val="0"/>
      <w:marTop w:val="0"/>
      <w:marBottom w:val="0"/>
      <w:divBdr>
        <w:top w:val="none" w:sz="0" w:space="0" w:color="auto"/>
        <w:left w:val="none" w:sz="0" w:space="0" w:color="auto"/>
        <w:bottom w:val="none" w:sz="0" w:space="0" w:color="auto"/>
        <w:right w:val="none" w:sz="0" w:space="0" w:color="auto"/>
      </w:divBdr>
    </w:div>
    <w:div w:id="763453809">
      <w:bodyDiv w:val="1"/>
      <w:marLeft w:val="0"/>
      <w:marRight w:val="0"/>
      <w:marTop w:val="0"/>
      <w:marBottom w:val="0"/>
      <w:divBdr>
        <w:top w:val="none" w:sz="0" w:space="0" w:color="auto"/>
        <w:left w:val="none" w:sz="0" w:space="0" w:color="auto"/>
        <w:bottom w:val="none" w:sz="0" w:space="0" w:color="auto"/>
        <w:right w:val="none" w:sz="0" w:space="0" w:color="auto"/>
      </w:divBdr>
    </w:div>
    <w:div w:id="812480411">
      <w:bodyDiv w:val="1"/>
      <w:marLeft w:val="0"/>
      <w:marRight w:val="0"/>
      <w:marTop w:val="0"/>
      <w:marBottom w:val="0"/>
      <w:divBdr>
        <w:top w:val="none" w:sz="0" w:space="0" w:color="auto"/>
        <w:left w:val="none" w:sz="0" w:space="0" w:color="auto"/>
        <w:bottom w:val="none" w:sz="0" w:space="0" w:color="auto"/>
        <w:right w:val="none" w:sz="0" w:space="0" w:color="auto"/>
      </w:divBdr>
    </w:div>
    <w:div w:id="909729987">
      <w:bodyDiv w:val="1"/>
      <w:marLeft w:val="0"/>
      <w:marRight w:val="0"/>
      <w:marTop w:val="0"/>
      <w:marBottom w:val="0"/>
      <w:divBdr>
        <w:top w:val="none" w:sz="0" w:space="0" w:color="auto"/>
        <w:left w:val="none" w:sz="0" w:space="0" w:color="auto"/>
        <w:bottom w:val="none" w:sz="0" w:space="0" w:color="auto"/>
        <w:right w:val="none" w:sz="0" w:space="0" w:color="auto"/>
      </w:divBdr>
    </w:div>
    <w:div w:id="1086028608">
      <w:bodyDiv w:val="1"/>
      <w:marLeft w:val="0"/>
      <w:marRight w:val="0"/>
      <w:marTop w:val="0"/>
      <w:marBottom w:val="0"/>
      <w:divBdr>
        <w:top w:val="none" w:sz="0" w:space="0" w:color="auto"/>
        <w:left w:val="none" w:sz="0" w:space="0" w:color="auto"/>
        <w:bottom w:val="none" w:sz="0" w:space="0" w:color="auto"/>
        <w:right w:val="none" w:sz="0" w:space="0" w:color="auto"/>
      </w:divBdr>
    </w:div>
    <w:div w:id="1121613327">
      <w:bodyDiv w:val="1"/>
      <w:marLeft w:val="0"/>
      <w:marRight w:val="0"/>
      <w:marTop w:val="0"/>
      <w:marBottom w:val="0"/>
      <w:divBdr>
        <w:top w:val="none" w:sz="0" w:space="0" w:color="auto"/>
        <w:left w:val="none" w:sz="0" w:space="0" w:color="auto"/>
        <w:bottom w:val="none" w:sz="0" w:space="0" w:color="auto"/>
        <w:right w:val="none" w:sz="0" w:space="0" w:color="auto"/>
      </w:divBdr>
    </w:div>
    <w:div w:id="1147866083">
      <w:bodyDiv w:val="1"/>
      <w:marLeft w:val="0"/>
      <w:marRight w:val="0"/>
      <w:marTop w:val="0"/>
      <w:marBottom w:val="0"/>
      <w:divBdr>
        <w:top w:val="none" w:sz="0" w:space="0" w:color="auto"/>
        <w:left w:val="none" w:sz="0" w:space="0" w:color="auto"/>
        <w:bottom w:val="none" w:sz="0" w:space="0" w:color="auto"/>
        <w:right w:val="none" w:sz="0" w:space="0" w:color="auto"/>
      </w:divBdr>
      <w:divsChild>
        <w:div w:id="1762990298">
          <w:marLeft w:val="446"/>
          <w:marRight w:val="0"/>
          <w:marTop w:val="200"/>
          <w:marBottom w:val="0"/>
          <w:divBdr>
            <w:top w:val="none" w:sz="0" w:space="0" w:color="auto"/>
            <w:left w:val="none" w:sz="0" w:space="0" w:color="auto"/>
            <w:bottom w:val="none" w:sz="0" w:space="0" w:color="auto"/>
            <w:right w:val="none" w:sz="0" w:space="0" w:color="auto"/>
          </w:divBdr>
        </w:div>
        <w:div w:id="773860045">
          <w:marLeft w:val="446"/>
          <w:marRight w:val="0"/>
          <w:marTop w:val="200"/>
          <w:marBottom w:val="0"/>
          <w:divBdr>
            <w:top w:val="none" w:sz="0" w:space="0" w:color="auto"/>
            <w:left w:val="none" w:sz="0" w:space="0" w:color="auto"/>
            <w:bottom w:val="none" w:sz="0" w:space="0" w:color="auto"/>
            <w:right w:val="none" w:sz="0" w:space="0" w:color="auto"/>
          </w:divBdr>
        </w:div>
        <w:div w:id="1038625056">
          <w:marLeft w:val="446"/>
          <w:marRight w:val="0"/>
          <w:marTop w:val="200"/>
          <w:marBottom w:val="0"/>
          <w:divBdr>
            <w:top w:val="none" w:sz="0" w:space="0" w:color="auto"/>
            <w:left w:val="none" w:sz="0" w:space="0" w:color="auto"/>
            <w:bottom w:val="none" w:sz="0" w:space="0" w:color="auto"/>
            <w:right w:val="none" w:sz="0" w:space="0" w:color="auto"/>
          </w:divBdr>
        </w:div>
        <w:div w:id="249705124">
          <w:marLeft w:val="446"/>
          <w:marRight w:val="0"/>
          <w:marTop w:val="200"/>
          <w:marBottom w:val="0"/>
          <w:divBdr>
            <w:top w:val="none" w:sz="0" w:space="0" w:color="auto"/>
            <w:left w:val="none" w:sz="0" w:space="0" w:color="auto"/>
            <w:bottom w:val="none" w:sz="0" w:space="0" w:color="auto"/>
            <w:right w:val="none" w:sz="0" w:space="0" w:color="auto"/>
          </w:divBdr>
        </w:div>
      </w:divsChild>
    </w:div>
    <w:div w:id="1188638184">
      <w:bodyDiv w:val="1"/>
      <w:marLeft w:val="0"/>
      <w:marRight w:val="0"/>
      <w:marTop w:val="0"/>
      <w:marBottom w:val="0"/>
      <w:divBdr>
        <w:top w:val="none" w:sz="0" w:space="0" w:color="auto"/>
        <w:left w:val="none" w:sz="0" w:space="0" w:color="auto"/>
        <w:bottom w:val="none" w:sz="0" w:space="0" w:color="auto"/>
        <w:right w:val="none" w:sz="0" w:space="0" w:color="auto"/>
      </w:divBdr>
    </w:div>
    <w:div w:id="1198591841">
      <w:bodyDiv w:val="1"/>
      <w:marLeft w:val="0"/>
      <w:marRight w:val="0"/>
      <w:marTop w:val="0"/>
      <w:marBottom w:val="0"/>
      <w:divBdr>
        <w:top w:val="none" w:sz="0" w:space="0" w:color="auto"/>
        <w:left w:val="none" w:sz="0" w:space="0" w:color="auto"/>
        <w:bottom w:val="none" w:sz="0" w:space="0" w:color="auto"/>
        <w:right w:val="none" w:sz="0" w:space="0" w:color="auto"/>
      </w:divBdr>
      <w:divsChild>
        <w:div w:id="112406161">
          <w:marLeft w:val="547"/>
          <w:marRight w:val="0"/>
          <w:marTop w:val="0"/>
          <w:marBottom w:val="0"/>
          <w:divBdr>
            <w:top w:val="none" w:sz="0" w:space="0" w:color="auto"/>
            <w:left w:val="none" w:sz="0" w:space="0" w:color="auto"/>
            <w:bottom w:val="none" w:sz="0" w:space="0" w:color="auto"/>
            <w:right w:val="none" w:sz="0" w:space="0" w:color="auto"/>
          </w:divBdr>
        </w:div>
        <w:div w:id="926160787">
          <w:marLeft w:val="547"/>
          <w:marRight w:val="0"/>
          <w:marTop w:val="0"/>
          <w:marBottom w:val="0"/>
          <w:divBdr>
            <w:top w:val="none" w:sz="0" w:space="0" w:color="auto"/>
            <w:left w:val="none" w:sz="0" w:space="0" w:color="auto"/>
            <w:bottom w:val="none" w:sz="0" w:space="0" w:color="auto"/>
            <w:right w:val="none" w:sz="0" w:space="0" w:color="auto"/>
          </w:divBdr>
        </w:div>
        <w:div w:id="1244875416">
          <w:marLeft w:val="547"/>
          <w:marRight w:val="0"/>
          <w:marTop w:val="0"/>
          <w:marBottom w:val="0"/>
          <w:divBdr>
            <w:top w:val="none" w:sz="0" w:space="0" w:color="auto"/>
            <w:left w:val="none" w:sz="0" w:space="0" w:color="auto"/>
            <w:bottom w:val="none" w:sz="0" w:space="0" w:color="auto"/>
            <w:right w:val="none" w:sz="0" w:space="0" w:color="auto"/>
          </w:divBdr>
        </w:div>
      </w:divsChild>
    </w:div>
    <w:div w:id="1209761244">
      <w:bodyDiv w:val="1"/>
      <w:marLeft w:val="0"/>
      <w:marRight w:val="0"/>
      <w:marTop w:val="0"/>
      <w:marBottom w:val="0"/>
      <w:divBdr>
        <w:top w:val="none" w:sz="0" w:space="0" w:color="auto"/>
        <w:left w:val="none" w:sz="0" w:space="0" w:color="auto"/>
        <w:bottom w:val="none" w:sz="0" w:space="0" w:color="auto"/>
        <w:right w:val="none" w:sz="0" w:space="0" w:color="auto"/>
      </w:divBdr>
    </w:div>
    <w:div w:id="1269388947">
      <w:bodyDiv w:val="1"/>
      <w:marLeft w:val="0"/>
      <w:marRight w:val="0"/>
      <w:marTop w:val="0"/>
      <w:marBottom w:val="0"/>
      <w:divBdr>
        <w:top w:val="none" w:sz="0" w:space="0" w:color="auto"/>
        <w:left w:val="none" w:sz="0" w:space="0" w:color="auto"/>
        <w:bottom w:val="none" w:sz="0" w:space="0" w:color="auto"/>
        <w:right w:val="none" w:sz="0" w:space="0" w:color="auto"/>
      </w:divBdr>
    </w:div>
    <w:div w:id="1338383901">
      <w:bodyDiv w:val="1"/>
      <w:marLeft w:val="0"/>
      <w:marRight w:val="0"/>
      <w:marTop w:val="0"/>
      <w:marBottom w:val="0"/>
      <w:divBdr>
        <w:top w:val="none" w:sz="0" w:space="0" w:color="auto"/>
        <w:left w:val="none" w:sz="0" w:space="0" w:color="auto"/>
        <w:bottom w:val="none" w:sz="0" w:space="0" w:color="auto"/>
        <w:right w:val="none" w:sz="0" w:space="0" w:color="auto"/>
      </w:divBdr>
    </w:div>
    <w:div w:id="1357657372">
      <w:bodyDiv w:val="1"/>
      <w:marLeft w:val="0"/>
      <w:marRight w:val="0"/>
      <w:marTop w:val="0"/>
      <w:marBottom w:val="0"/>
      <w:divBdr>
        <w:top w:val="none" w:sz="0" w:space="0" w:color="auto"/>
        <w:left w:val="none" w:sz="0" w:space="0" w:color="auto"/>
        <w:bottom w:val="none" w:sz="0" w:space="0" w:color="auto"/>
        <w:right w:val="none" w:sz="0" w:space="0" w:color="auto"/>
      </w:divBdr>
    </w:div>
    <w:div w:id="1416245006">
      <w:bodyDiv w:val="1"/>
      <w:marLeft w:val="0"/>
      <w:marRight w:val="0"/>
      <w:marTop w:val="0"/>
      <w:marBottom w:val="0"/>
      <w:divBdr>
        <w:top w:val="none" w:sz="0" w:space="0" w:color="auto"/>
        <w:left w:val="none" w:sz="0" w:space="0" w:color="auto"/>
        <w:bottom w:val="none" w:sz="0" w:space="0" w:color="auto"/>
        <w:right w:val="none" w:sz="0" w:space="0" w:color="auto"/>
      </w:divBdr>
    </w:div>
    <w:div w:id="1457063982">
      <w:bodyDiv w:val="1"/>
      <w:marLeft w:val="0"/>
      <w:marRight w:val="0"/>
      <w:marTop w:val="0"/>
      <w:marBottom w:val="0"/>
      <w:divBdr>
        <w:top w:val="none" w:sz="0" w:space="0" w:color="auto"/>
        <w:left w:val="none" w:sz="0" w:space="0" w:color="auto"/>
        <w:bottom w:val="none" w:sz="0" w:space="0" w:color="auto"/>
        <w:right w:val="none" w:sz="0" w:space="0" w:color="auto"/>
      </w:divBdr>
    </w:div>
    <w:div w:id="1531646216">
      <w:bodyDiv w:val="1"/>
      <w:marLeft w:val="0"/>
      <w:marRight w:val="0"/>
      <w:marTop w:val="0"/>
      <w:marBottom w:val="0"/>
      <w:divBdr>
        <w:top w:val="none" w:sz="0" w:space="0" w:color="auto"/>
        <w:left w:val="none" w:sz="0" w:space="0" w:color="auto"/>
        <w:bottom w:val="none" w:sz="0" w:space="0" w:color="auto"/>
        <w:right w:val="none" w:sz="0" w:space="0" w:color="auto"/>
      </w:divBdr>
    </w:div>
    <w:div w:id="1593590957">
      <w:bodyDiv w:val="1"/>
      <w:marLeft w:val="0"/>
      <w:marRight w:val="0"/>
      <w:marTop w:val="0"/>
      <w:marBottom w:val="0"/>
      <w:divBdr>
        <w:top w:val="none" w:sz="0" w:space="0" w:color="auto"/>
        <w:left w:val="none" w:sz="0" w:space="0" w:color="auto"/>
        <w:bottom w:val="none" w:sz="0" w:space="0" w:color="auto"/>
        <w:right w:val="none" w:sz="0" w:space="0" w:color="auto"/>
      </w:divBdr>
    </w:div>
    <w:div w:id="1658343854">
      <w:bodyDiv w:val="1"/>
      <w:marLeft w:val="0"/>
      <w:marRight w:val="0"/>
      <w:marTop w:val="0"/>
      <w:marBottom w:val="0"/>
      <w:divBdr>
        <w:top w:val="none" w:sz="0" w:space="0" w:color="auto"/>
        <w:left w:val="none" w:sz="0" w:space="0" w:color="auto"/>
        <w:bottom w:val="none" w:sz="0" w:space="0" w:color="auto"/>
        <w:right w:val="none" w:sz="0" w:space="0" w:color="auto"/>
      </w:divBdr>
    </w:div>
    <w:div w:id="1778983165">
      <w:bodyDiv w:val="1"/>
      <w:marLeft w:val="0"/>
      <w:marRight w:val="0"/>
      <w:marTop w:val="0"/>
      <w:marBottom w:val="0"/>
      <w:divBdr>
        <w:top w:val="none" w:sz="0" w:space="0" w:color="auto"/>
        <w:left w:val="none" w:sz="0" w:space="0" w:color="auto"/>
        <w:bottom w:val="none" w:sz="0" w:space="0" w:color="auto"/>
        <w:right w:val="none" w:sz="0" w:space="0" w:color="auto"/>
      </w:divBdr>
    </w:div>
    <w:div w:id="1786078766">
      <w:bodyDiv w:val="1"/>
      <w:marLeft w:val="0"/>
      <w:marRight w:val="0"/>
      <w:marTop w:val="0"/>
      <w:marBottom w:val="0"/>
      <w:divBdr>
        <w:top w:val="none" w:sz="0" w:space="0" w:color="auto"/>
        <w:left w:val="none" w:sz="0" w:space="0" w:color="auto"/>
        <w:bottom w:val="none" w:sz="0" w:space="0" w:color="auto"/>
        <w:right w:val="none" w:sz="0" w:space="0" w:color="auto"/>
      </w:divBdr>
    </w:div>
    <w:div w:id="1819228645">
      <w:bodyDiv w:val="1"/>
      <w:marLeft w:val="0"/>
      <w:marRight w:val="0"/>
      <w:marTop w:val="0"/>
      <w:marBottom w:val="0"/>
      <w:divBdr>
        <w:top w:val="none" w:sz="0" w:space="0" w:color="auto"/>
        <w:left w:val="none" w:sz="0" w:space="0" w:color="auto"/>
        <w:bottom w:val="none" w:sz="0" w:space="0" w:color="auto"/>
        <w:right w:val="none" w:sz="0" w:space="0" w:color="auto"/>
      </w:divBdr>
    </w:div>
    <w:div w:id="1827017813">
      <w:bodyDiv w:val="1"/>
      <w:marLeft w:val="0"/>
      <w:marRight w:val="0"/>
      <w:marTop w:val="0"/>
      <w:marBottom w:val="0"/>
      <w:divBdr>
        <w:top w:val="none" w:sz="0" w:space="0" w:color="auto"/>
        <w:left w:val="none" w:sz="0" w:space="0" w:color="auto"/>
        <w:bottom w:val="none" w:sz="0" w:space="0" w:color="auto"/>
        <w:right w:val="none" w:sz="0" w:space="0" w:color="auto"/>
      </w:divBdr>
      <w:divsChild>
        <w:div w:id="91704885">
          <w:marLeft w:val="360"/>
          <w:marRight w:val="0"/>
          <w:marTop w:val="200"/>
          <w:marBottom w:val="0"/>
          <w:divBdr>
            <w:top w:val="none" w:sz="0" w:space="0" w:color="auto"/>
            <w:left w:val="none" w:sz="0" w:space="0" w:color="auto"/>
            <w:bottom w:val="none" w:sz="0" w:space="0" w:color="auto"/>
            <w:right w:val="none" w:sz="0" w:space="0" w:color="auto"/>
          </w:divBdr>
        </w:div>
      </w:divsChild>
    </w:div>
    <w:div w:id="1842623838">
      <w:bodyDiv w:val="1"/>
      <w:marLeft w:val="0"/>
      <w:marRight w:val="0"/>
      <w:marTop w:val="0"/>
      <w:marBottom w:val="0"/>
      <w:divBdr>
        <w:top w:val="none" w:sz="0" w:space="0" w:color="auto"/>
        <w:left w:val="none" w:sz="0" w:space="0" w:color="auto"/>
        <w:bottom w:val="none" w:sz="0" w:space="0" w:color="auto"/>
        <w:right w:val="none" w:sz="0" w:space="0" w:color="auto"/>
      </w:divBdr>
    </w:div>
    <w:div w:id="1846163739">
      <w:bodyDiv w:val="1"/>
      <w:marLeft w:val="0"/>
      <w:marRight w:val="0"/>
      <w:marTop w:val="0"/>
      <w:marBottom w:val="0"/>
      <w:divBdr>
        <w:top w:val="none" w:sz="0" w:space="0" w:color="auto"/>
        <w:left w:val="none" w:sz="0" w:space="0" w:color="auto"/>
        <w:bottom w:val="none" w:sz="0" w:space="0" w:color="auto"/>
        <w:right w:val="none" w:sz="0" w:space="0" w:color="auto"/>
      </w:divBdr>
    </w:div>
    <w:div w:id="1898928621">
      <w:bodyDiv w:val="1"/>
      <w:marLeft w:val="0"/>
      <w:marRight w:val="0"/>
      <w:marTop w:val="0"/>
      <w:marBottom w:val="0"/>
      <w:divBdr>
        <w:top w:val="none" w:sz="0" w:space="0" w:color="auto"/>
        <w:left w:val="none" w:sz="0" w:space="0" w:color="auto"/>
        <w:bottom w:val="none" w:sz="0" w:space="0" w:color="auto"/>
        <w:right w:val="none" w:sz="0" w:space="0" w:color="auto"/>
      </w:divBdr>
      <w:divsChild>
        <w:div w:id="958023388">
          <w:marLeft w:val="547"/>
          <w:marRight w:val="0"/>
          <w:marTop w:val="0"/>
          <w:marBottom w:val="0"/>
          <w:divBdr>
            <w:top w:val="none" w:sz="0" w:space="0" w:color="auto"/>
            <w:left w:val="none" w:sz="0" w:space="0" w:color="auto"/>
            <w:bottom w:val="none" w:sz="0" w:space="0" w:color="auto"/>
            <w:right w:val="none" w:sz="0" w:space="0" w:color="auto"/>
          </w:divBdr>
        </w:div>
        <w:div w:id="1917665404">
          <w:marLeft w:val="547"/>
          <w:marRight w:val="0"/>
          <w:marTop w:val="0"/>
          <w:marBottom w:val="0"/>
          <w:divBdr>
            <w:top w:val="none" w:sz="0" w:space="0" w:color="auto"/>
            <w:left w:val="none" w:sz="0" w:space="0" w:color="auto"/>
            <w:bottom w:val="none" w:sz="0" w:space="0" w:color="auto"/>
            <w:right w:val="none" w:sz="0" w:space="0" w:color="auto"/>
          </w:divBdr>
        </w:div>
      </w:divsChild>
    </w:div>
    <w:div w:id="1912807712">
      <w:bodyDiv w:val="1"/>
      <w:marLeft w:val="0"/>
      <w:marRight w:val="0"/>
      <w:marTop w:val="0"/>
      <w:marBottom w:val="0"/>
      <w:divBdr>
        <w:top w:val="none" w:sz="0" w:space="0" w:color="auto"/>
        <w:left w:val="none" w:sz="0" w:space="0" w:color="auto"/>
        <w:bottom w:val="none" w:sz="0" w:space="0" w:color="auto"/>
        <w:right w:val="none" w:sz="0" w:space="0" w:color="auto"/>
      </w:divBdr>
      <w:divsChild>
        <w:div w:id="766777792">
          <w:marLeft w:val="360"/>
          <w:marRight w:val="0"/>
          <w:marTop w:val="200"/>
          <w:marBottom w:val="0"/>
          <w:divBdr>
            <w:top w:val="none" w:sz="0" w:space="0" w:color="auto"/>
            <w:left w:val="none" w:sz="0" w:space="0" w:color="auto"/>
            <w:bottom w:val="none" w:sz="0" w:space="0" w:color="auto"/>
            <w:right w:val="none" w:sz="0" w:space="0" w:color="auto"/>
          </w:divBdr>
        </w:div>
      </w:divsChild>
    </w:div>
    <w:div w:id="1921794200">
      <w:bodyDiv w:val="1"/>
      <w:marLeft w:val="0"/>
      <w:marRight w:val="0"/>
      <w:marTop w:val="0"/>
      <w:marBottom w:val="0"/>
      <w:divBdr>
        <w:top w:val="none" w:sz="0" w:space="0" w:color="auto"/>
        <w:left w:val="none" w:sz="0" w:space="0" w:color="auto"/>
        <w:bottom w:val="none" w:sz="0" w:space="0" w:color="auto"/>
        <w:right w:val="none" w:sz="0" w:space="0" w:color="auto"/>
      </w:divBdr>
    </w:div>
    <w:div w:id="2056659551">
      <w:bodyDiv w:val="1"/>
      <w:marLeft w:val="0"/>
      <w:marRight w:val="0"/>
      <w:marTop w:val="0"/>
      <w:marBottom w:val="0"/>
      <w:divBdr>
        <w:top w:val="none" w:sz="0" w:space="0" w:color="auto"/>
        <w:left w:val="none" w:sz="0" w:space="0" w:color="auto"/>
        <w:bottom w:val="none" w:sz="0" w:space="0" w:color="auto"/>
        <w:right w:val="none" w:sz="0" w:space="0" w:color="auto"/>
      </w:divBdr>
    </w:div>
    <w:div w:id="2112122133">
      <w:bodyDiv w:val="1"/>
      <w:marLeft w:val="0"/>
      <w:marRight w:val="0"/>
      <w:marTop w:val="0"/>
      <w:marBottom w:val="0"/>
      <w:divBdr>
        <w:top w:val="none" w:sz="0" w:space="0" w:color="auto"/>
        <w:left w:val="none" w:sz="0" w:space="0" w:color="auto"/>
        <w:bottom w:val="none" w:sz="0" w:space="0" w:color="auto"/>
        <w:right w:val="none" w:sz="0" w:space="0" w:color="auto"/>
      </w:divBdr>
      <w:divsChild>
        <w:div w:id="2046562382">
          <w:marLeft w:val="446"/>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9A555-B97C-46B7-8BCE-7E30F7787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3981</Words>
  <Characters>23892</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Muszyńska, Magdalena</dc:creator>
  <cp:lastModifiedBy>Kołacz-Łenyk, Paulina</cp:lastModifiedBy>
  <cp:revision>5</cp:revision>
  <cp:lastPrinted>2023-06-12T08:47:00Z</cp:lastPrinted>
  <dcterms:created xsi:type="dcterms:W3CDTF">2024-01-18T14:27:00Z</dcterms:created>
  <dcterms:modified xsi:type="dcterms:W3CDTF">2024-01-19T07:09:00Z</dcterms:modified>
</cp:coreProperties>
</file>