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59" w:rsidRDefault="00990859" w:rsidP="00456FE5">
      <w:pPr>
        <w:pStyle w:val="Legenda"/>
        <w:keepNext/>
        <w:rPr>
          <w:rFonts w:ascii="Arial" w:hAnsi="Arial" w:cs="Arial"/>
          <w:i w:val="0"/>
          <w:color w:val="auto"/>
          <w:sz w:val="22"/>
          <w:szCs w:val="22"/>
        </w:rPr>
      </w:pPr>
    </w:p>
    <w:p w:rsidR="00990859" w:rsidRPr="00BE7530" w:rsidRDefault="00990859" w:rsidP="00990859">
      <w:pPr>
        <w:pStyle w:val="Legenda"/>
        <w:keepNext/>
        <w:spacing w:line="276" w:lineRule="auto"/>
        <w:jc w:val="center"/>
        <w:rPr>
          <w:rFonts w:ascii="Arial" w:hAnsi="Arial" w:cs="Arial"/>
          <w:b/>
          <w:i w:val="0"/>
          <w:color w:val="auto"/>
          <w:sz w:val="24"/>
          <w:szCs w:val="22"/>
        </w:rPr>
      </w:pPr>
      <w:r w:rsidRPr="00BE7530">
        <w:rPr>
          <w:rFonts w:ascii="Arial" w:hAnsi="Arial" w:cs="Arial"/>
          <w:b/>
          <w:i w:val="0"/>
          <w:color w:val="auto"/>
          <w:sz w:val="24"/>
          <w:szCs w:val="22"/>
        </w:rPr>
        <w:t>Lista gmin, które zadeklarowały chęć udziału w projekcie związanym z dostawą mierników jakości powietrza i tablic informacyjnych LED do szkół lub innych budynków użyteczności publicznej na terenie województwa małopolskiego.</w:t>
      </w:r>
    </w:p>
    <w:p w:rsidR="00990859" w:rsidRPr="008D3D1E" w:rsidRDefault="00990859" w:rsidP="0099085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4"/>
        <w:gridCol w:w="3288"/>
      </w:tblGrid>
      <w:tr w:rsidR="00990859" w:rsidRPr="008D3D1E" w:rsidTr="006511D0">
        <w:trPr>
          <w:trHeight w:val="30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5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8"/>
              <w:gridCol w:w="5016"/>
            </w:tblGrid>
            <w:tr w:rsidR="00990859" w:rsidRPr="00BE7530" w:rsidTr="006511D0">
              <w:trPr>
                <w:trHeight w:val="315"/>
              </w:trPr>
              <w:tc>
                <w:tcPr>
                  <w:tcW w:w="5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50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 xml:space="preserve">Nazwa gminy 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Alwernia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Andrychów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Biały Dunajec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4.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Biecz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5.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Biskupice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6.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Bobowa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7.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Borzęcin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8.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Gmina Bukowno 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9.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Bystra-Sidzina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10.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Chełmek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11.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Chełmiec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12.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Ciężkowice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13.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Czarny Dunajec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14.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Gmina Czorsztyn 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15.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Gmina Dąbrowa Tarnowska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16.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Dobczyce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17.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Dobra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18.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Gdów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19.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Gnojnik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20.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Gołcza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21.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Gręboszów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22.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Gromnik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23.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Gródek nad Dunajcem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24.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Grybów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25.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Igołomia- Wawrzeńczyce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26.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Iwanowice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27.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Gmina Iwkowa 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28.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Jerzmanowice-Przeginia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29.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Miasto Jordanów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30.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Kalwaria Zebrzydowska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31.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Kamionka Wielka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32.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Kłaj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33.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Kocmyrzów Luborzyca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34.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Koniusza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35.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Korzenna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36.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Koszyce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37.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Kozłów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38.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Miejska Kraków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39.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Krzeszowice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40.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Lanckorona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41.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Laskowa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42.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Limanowa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43.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Miasto Limanowa 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44.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Lipnica Murowana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45.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Liszki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46.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Lubień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47.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Łapanów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48.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Łącko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49.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Łososina Dolna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50.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Gmina Łukowica 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51.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Łużna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52.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Mędrzechów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53.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Mogilany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54.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Moszczenica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55.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Mszana Dolna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56.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Myślenice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57.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Nawojowa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58.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Niedźwiedź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59.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Niepołomice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60.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Miasto Nowy Sącz 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61.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Nowy Targ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62.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Miasto Nowy Targ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63.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Ochotnica Dolna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64.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Olkusz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65.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Oświęcim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66.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Miasto Oświęcim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67.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Pcim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68.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Pleśna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69.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Podegrodzie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70.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Polanka Wielka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71.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Poronin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72.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Rabka-Zdrój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73.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Raciechowice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74.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Racławice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75.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Radgoszcz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76.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Radłów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77.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Radziemice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78.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Ropa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79.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Ryglice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80.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Gmina Rzepiennik Strzyżewski 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81.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Rzezawa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82.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Skawina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83.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Skrzyszów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84.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Słaboszów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85.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Gmina Słomniki 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86.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Spytkowice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87.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Gmina Spytkowice 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88.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Stary Sącz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89.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Stryszawa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90.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Stryszów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91.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Sułkowice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92.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Sułoszowa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93.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Szaflary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94.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Szczucin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95.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Szczurowa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96.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Gmina Szerzyny 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97.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Świątniki Górne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98.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Gmina Tarnów 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99.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Miasto Tarnów 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100.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Tokarnia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101.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Tomice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102.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Trzebinia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103.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Gmina Uście Gorlickie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104.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Wielka Wieś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105.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Wieprz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106.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Wierzchosławice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107.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Wietrzychowice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108.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Wiśniowa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109.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Wojnicz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110.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Wolbrom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111.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Zabierzów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112.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Zator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113.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Zembrzyce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114.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Zielonki</w:t>
                  </w:r>
                </w:p>
              </w:tc>
            </w:tr>
            <w:tr w:rsidR="00990859" w:rsidRPr="00BE7530" w:rsidTr="006511D0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115.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Żabno</w:t>
                  </w:r>
                </w:p>
              </w:tc>
            </w:tr>
            <w:tr w:rsidR="00990859" w:rsidRPr="00BE7530" w:rsidTr="006511D0">
              <w:trPr>
                <w:trHeight w:val="315"/>
              </w:trPr>
              <w:tc>
                <w:tcPr>
                  <w:tcW w:w="5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116.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859" w:rsidRPr="00BE7530" w:rsidRDefault="00990859" w:rsidP="00BE7530">
                  <w:pPr>
                    <w:spacing w:after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BE7530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Gmina Żegocina</w:t>
                  </w:r>
                </w:p>
              </w:tc>
            </w:tr>
          </w:tbl>
          <w:p w:rsidR="00990859" w:rsidRPr="008D3D1E" w:rsidRDefault="00990859" w:rsidP="00BE7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859" w:rsidRPr="008D3D1E" w:rsidRDefault="00990859" w:rsidP="00BE753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bookmarkStart w:id="0" w:name="_GoBack"/>
        <w:bookmarkEnd w:id="0"/>
      </w:tr>
    </w:tbl>
    <w:p w:rsidR="0043090A" w:rsidRDefault="0043090A"/>
    <w:sectPr w:rsidR="004309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E6" w:rsidRDefault="00D90EE6" w:rsidP="00990859">
      <w:pPr>
        <w:spacing w:after="0" w:line="240" w:lineRule="auto"/>
      </w:pPr>
      <w:r>
        <w:separator/>
      </w:r>
    </w:p>
  </w:endnote>
  <w:endnote w:type="continuationSeparator" w:id="0">
    <w:p w:rsidR="00D90EE6" w:rsidRDefault="00D90EE6" w:rsidP="0099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265171"/>
      <w:docPartObj>
        <w:docPartGallery w:val="Page Numbers (Bottom of Page)"/>
        <w:docPartUnique/>
      </w:docPartObj>
    </w:sdtPr>
    <w:sdtEndPr/>
    <w:sdtContent>
      <w:p w:rsidR="00990859" w:rsidRDefault="009908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FE5">
          <w:rPr>
            <w:noProof/>
          </w:rPr>
          <w:t>3</w:t>
        </w:r>
        <w:r>
          <w:fldChar w:fldCharType="end"/>
        </w:r>
      </w:p>
    </w:sdtContent>
  </w:sdt>
  <w:p w:rsidR="00990859" w:rsidRDefault="00990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E6" w:rsidRDefault="00D90EE6" w:rsidP="00990859">
      <w:pPr>
        <w:spacing w:after="0" w:line="240" w:lineRule="auto"/>
      </w:pPr>
      <w:r>
        <w:separator/>
      </w:r>
    </w:p>
  </w:footnote>
  <w:footnote w:type="continuationSeparator" w:id="0">
    <w:p w:rsidR="00D90EE6" w:rsidRDefault="00D90EE6" w:rsidP="00990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59"/>
    <w:rsid w:val="00260D3C"/>
    <w:rsid w:val="0043090A"/>
    <w:rsid w:val="00456FE5"/>
    <w:rsid w:val="005D1F89"/>
    <w:rsid w:val="00990859"/>
    <w:rsid w:val="00BE7530"/>
    <w:rsid w:val="00D9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5D7D"/>
  <w15:chartTrackingRefBased/>
  <w15:docId w15:val="{0DFD7A05-98F5-4D23-88EA-6D5BB359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908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859"/>
  </w:style>
  <w:style w:type="paragraph" w:styleId="Stopka">
    <w:name w:val="footer"/>
    <w:basedOn w:val="Normalny"/>
    <w:link w:val="StopkaZnak"/>
    <w:uiPriority w:val="99"/>
    <w:unhideWhenUsed/>
    <w:rsid w:val="0099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859"/>
  </w:style>
  <w:style w:type="paragraph" w:styleId="Tekstdymka">
    <w:name w:val="Balloon Text"/>
    <w:basedOn w:val="Normalny"/>
    <w:link w:val="TekstdymkaZnak"/>
    <w:uiPriority w:val="99"/>
    <w:semiHidden/>
    <w:unhideWhenUsed/>
    <w:rsid w:val="00BE7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Stawiarz, Kinga</dc:creator>
  <cp:keywords/>
  <dc:description/>
  <cp:lastModifiedBy>Stawiarz, Kinga</cp:lastModifiedBy>
  <cp:revision>2</cp:revision>
  <cp:lastPrinted>2022-08-08T10:02:00Z</cp:lastPrinted>
  <dcterms:created xsi:type="dcterms:W3CDTF">2022-08-30T06:59:00Z</dcterms:created>
  <dcterms:modified xsi:type="dcterms:W3CDTF">2022-08-30T06:59:00Z</dcterms:modified>
</cp:coreProperties>
</file>