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C3" w:rsidRPr="00F010C3" w:rsidRDefault="00F010C3" w:rsidP="00F010C3">
      <w:pPr>
        <w:pStyle w:val="Nagwek1"/>
        <w:jc w:val="center"/>
        <w:rPr>
          <w:b/>
          <w:color w:val="auto"/>
        </w:rPr>
      </w:pPr>
      <w:r w:rsidRPr="00F010C3">
        <w:rPr>
          <w:b/>
          <w:color w:val="auto"/>
        </w:rPr>
        <w:t>BUDŻET OBYWATELSKI WOJEWÓDZTWA MAŁOPOLSKIEGO</w:t>
      </w:r>
      <w:r w:rsidR="00B70BD6">
        <w:rPr>
          <w:b/>
          <w:color w:val="auto"/>
        </w:rPr>
        <w:br/>
        <w:t>2. EDYCJA</w:t>
      </w:r>
    </w:p>
    <w:p w:rsidR="009136AF" w:rsidRDefault="009136AF" w:rsidP="009136AF">
      <w:pPr>
        <w:spacing w:after="0" w:line="240" w:lineRule="auto"/>
      </w:pPr>
    </w:p>
    <w:p w:rsidR="00EB5F7A" w:rsidRDefault="00F010C3" w:rsidP="00B13D37">
      <w:pPr>
        <w:spacing w:after="0" w:line="240" w:lineRule="auto"/>
        <w:jc w:val="center"/>
      </w:pPr>
      <w:r w:rsidRPr="009136AF">
        <w:t xml:space="preserve">DANE O WYNIKACH GŁOSOWANIA </w:t>
      </w:r>
      <w:r w:rsidR="009136AF">
        <w:t>W SUBREGIONACH</w:t>
      </w:r>
      <w:r w:rsidR="009136AF">
        <w:br/>
      </w:r>
    </w:p>
    <w:sdt>
      <w:sdtPr>
        <w:id w:val="140465118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F010C3" w:rsidRPr="00023D3C" w:rsidRDefault="00F010C3" w:rsidP="00F010C3">
          <w:pPr>
            <w:pStyle w:val="Nagwekspisutreci"/>
            <w:rPr>
              <w:b/>
              <w:color w:val="auto"/>
            </w:rPr>
          </w:pPr>
          <w:r w:rsidRPr="00023D3C">
            <w:rPr>
              <w:b/>
              <w:color w:val="auto"/>
            </w:rPr>
            <w:t>Spis treści</w:t>
          </w:r>
        </w:p>
        <w:p w:rsidR="00F010C3" w:rsidRDefault="00F010C3" w:rsidP="00F010C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938714" w:history="1">
            <w:r w:rsidRPr="0090130B">
              <w:rPr>
                <w:rStyle w:val="Hipercze"/>
                <w:noProof/>
              </w:rPr>
              <w:t>Subregion Krakowski Obszar Metropolitalny  (powiaty: krakowski (bez miasta Kraków), proszowicki, miechowski, wielicki)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_Toc498938714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0C3" w:rsidRDefault="00F010C3" w:rsidP="00F010C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8938715" w:history="1">
            <w:r w:rsidRPr="0090130B">
              <w:rPr>
                <w:rStyle w:val="Hipercze"/>
                <w:rFonts w:eastAsia="Times New Roman"/>
                <w:noProof/>
                <w:lang w:eastAsia="pl-PL"/>
              </w:rPr>
              <w:t>Subregion Sądecki  (miasto Nowy Sącz, powiaty: nowosądecki, gorlicki, limanowski</w:t>
            </w:r>
            <w:r w:rsidRPr="0090130B">
              <w:rPr>
                <w:rStyle w:val="Hipercze"/>
                <w:rFonts w:eastAsia="Times New Roman" w:cs="Times New Roman"/>
                <w:bCs/>
                <w:noProof/>
                <w:lang w:eastAsia="pl-PL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_Toc498938715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0C3" w:rsidRDefault="00F010C3" w:rsidP="00F010C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8938716" w:history="1">
            <w:r w:rsidRPr="0090130B">
              <w:rPr>
                <w:rStyle w:val="Hipercze"/>
                <w:rFonts w:eastAsia="Times New Roman"/>
                <w:noProof/>
                <w:lang w:eastAsia="pl-PL"/>
              </w:rPr>
              <w:t>Subregion Tarnowski  (miasto Tarnów, powiaty: tarnowski, dąbrowski, brzeski, bocheński)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_Toc498938716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0C3" w:rsidRDefault="00F010C3" w:rsidP="00F010C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8938717" w:history="1">
            <w:r w:rsidRPr="0090130B">
              <w:rPr>
                <w:rStyle w:val="Hipercze"/>
                <w:rFonts w:eastAsia="Times New Roman"/>
                <w:noProof/>
                <w:lang w:eastAsia="pl-PL"/>
              </w:rPr>
              <w:t>Subregion Podhalański  (powiaty: suski, tatrzański, nowotarski, wadowicki, myślenicki)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_Toc498938717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0C3" w:rsidRDefault="00F010C3" w:rsidP="00F010C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8938718" w:history="1">
            <w:r w:rsidRPr="0090130B">
              <w:rPr>
                <w:rStyle w:val="Hipercze"/>
                <w:rFonts w:eastAsia="Times New Roman"/>
                <w:noProof/>
                <w:lang w:eastAsia="pl-PL"/>
              </w:rPr>
              <w:t>Subregion Małopolska Zachodnia  (powiaty: oświęcimski, chrzanowski, olkuski)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_Toc498938718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0C3" w:rsidRDefault="00F010C3" w:rsidP="00F010C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8938719" w:history="1">
            <w:r w:rsidRPr="0090130B">
              <w:rPr>
                <w:rStyle w:val="Hipercze"/>
                <w:rFonts w:eastAsia="Times New Roman"/>
                <w:noProof/>
                <w:lang w:eastAsia="pl-PL"/>
              </w:rPr>
              <w:t>Subregion Miasto Kraków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_Toc498938719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0C3" w:rsidRDefault="00F010C3" w:rsidP="00F010C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13D37" w:rsidTr="00C32934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13D37" w:rsidRPr="00F010C3" w:rsidRDefault="00B13D37" w:rsidP="00C32934">
            <w:pPr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D37" w:rsidRDefault="00B13D37" w:rsidP="00C32934">
            <w:r>
              <w:t>Zadania zwycięskie - przyjęte do realizacji</w:t>
            </w:r>
          </w:p>
        </w:tc>
      </w:tr>
    </w:tbl>
    <w:p w:rsidR="00F010C3" w:rsidRDefault="00F010C3">
      <w:bookmarkStart w:id="0" w:name="_GoBack"/>
      <w:bookmarkEnd w:id="0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5076"/>
        <w:gridCol w:w="992"/>
        <w:gridCol w:w="1559"/>
      </w:tblGrid>
      <w:tr w:rsidR="00EB5F7A" w:rsidRPr="00EB5F7A" w:rsidTr="005A66B7">
        <w:trPr>
          <w:trHeight w:val="56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CA28D3" w:rsidRDefault="00EB5F7A" w:rsidP="00CA28D3">
            <w:pPr>
              <w:pStyle w:val="Nagwek1"/>
              <w:jc w:val="center"/>
              <w:rPr>
                <w:b/>
              </w:rPr>
            </w:pPr>
            <w:bookmarkStart w:id="1" w:name="_Toc498938589"/>
            <w:bookmarkStart w:id="2" w:name="_Toc498938714"/>
            <w:r w:rsidRPr="00CA28D3">
              <w:rPr>
                <w:b/>
                <w:color w:val="auto"/>
                <w:sz w:val="28"/>
              </w:rPr>
              <w:t xml:space="preserve">Subregion Krakowski Obszar Metropolitalny </w:t>
            </w:r>
            <w:r w:rsidR="009934C7" w:rsidRPr="00CA28D3">
              <w:rPr>
                <w:b/>
                <w:color w:val="auto"/>
                <w:sz w:val="28"/>
              </w:rPr>
              <w:br/>
            </w:r>
            <w:r w:rsidRPr="00CA28D3">
              <w:rPr>
                <w:b/>
                <w:color w:val="auto"/>
                <w:sz w:val="28"/>
              </w:rPr>
              <w:t>(powiat</w:t>
            </w:r>
            <w:r w:rsidR="008861EE" w:rsidRPr="00CA28D3">
              <w:rPr>
                <w:b/>
                <w:color w:val="auto"/>
                <w:sz w:val="28"/>
              </w:rPr>
              <w:t>y</w:t>
            </w:r>
            <w:r w:rsidRPr="00CA28D3">
              <w:rPr>
                <w:b/>
                <w:color w:val="auto"/>
                <w:sz w:val="28"/>
              </w:rPr>
              <w:t>: krakowski (bez miasta Kraków), proszowicki, miechowski, wielicki)</w:t>
            </w:r>
            <w:bookmarkEnd w:id="1"/>
            <w:bookmarkEnd w:id="2"/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Liczba głosów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EB5F7A" w:rsidRDefault="00F826BA" w:rsidP="005A6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Koszt</w:t>
            </w:r>
            <w:r w:rsidR="00EB5F7A"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zadania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Rozwój szkolenia piłki nożnej w K.S. Wiarusy Igołomia oraz zakup sprzętu sportowego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99 885,00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KOM21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Rusz się z domu! czyli najciekawsze wydarzenia sportowe w Twojej okolicy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PROFESJONALNE SPORTOWE BADANIA LEKARSKIE DLA DZIECI Z MAŁOPOLSKICH KLUBÓW PIŁKARSKICH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399 750,00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Poprawa bezpieczeństwa mieszkańców wsi Przesławice i Waganowice poprzez budowę zatok autobusowych i chodników przy dw.775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Usługi rehabilitacyjne i fizjoterapeutyczne dla mieszkańców powiatu proszowickiego i gminy Igołomia-Wawrzeńczyce powiatu krakowskiego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Instalacja tablic informacyjnych o stanie powietrza na terenie Gminy Skawina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Projekt edukacyjny Ciekawi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Mój region, moje korzenie. Uchronić od zapomnienia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Dofinansowanie zespołów regionalnych na zakup strojów, promocję i rozwój kultury ludowej podkrakowskich gmin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169 125,00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Moja Mała Polska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142 427,71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Szachy - kaganek rozumu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Założenie ogrodu sensorycznego wspomagającego terapie zajęciowe z Pacjentami szpitala dziecięcego w Radziszowie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Nasze kosmiczne dzieciaki. W stronę edukacji astronomiczno - astronautycznej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JĘZYKI OBCE OKNEM NA ŚWIAT!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98 659,00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Akademia Robotyki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58 600,00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Aktywnie na wsi. Treningi i turnieje piłki nożnej dla dzieci i młodzieży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59 500,00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Warsztaty naukowe dla dzieci z powiatu krakowskiego, korzystających ze świetlic środowiskowych i ośrodków wsparcia dziennego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81 033,00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KOM08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Spotkajmy się przy piłce - dziecięcy turniej piłkarski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59 500,00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Sport w powiecie proszowickim - pływanie i piłka siatkowa dla wszystkich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Dobry start - zajęcia logopedyczne i ogólnorozwojowe z nauką czytania dla dzieci przedszkolnych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80 500,00</w:t>
            </w:r>
          </w:p>
        </w:tc>
      </w:tr>
      <w:tr w:rsidR="00EB5F7A" w:rsidRPr="00EB5F7A" w:rsidTr="005A66B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KOM10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Ogród </w:t>
            </w:r>
            <w:r w:rsidR="004945B5" w:rsidRPr="00EB5F7A">
              <w:rPr>
                <w:rFonts w:eastAsia="Times New Roman" w:cs="Times New Roman"/>
                <w:color w:val="000000" w:themeColor="text1"/>
                <w:lang w:eastAsia="pl-PL"/>
              </w:rPr>
              <w:t>Biblijny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- cywilizacja miłości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5A6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</w:tbl>
    <w:p w:rsidR="00B115B0" w:rsidRDefault="00B115B0">
      <w:r>
        <w:br w:type="page"/>
      </w:r>
    </w:p>
    <w:tbl>
      <w:tblPr>
        <w:tblW w:w="906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5076"/>
        <w:gridCol w:w="992"/>
        <w:gridCol w:w="1559"/>
      </w:tblGrid>
      <w:tr w:rsidR="00EB5F7A" w:rsidRPr="00EB5F7A" w:rsidTr="00240318">
        <w:trPr>
          <w:trHeight w:val="56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EB5F7A" w:rsidRDefault="00EB5F7A" w:rsidP="00CA28D3">
            <w:pPr>
              <w:pStyle w:val="Nagwek1"/>
              <w:jc w:val="center"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bookmarkStart w:id="3" w:name="_Toc498938715"/>
            <w:r w:rsidRPr="00CA28D3">
              <w:rPr>
                <w:b/>
                <w:color w:val="auto"/>
                <w:sz w:val="28"/>
              </w:rPr>
              <w:lastRenderedPageBreak/>
              <w:t xml:space="preserve">Subregion Sądecki </w:t>
            </w:r>
            <w:r w:rsidR="009934C7" w:rsidRPr="00CA28D3">
              <w:rPr>
                <w:b/>
                <w:color w:val="auto"/>
                <w:sz w:val="28"/>
              </w:rPr>
              <w:br/>
            </w:r>
            <w:r w:rsidRPr="00CA28D3">
              <w:rPr>
                <w:b/>
                <w:color w:val="auto"/>
                <w:sz w:val="28"/>
              </w:rPr>
              <w:t>(miasto Nowy Sącz, powiat</w:t>
            </w:r>
            <w:r w:rsidR="008861EE" w:rsidRPr="00CA28D3">
              <w:rPr>
                <w:b/>
                <w:color w:val="auto"/>
                <w:sz w:val="28"/>
              </w:rPr>
              <w:t>y</w:t>
            </w:r>
            <w:r w:rsidRPr="00CA28D3">
              <w:rPr>
                <w:b/>
                <w:color w:val="auto"/>
                <w:sz w:val="28"/>
              </w:rPr>
              <w:t>: nowosądecki, gorlicki, limanowski)</w:t>
            </w:r>
            <w:bookmarkEnd w:id="3"/>
          </w:p>
        </w:tc>
      </w:tr>
      <w:tr w:rsidR="00F826BA" w:rsidRPr="00EB5F7A" w:rsidTr="00240318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noWrap/>
            <w:vAlign w:val="center"/>
            <w:hideMark/>
          </w:tcPr>
          <w:p w:rsidR="00F826BA" w:rsidRPr="00EB5F7A" w:rsidRDefault="00F826BA" w:rsidP="0024031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240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240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240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Liczba głosów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240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Koszt</w:t>
            </w: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zadania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Łącko folklorem kwitnące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AKTYWNE SPOŁECZEŃSTWO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313 987,00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Ratujmy noworodki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Rozwój i promocja zespołu Dolina Słomki. Zakup strojów lachowskich, wydanie płyty z okazji 10- lecia zespołu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76 050,00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Strefa turystyczno-wypoczynkowa wraz z imprezą inaugurującą sezon letni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NADPOPRADZKA SZKOŁA DAWNOŚCI. Od przedszkola do seniora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Szkoła nadpopradzkiej tradycji i kultury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Twórczo, kreatywnie i kolorowo.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Warszaty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,</w:t>
            </w:r>
            <w:r w:rsidR="004945B5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kursy i plenery art dla społeczności </w:t>
            </w:r>
            <w:r w:rsidR="004945B5" w:rsidRPr="00EB5F7A">
              <w:rPr>
                <w:rFonts w:eastAsia="Times New Roman" w:cs="Times New Roman"/>
                <w:color w:val="000000" w:themeColor="text1"/>
                <w:lang w:eastAsia="pl-PL"/>
              </w:rPr>
              <w:t>lokalnej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99 800,00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Zwiększenie szans edukacyjnych uczniów gorlickich szkół podstawowych poprzez naukę szybkiego czytania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91 800,00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Laser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Shot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w Gminie Chełmiec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74 200,00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Rusz się! - </w:t>
            </w:r>
            <w:proofErr w:type="gram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promocja</w:t>
            </w:r>
            <w:proofErr w:type="gram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zajęć ruchowych wśród dzieci i młodzieży szkolnej z terenu gminy Limanowa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Smaki wokół Limanowej- rozwój i promocja Kół Gospodyń Wiejskich z Gmin Limanowa i Słopnice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Kultywowanie tradycji poprzez zakup strojów ludowych dla ZR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Jakubkowianie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99 950,00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w ciągu DW 981 w m. Berest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Zagrajmy jak na Narodowym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Sport Małopolska – Badania motoryczne młodych piłkarzy i ich szkolenie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399 900,00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Echo Beskidu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399 700,00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Kultywowanie tradycji w regionie Lachów - historia, taniec, śpiew, rękodzieło ludowe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Modernizacja przejścia dla pieszych w </w:t>
            </w:r>
            <w:r w:rsidR="004945B5" w:rsidRPr="00EB5F7A">
              <w:rPr>
                <w:rFonts w:eastAsia="Times New Roman" w:cs="Times New Roman"/>
                <w:color w:val="000000" w:themeColor="text1"/>
                <w:lang w:eastAsia="pl-PL"/>
              </w:rPr>
              <w:t>ciągu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DW 981 w m. Bobowa poprzez oznakowanie aktywną informacją wizualną wraz z doświetleniem dla poprawy bezpieczeństwa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MMM- MAJÓWKA MARYJNA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78 100,00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Złączeni folklorem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94 710,00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I Międzynarodowy Półmaraton Bitwa pod Gorlicami, Gorlice-Łużna, 2 Maja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Szkółka Teatralna dla dzieci i młodzieży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121 400,00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Summer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English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Camp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- obóz języka angielskiego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197 948,00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Bezpieczny Powiat Limanowski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92 775,00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Zakup piłkarskich strojów sportowych dla klubów sportowych z terenu Powiatu Limanowskiego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Letnia Strefa Kulturalna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205 000,00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Życie zaczyna się po 60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softHyphen/>
              <w:t>tce -kultura dla seniora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59 365,00</w:t>
            </w:r>
          </w:p>
        </w:tc>
      </w:tr>
      <w:tr w:rsidR="00EB5F7A" w:rsidRPr="00EB5F7A" w:rsidTr="0024031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SAD08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Mali Ratownicy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2403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50 000,00</w:t>
            </w:r>
          </w:p>
        </w:tc>
      </w:tr>
    </w:tbl>
    <w:p w:rsidR="00B115B0" w:rsidRDefault="00B115B0">
      <w:r>
        <w:br w:type="page"/>
      </w:r>
    </w:p>
    <w:tbl>
      <w:tblPr>
        <w:tblW w:w="906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5076"/>
        <w:gridCol w:w="992"/>
        <w:gridCol w:w="1559"/>
      </w:tblGrid>
      <w:tr w:rsidR="00EB5F7A" w:rsidRPr="00CA28D3" w:rsidTr="00152B28">
        <w:trPr>
          <w:trHeight w:val="56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CA28D3" w:rsidRDefault="00EB5F7A" w:rsidP="00CA28D3">
            <w:pPr>
              <w:pStyle w:val="Nagwek1"/>
              <w:jc w:val="center"/>
              <w:rPr>
                <w:b/>
                <w:color w:val="auto"/>
                <w:sz w:val="28"/>
              </w:rPr>
            </w:pPr>
            <w:bookmarkStart w:id="4" w:name="_Toc498938716"/>
            <w:r w:rsidRPr="00CA28D3">
              <w:rPr>
                <w:b/>
                <w:color w:val="auto"/>
                <w:sz w:val="28"/>
              </w:rPr>
              <w:lastRenderedPageBreak/>
              <w:t xml:space="preserve">Subregion Tarnowski </w:t>
            </w:r>
            <w:r w:rsidR="009934C7" w:rsidRPr="00CA28D3">
              <w:rPr>
                <w:b/>
                <w:color w:val="auto"/>
                <w:sz w:val="28"/>
              </w:rPr>
              <w:br/>
            </w:r>
            <w:r w:rsidRPr="00CA28D3">
              <w:rPr>
                <w:b/>
                <w:color w:val="auto"/>
                <w:sz w:val="28"/>
              </w:rPr>
              <w:t>(miasto Tarnów, powiat</w:t>
            </w:r>
            <w:r w:rsidR="008861EE" w:rsidRPr="00CA28D3">
              <w:rPr>
                <w:b/>
                <w:color w:val="auto"/>
                <w:sz w:val="28"/>
              </w:rPr>
              <w:t>y</w:t>
            </w:r>
            <w:r w:rsidRPr="00CA28D3">
              <w:rPr>
                <w:b/>
                <w:color w:val="auto"/>
                <w:sz w:val="28"/>
              </w:rPr>
              <w:t>: tarnowski, dąbrowski, brzeski, bocheński)</w:t>
            </w:r>
            <w:bookmarkEnd w:id="4"/>
          </w:p>
        </w:tc>
      </w:tr>
      <w:tr w:rsidR="00516CC7" w:rsidRPr="00EB5F7A" w:rsidTr="00152B28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noWrap/>
            <w:vAlign w:val="center"/>
            <w:hideMark/>
          </w:tcPr>
          <w:p w:rsidR="00F826BA" w:rsidRPr="00EB5F7A" w:rsidRDefault="00F826BA" w:rsidP="00152B2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152B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152B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152B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Liczba głosów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152B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Koszt</w:t>
            </w: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zadania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Z gwiazdami... </w:t>
            </w:r>
            <w:proofErr w:type="gram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nie</w:t>
            </w:r>
            <w:proofErr w:type="gram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tylko zaczytani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Gmina Tarnów w formie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81 000,00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Tarnów Polskiej Piosenki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Zajęcia warsztatowe z robotyki przy Szkole Podstawowej w Radłowie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88 000,00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Nasadzenie krzewów w pasie drogi nr 977 i urządzenie skarpy w miejscowości Poręba Radlna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77 765,00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Bocheńsko-Brzeski Festiwal Soli i Chmielu 26-27 maja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399 600,00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parkingu przy DW 977 w m. Zborowice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97 208,00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przy drodze wojewódzkiej nr 980- w m. Rzepiennik Strzyżewski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99 880,00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MY TEŻ MOŻEMY RAZEM - INTEGRACJA MIESZKAŃCÓW POWIATU BRZESKIEGO A W SZCZEGÓLNOŚCI DOBROCIESZA I WOJAKOWEJ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Bezpieczni-Zaradni-Realni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TAR32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Bądź aktywny zimą- wskakuj na łyżwy to </w:t>
            </w:r>
            <w:proofErr w:type="gram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fajne</w:t>
            </w:r>
            <w:proofErr w:type="gram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i łatwe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175 790,00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Dla każdego coś dobrego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89 340,00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Wirtualna rekonstrukcja zamku na górze św. Marcina w Tarnowie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327 000,00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WIELKA BITWA O MIECZ KASZTELANA SPYTKA - PORĘBA SPYTKOWSKA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z obrzeżami przy drodze wojewódzkiej nr 977 w Tuchowie przy ul. Tarnowskiej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74 705,00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przy drodze wojewódzkiej nr 973 w Łęgu Tarnowskim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99 690,00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Edukacja regionalna i historyczna w turystyce dzieci i młodzieży z Gmin Wietrzychowice i Żabno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99 948,00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TAR30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Cztery Pory Roku Seniora. Całoroczny program aktywności kulturalnej seniorów powiatu: tarnowskiego, brzeskiego i dąbrowskiego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371 245,00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Cudze chwalicie, swego nie znacie... - </w:t>
            </w:r>
            <w:proofErr w:type="gram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turystyka</w:t>
            </w:r>
            <w:proofErr w:type="gram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po Powiślu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69 260,00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Borzęckie spotkania z kulturą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gram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Poprawa jakości</w:t>
            </w:r>
            <w:proofErr w:type="gram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życia mieszkańców </w:t>
            </w:r>
            <w:r w:rsidR="004945B5" w:rsidRPr="00EB5F7A">
              <w:rPr>
                <w:rFonts w:eastAsia="Times New Roman" w:cs="Times New Roman"/>
                <w:color w:val="000000" w:themeColor="text1"/>
                <w:lang w:eastAsia="pl-PL"/>
              </w:rPr>
              <w:t>Małopolski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poprzez udostępnienie wydarzeń kulturalnych przy wykorzystaniu sieci internetowej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Wokół sztuki, rzemiosł i kulinariów różnych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356 920,00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POLSKI BIEGUN ZDROWEGO UŚMIECHU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99 500,00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w ciągu DW 980 w m. Faściszowa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99 858,00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Projekt E_Sport w XVI LO w Tarnowie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91 630,00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Piknik sportowy z gwiazdami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TAR31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Mamo, Tato - chcę grać w kosza!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104 900,00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TAR23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Konserwacja wybranych zabytkowych kapliczek na terenie Subregionu Tarnowskiego (powiat bocheński, brzeski, tarnowski)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Symbioza- Obywatele dla Miasta, Miasto dla Obywateli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TAR01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w ciągu DW 966 w m. Lipnica Murowana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zatoki autobusowej oraz przejścia dla pieszych w ciągu DW 980 w m. Kończyska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152B2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TAR12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Pokaż Seniorze jak bawić się możesz-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event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plenerowy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152B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93 500,00</w:t>
            </w:r>
          </w:p>
        </w:tc>
      </w:tr>
    </w:tbl>
    <w:p w:rsidR="00B115B0" w:rsidRDefault="00B115B0">
      <w:r>
        <w:br w:type="page"/>
      </w:r>
    </w:p>
    <w:tbl>
      <w:tblPr>
        <w:tblW w:w="9067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5076"/>
        <w:gridCol w:w="992"/>
        <w:gridCol w:w="1559"/>
      </w:tblGrid>
      <w:tr w:rsidR="00EB5F7A" w:rsidRPr="00CA28D3" w:rsidTr="00DD6037">
        <w:trPr>
          <w:trHeight w:val="56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CA28D3" w:rsidRDefault="00EB5F7A" w:rsidP="00CA28D3">
            <w:pPr>
              <w:pStyle w:val="Nagwek1"/>
              <w:jc w:val="center"/>
              <w:rPr>
                <w:b/>
                <w:color w:val="auto"/>
                <w:sz w:val="28"/>
              </w:rPr>
            </w:pPr>
            <w:bookmarkStart w:id="5" w:name="_Toc498938717"/>
            <w:r w:rsidRPr="00CA28D3">
              <w:rPr>
                <w:b/>
                <w:color w:val="auto"/>
                <w:sz w:val="28"/>
              </w:rPr>
              <w:lastRenderedPageBreak/>
              <w:t xml:space="preserve">Subregion Podhalański </w:t>
            </w:r>
            <w:r w:rsidR="009934C7" w:rsidRPr="00CA28D3">
              <w:rPr>
                <w:b/>
                <w:color w:val="auto"/>
                <w:sz w:val="28"/>
              </w:rPr>
              <w:br/>
            </w:r>
            <w:r w:rsidRPr="00CA28D3">
              <w:rPr>
                <w:b/>
                <w:color w:val="auto"/>
                <w:sz w:val="28"/>
              </w:rPr>
              <w:t>(powiat</w:t>
            </w:r>
            <w:r w:rsidR="008861EE" w:rsidRPr="00CA28D3">
              <w:rPr>
                <w:b/>
                <w:color w:val="auto"/>
                <w:sz w:val="28"/>
              </w:rPr>
              <w:t>y</w:t>
            </w:r>
            <w:r w:rsidRPr="00CA28D3">
              <w:rPr>
                <w:b/>
                <w:color w:val="auto"/>
                <w:sz w:val="28"/>
              </w:rPr>
              <w:t>: suski, tatrzański, nowotarski, wadowicki, myślenicki)</w:t>
            </w:r>
            <w:bookmarkEnd w:id="5"/>
          </w:p>
        </w:tc>
      </w:tr>
      <w:tr w:rsidR="00F826BA" w:rsidRPr="00EB5F7A" w:rsidTr="00DD6037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noWrap/>
            <w:vAlign w:val="center"/>
            <w:hideMark/>
          </w:tcPr>
          <w:p w:rsidR="00F826BA" w:rsidRPr="00EB5F7A" w:rsidRDefault="00F826BA" w:rsidP="00DD60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DD6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DD6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DD6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Liczba głosów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DD6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Koszt</w:t>
            </w: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zadania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POD22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Innowacyjne rozwiązania dla aktywnego starzenia się, rehabilitacji i utrzymania dobrego zdrowia przez cały 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393 800,00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PEŁNOSPRAWNI PRZEZ SPORT 2018 - całoroczne treningi sportowe dla osób z niepełnosprawnością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POD21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Zdrowie zaklęte w działaniu! Ech, chyba warto...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206 645,00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Profilaktyka Raka Płuc w Powiecie Myślenickim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Projekt przebudowy drogi wojewódzkiej DW 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POD23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Agregat pompowy spalinowy na przyczepie o max. wyd. 400-700 m3/h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Modernizacja 2 przejść dla pieszych w ciągu DW 955 w m. Jawornik poprzez oznakowanie aktywną informacją wizualną wraz z doświetleniem dla poprawy bezpieczeństwa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Programowanie to język </w:t>
            </w:r>
            <w:r w:rsidR="004945B5" w:rsidRPr="00EB5F7A">
              <w:rPr>
                <w:rFonts w:eastAsia="Times New Roman" w:cs="Times New Roman"/>
                <w:color w:val="000000" w:themeColor="text1"/>
                <w:lang w:eastAsia="pl-PL"/>
              </w:rPr>
              <w:t>przyszłości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. Warsztaty edukacyjne dla dzieci z programowania i robotyki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Rozwój psychofizyczny młodego pokolenia przy stole pingpongowym i na boisku piłki siatkowej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98 000,00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wzdłuż drogi wojewódzkiej 953 w miejscowości Przytkowice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X Nowotarski Piknik Lotniczy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Festiwal Edukacji Filmowej i Medialnej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91 000,00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Organizacja górskich wycieczek turystycznych dla przedszkoli i szkół z terenu powiatu tatrzańskiego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Akcja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pn</w:t>
            </w:r>
            <w:proofErr w:type="spellEnd"/>
            <w:proofErr w:type="gram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.:Wspólne</w:t>
            </w:r>
            <w:proofErr w:type="gram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sadzenie drzew dla poprawy środowiska naturalnego na terenie powiatu nowotarskiego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Organizacja Otwartych Międzynarodowych Zawodów Kolarstwa Grawitacyjnego BMX, Trial i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Fletland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na stadionie LKS Chełm Stryszów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69 000,00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Sportzone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czy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smartfon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- oderwijmy się od ekranów!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63 200,00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Nauka dla każdego- młodszego i starszego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64 950,00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Dobry Club- dorosłe wydarzenia. Miejsce przyjazne imprezom!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Konserwacja wybranych zabytkowych kapliczek na terenie Subregionu Podhalańskiego (powiat myślenicki, nowotarski, suski, tatrzański)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Aktywnie Po Zdrowie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94 300,00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Festiwal Muzyki Etno Folkowa Jesień w Kościelisku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98 000,00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POD02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Mali Ratownicy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50 000,00</w:t>
            </w:r>
          </w:p>
        </w:tc>
      </w:tr>
      <w:tr w:rsidR="00EB5F7A" w:rsidRPr="00EB5F7A" w:rsidTr="00DD6037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Zakup 4 kamer termowizyjnych wraz z przeszkoleniem pracowników do ich obsługi dla wykonywania badań termowizyjnych budynków na terenie powiatu nowotarskiego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DD60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97 000,00</w:t>
            </w:r>
          </w:p>
        </w:tc>
      </w:tr>
    </w:tbl>
    <w:p w:rsidR="00B115B0" w:rsidRDefault="00B115B0">
      <w:r>
        <w:br w:type="page"/>
      </w:r>
    </w:p>
    <w:tbl>
      <w:tblPr>
        <w:tblW w:w="906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5076"/>
        <w:gridCol w:w="992"/>
        <w:gridCol w:w="1559"/>
      </w:tblGrid>
      <w:tr w:rsidR="00EB5F7A" w:rsidRPr="00EB5F7A" w:rsidTr="003D3E9B">
        <w:trPr>
          <w:trHeight w:val="56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EB5F7A" w:rsidRDefault="00EB5F7A" w:rsidP="00CA28D3">
            <w:pPr>
              <w:pStyle w:val="Nagwek1"/>
              <w:jc w:val="center"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bookmarkStart w:id="6" w:name="_Toc498938718"/>
            <w:r w:rsidRPr="00CA28D3">
              <w:rPr>
                <w:b/>
                <w:color w:val="auto"/>
                <w:sz w:val="28"/>
              </w:rPr>
              <w:lastRenderedPageBreak/>
              <w:t xml:space="preserve">Subregion Małopolska Zachodnia </w:t>
            </w:r>
            <w:r w:rsidR="009934C7" w:rsidRPr="00CA28D3">
              <w:rPr>
                <w:b/>
                <w:color w:val="auto"/>
                <w:sz w:val="28"/>
              </w:rPr>
              <w:br/>
            </w:r>
            <w:r w:rsidRPr="00CA28D3">
              <w:rPr>
                <w:b/>
                <w:color w:val="auto"/>
                <w:sz w:val="28"/>
              </w:rPr>
              <w:t>(powiat</w:t>
            </w:r>
            <w:r w:rsidR="008861EE" w:rsidRPr="00CA28D3">
              <w:rPr>
                <w:b/>
                <w:color w:val="auto"/>
                <w:sz w:val="28"/>
              </w:rPr>
              <w:t>y</w:t>
            </w:r>
            <w:r w:rsidRPr="00CA28D3">
              <w:rPr>
                <w:b/>
                <w:color w:val="auto"/>
                <w:sz w:val="28"/>
              </w:rPr>
              <w:t>: oświęcimski, chrzanowski, olkuski)</w:t>
            </w:r>
            <w:bookmarkEnd w:id="6"/>
          </w:p>
        </w:tc>
      </w:tr>
      <w:tr w:rsidR="00F826BA" w:rsidRPr="00EB5F7A" w:rsidTr="003D3E9B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noWrap/>
            <w:vAlign w:val="center"/>
            <w:hideMark/>
          </w:tcPr>
          <w:p w:rsidR="00F826BA" w:rsidRPr="00EB5F7A" w:rsidRDefault="00F826BA" w:rsidP="003D3E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3D3E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3D3E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3D3E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Liczba głosów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3D3E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lang w:eastAsia="pl-PL"/>
              </w:rPr>
            </w:pPr>
            <w:r w:rsidRPr="009934C7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Koszt</w:t>
            </w: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zadania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Integracja szansą na lepszą przyszłość - integracja dziecka niepełnosprawnego w różnych aspektach życia społecznego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99 737,00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Dofinansowanie szkolenia dzieci i młodzieży przez Uczniowski Klub Łyżwiarstwa Figurowego UNIA w Oświęcimiu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99 800,00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przy drodze wojewódzkiej 780 w miejscowości Brodła przy ul.</w:t>
            </w:r>
            <w:r w:rsidR="004945B5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Galicyjskiej, powiat chrzanowski, gmina Alwernia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99 782,00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Budowa chodnika w ciągu DW 949 w m. Osiek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Odwodnienie DW 780 w m. Poręba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Żegoty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odc. 120 km 0+700 – 0+880 str. prawa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Ja wam pokażę – kreatywne dzieciaki! Program inspirujących zajęć dodatkowych dla uczniów olkuskich szkół podstawowych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96 030,00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XXI wiek dla pacjenta w Jaroszowcu - zakup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kriokomory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, sprzętu rehabilitacyjnego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376 000,00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Radość tworzenia bez barier - bezpłatne zajęcia taneczno- akrobatyczne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Rehabilitacja drogą do sprawności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Edukacja bardzo kulturalna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86 200,00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Warsztat Miejski - Zmień swoje otoczenie!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75 600,00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Pielęgnowanie wartości kulturalnych poprzez reaktywację zespołu regionalnego Małe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Zedermianki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99 362,00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Ratujmy i uczmy ratować - edukacja mieszkańców w zakresie udzielania pierwszej pomocy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98 998,30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Terapia bez granic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91 430,00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Szlak Kolei Ziemi Chrzanowskiej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Aktywny Senior Powiatu - Gmina Oświęcim zaprasza!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99 200,00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MŁODZIEŻOWA ORKIESTRA DĘTA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Rodzinne spotkania ze sportem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98 192,00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Stworzenie etnicznej grupy muzyczno-tanecznej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SANDaIKEYS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95 500,00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Spotkania ze szczypiorniakiem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67 432,00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Zakup mobilnej sceny plenerowej z nagłośnieniem, oświetleniem, wyposażonej w podjazd dla niepełnosprawnych oraz agregat prądotwórczy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350 000,00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Dwie nogi i cztery kopyta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Świadomy i bezpieczny SENIOR powiatu oświęcimskiego XXI wieku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75 600,00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Podniesienie atrakcyjności Skansenu w Wygiełzowie poprzez budowę placu zabaw dla turystów i mieszkańców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Mali Ratownicy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50 000,00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Piknik Rodzinny z Gwiazdami z okazji Dnia Dziecka i Europejskiego Dnia Sąsiada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98 600,00</w:t>
            </w:r>
          </w:p>
        </w:tc>
      </w:tr>
      <w:tr w:rsidR="00EB5F7A" w:rsidRPr="00EB5F7A" w:rsidTr="003D3E9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MZA07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Szyć każdy może trochę lepiej trochę gorzej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3D3E9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79 900,00</w:t>
            </w:r>
          </w:p>
        </w:tc>
      </w:tr>
    </w:tbl>
    <w:p w:rsidR="00B115B0" w:rsidRDefault="00B115B0">
      <w:r>
        <w:br w:type="page"/>
      </w:r>
    </w:p>
    <w:tbl>
      <w:tblPr>
        <w:tblW w:w="9067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5076"/>
        <w:gridCol w:w="992"/>
        <w:gridCol w:w="1559"/>
      </w:tblGrid>
      <w:tr w:rsidR="00EB5F7A" w:rsidRPr="00EB5F7A" w:rsidTr="00DF5A70">
        <w:trPr>
          <w:trHeight w:val="56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EB5F7A" w:rsidRPr="00EB5F7A" w:rsidRDefault="00EB5F7A" w:rsidP="00DF5A70">
            <w:pPr>
              <w:pStyle w:val="Nagwek1"/>
              <w:jc w:val="center"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bookmarkStart w:id="7" w:name="_Toc498938719"/>
            <w:r w:rsidRPr="00CA28D3">
              <w:rPr>
                <w:b/>
                <w:color w:val="auto"/>
                <w:sz w:val="28"/>
              </w:rPr>
              <w:lastRenderedPageBreak/>
              <w:t>Subregion Miasto Kraków</w:t>
            </w:r>
            <w:bookmarkEnd w:id="7"/>
          </w:p>
        </w:tc>
      </w:tr>
      <w:tr w:rsidR="00F826BA" w:rsidRPr="00EB5F7A" w:rsidTr="00CF3DF4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A84"/>
            <w:noWrap/>
            <w:vAlign w:val="center"/>
            <w:hideMark/>
          </w:tcPr>
          <w:p w:rsidR="00F826BA" w:rsidRPr="00EB5F7A" w:rsidRDefault="00F826BA" w:rsidP="00CF3D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CF3D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CF3D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CF3D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Liczba głosów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A84"/>
            <w:vAlign w:val="center"/>
            <w:hideMark/>
          </w:tcPr>
          <w:p w:rsidR="00F826BA" w:rsidRPr="00EB5F7A" w:rsidRDefault="00F826BA" w:rsidP="00CF3D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Koszt</w:t>
            </w:r>
            <w:r w:rsidRPr="00EB5F7A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zadania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Robimy tlen - drzewa dla Krakowa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201 000,00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Fantastyczny Kraków. Literatura w mieście i miasto w literaturze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360 000,00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Siatkówka w Krakowie ogólnorozwojowe zajęcia sportowe dla dzieci i młodzieży z elementami siatkówki II edycja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262 980,00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Małopolska Akademia Kobiecego Futbolu II edycja 2018-2019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280 000,00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Bezpieczna ścieżka rowerowa do Tyńca - odc. od ul.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Kolnej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do Stopnia Wodnego Kościuszko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300 000,00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Książkomat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do całodobowego odbioru zarezerwowanych książek i zakup nowości czytelniczych dla Biblioteki przy ul. Rajskiej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212 000,00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Wspomaganie rozwoju dziecka z zaburzeniami w komunikacji językowej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288 700,00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Tlen dla Krakowa. Walka z niedotlenieniem. Ratujmy życie naszych bliskich z chorobami płuc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350 000,00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Zakup zestawu do endoskopii kręgosłupa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AKTYWNE ZWIEDZANIE FORTÓW - turystyka, sport, edukacja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396 300,00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Małopolanin Ci ja - jestem mieszkańcem, obywatelem, patriotą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99 460,00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Małopolski Festiwal taneczno-musicalowy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300 000,00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Doposażenie Krakowskiego WOPR-jednostki uprawnionej do ratownictwa wodnego w sprzęt niezbędny do akcji ratowniczych i poszukiwawczych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380 000,00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Wycieczki historyczne dla seniorów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82 500,00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Muzeum ratownictwa - bliżej nas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Rewitalizacja kompleksu szpitalnego Krakowskiego Centrum Rehabilitacji i Ortopedii poprzez wymianę ogrodzenia i uporządkowanie terenu zielonego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350 000,00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Wirtualna rekonstrukcja samolotu PZL. 37 Łoś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Zakup sprzętu medycznego dla Krakowskiego Centrum Rehabilitacji i Ortopedii - łóżka szpitalne 20 sztuk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Pokonamy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Smoga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400 000,00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Dajmy </w:t>
            </w:r>
            <w:proofErr w:type="gram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szansę aby</w:t>
            </w:r>
            <w:proofErr w:type="gram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niepełnosprawny mógł chodzić - zakup sprzętu medycznego wspomagającego stanie i chodzenie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Mali Ratownicy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Świat wirtualny i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realny-kompleksowe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 wsparcie dla dzieci i młodzieży uzależnionych od </w:t>
            </w:r>
            <w:proofErr w:type="spellStart"/>
            <w:r w:rsidR="004945B5" w:rsidRPr="00EB5F7A">
              <w:rPr>
                <w:rFonts w:eastAsia="Times New Roman" w:cs="Times New Roman"/>
                <w:color w:val="000000" w:themeColor="text1"/>
                <w:lang w:eastAsia="pl-PL"/>
              </w:rPr>
              <w:t>internet</w:t>
            </w:r>
            <w:r w:rsidR="004945B5">
              <w:rPr>
                <w:rFonts w:eastAsia="Times New Roman" w:cs="Times New Roman"/>
                <w:color w:val="000000" w:themeColor="text1"/>
                <w:lang w:eastAsia="pl-PL"/>
              </w:rPr>
              <w:t>u</w:t>
            </w:r>
            <w:proofErr w:type="spellEnd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, gier i telefonu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Pasaż APOLLO - metamorfoza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Realizacja cyklu warsztatów i szkoleń z zakresu elektroniki, radiotechniki i programowania dla mieszkańców miasta Krakowa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69 400,00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Ławeczka kultury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99 800,00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LEPSZY START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100 000,00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KRK06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 xml:space="preserve">Małopolska Jesień </w:t>
            </w:r>
            <w:proofErr w:type="spellStart"/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Enologiczna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50 000,00</w:t>
            </w:r>
          </w:p>
        </w:tc>
      </w:tr>
      <w:tr w:rsidR="00EB5F7A" w:rsidRPr="00EB5F7A" w:rsidTr="00CF3DF4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KRK28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Szpital pomaga osobom otyłym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F7A" w:rsidRPr="00EB5F7A" w:rsidRDefault="00EB5F7A" w:rsidP="00CF3D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EB5F7A">
              <w:rPr>
                <w:rFonts w:eastAsia="Times New Roman" w:cs="Times New Roman"/>
                <w:color w:val="000000" w:themeColor="text1"/>
                <w:lang w:eastAsia="pl-PL"/>
              </w:rPr>
              <w:t>93 750,00</w:t>
            </w:r>
          </w:p>
        </w:tc>
      </w:tr>
    </w:tbl>
    <w:p w:rsidR="00EB5F7A" w:rsidRDefault="00EB5F7A" w:rsidP="005F1483"/>
    <w:sectPr w:rsidR="00EB5F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45" w:rsidRDefault="009A1145" w:rsidP="00FA51BD">
      <w:pPr>
        <w:spacing w:after="0" w:line="240" w:lineRule="auto"/>
      </w:pPr>
      <w:r>
        <w:separator/>
      </w:r>
    </w:p>
  </w:endnote>
  <w:endnote w:type="continuationSeparator" w:id="0">
    <w:p w:rsidR="009A1145" w:rsidRDefault="009A1145" w:rsidP="00FA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296"/>
      <w:docPartObj>
        <w:docPartGallery w:val="Page Numbers (Bottom of Page)"/>
        <w:docPartUnique/>
      </w:docPartObj>
    </w:sdtPr>
    <w:sdtContent>
      <w:p w:rsidR="00FA51BD" w:rsidRDefault="00FA51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51BD" w:rsidRDefault="00FA5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45" w:rsidRDefault="009A1145" w:rsidP="00FA51BD">
      <w:pPr>
        <w:spacing w:after="0" w:line="240" w:lineRule="auto"/>
      </w:pPr>
      <w:r>
        <w:separator/>
      </w:r>
    </w:p>
  </w:footnote>
  <w:footnote w:type="continuationSeparator" w:id="0">
    <w:p w:rsidR="009A1145" w:rsidRDefault="009A1145" w:rsidP="00FA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7A"/>
    <w:rsid w:val="00023D3C"/>
    <w:rsid w:val="00036B92"/>
    <w:rsid w:val="00152B28"/>
    <w:rsid w:val="00240318"/>
    <w:rsid w:val="003D3E9B"/>
    <w:rsid w:val="00407B72"/>
    <w:rsid w:val="004945B5"/>
    <w:rsid w:val="00516CC7"/>
    <w:rsid w:val="005A66B7"/>
    <w:rsid w:val="005F1483"/>
    <w:rsid w:val="005F34F8"/>
    <w:rsid w:val="006C58AB"/>
    <w:rsid w:val="006E0BC9"/>
    <w:rsid w:val="008861EE"/>
    <w:rsid w:val="00900248"/>
    <w:rsid w:val="009136AF"/>
    <w:rsid w:val="009934C7"/>
    <w:rsid w:val="009A1145"/>
    <w:rsid w:val="00A500DB"/>
    <w:rsid w:val="00B115B0"/>
    <w:rsid w:val="00B13D37"/>
    <w:rsid w:val="00B70BD6"/>
    <w:rsid w:val="00B76B31"/>
    <w:rsid w:val="00CA28D3"/>
    <w:rsid w:val="00CF3850"/>
    <w:rsid w:val="00CF3DF4"/>
    <w:rsid w:val="00D41063"/>
    <w:rsid w:val="00DD6037"/>
    <w:rsid w:val="00DF5A70"/>
    <w:rsid w:val="00EB5F7A"/>
    <w:rsid w:val="00F010C3"/>
    <w:rsid w:val="00F173C5"/>
    <w:rsid w:val="00F3430A"/>
    <w:rsid w:val="00F826BA"/>
    <w:rsid w:val="00FA51BD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12F96-D604-4C7F-AF6C-755CE7DA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5F7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5F7A"/>
    <w:rPr>
      <w:color w:val="954F72"/>
      <w:u w:val="single"/>
    </w:rPr>
  </w:style>
  <w:style w:type="paragraph" w:customStyle="1" w:styleId="xl66">
    <w:name w:val="xl66"/>
    <w:basedOn w:val="Normalny"/>
    <w:rsid w:val="00EB5F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pl-PL"/>
    </w:rPr>
  </w:style>
  <w:style w:type="paragraph" w:customStyle="1" w:styleId="xl69">
    <w:name w:val="xl69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pl-PL"/>
    </w:rPr>
  </w:style>
  <w:style w:type="paragraph" w:customStyle="1" w:styleId="xl70">
    <w:name w:val="xl70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pl-PL"/>
    </w:rPr>
  </w:style>
  <w:style w:type="paragraph" w:customStyle="1" w:styleId="xl71">
    <w:name w:val="xl71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73">
    <w:name w:val="xl73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74">
    <w:name w:val="xl74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pl-PL"/>
    </w:rPr>
  </w:style>
  <w:style w:type="paragraph" w:customStyle="1" w:styleId="xl77">
    <w:name w:val="xl77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pl-PL"/>
    </w:rPr>
  </w:style>
  <w:style w:type="paragraph" w:customStyle="1" w:styleId="xl78">
    <w:name w:val="xl78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79">
    <w:name w:val="xl79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80">
    <w:name w:val="xl80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pl-PL"/>
    </w:rPr>
  </w:style>
  <w:style w:type="paragraph" w:customStyle="1" w:styleId="xl81">
    <w:name w:val="xl81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82">
    <w:name w:val="xl82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83">
    <w:name w:val="xl83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85">
    <w:name w:val="xl85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pl-PL"/>
    </w:rPr>
  </w:style>
  <w:style w:type="paragraph" w:customStyle="1" w:styleId="xl86">
    <w:name w:val="xl86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customStyle="1" w:styleId="xl87">
    <w:name w:val="xl87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customStyle="1" w:styleId="xl88">
    <w:name w:val="xl88"/>
    <w:basedOn w:val="Normalny"/>
    <w:rsid w:val="00EB5F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customStyle="1" w:styleId="xl89">
    <w:name w:val="xl89"/>
    <w:basedOn w:val="Normalny"/>
    <w:rsid w:val="00EB5F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customStyle="1" w:styleId="xl90">
    <w:name w:val="xl90"/>
    <w:basedOn w:val="Normalny"/>
    <w:rsid w:val="00EB5F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customStyle="1" w:styleId="xl91">
    <w:name w:val="xl91"/>
    <w:basedOn w:val="Normalny"/>
    <w:rsid w:val="00EB5F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28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28D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A28D3"/>
    <w:pPr>
      <w:spacing w:after="100"/>
    </w:pPr>
  </w:style>
  <w:style w:type="table" w:styleId="Tabela-Siatka">
    <w:name w:val="Table Grid"/>
    <w:basedOn w:val="Standardowy"/>
    <w:uiPriority w:val="39"/>
    <w:rsid w:val="00F0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1BD"/>
  </w:style>
  <w:style w:type="paragraph" w:styleId="Stopka">
    <w:name w:val="footer"/>
    <w:basedOn w:val="Normalny"/>
    <w:link w:val="StopkaZnak"/>
    <w:uiPriority w:val="99"/>
    <w:unhideWhenUsed/>
    <w:rsid w:val="00FA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77ED-06A3-402B-9334-3B46D731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2310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Olszańska, Maria</dc:creator>
  <cp:keywords/>
  <dc:description/>
  <cp:lastModifiedBy>Olszańska, Maria</cp:lastModifiedBy>
  <cp:revision>36</cp:revision>
  <dcterms:created xsi:type="dcterms:W3CDTF">2017-11-20T08:27:00Z</dcterms:created>
  <dcterms:modified xsi:type="dcterms:W3CDTF">2017-11-20T10:11:00Z</dcterms:modified>
</cp:coreProperties>
</file>